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612B1" w14:textId="5E64F73D" w:rsidR="002E14B7" w:rsidRPr="00240F50" w:rsidRDefault="00BF4697" w:rsidP="002E14B7">
      <w:pPr>
        <w:pStyle w:val="ab"/>
        <w:jc w:val="both"/>
        <w:rPr>
          <w:rFonts w:asciiTheme="minorHAnsi" w:hAnsiTheme="minorHAnsi" w:cstheme="minorHAnsi"/>
        </w:rPr>
      </w:pPr>
      <w:r>
        <w:rPr>
          <w:rFonts w:asciiTheme="minorHAnsi" w:hAnsiTheme="minorHAnsi" w:cstheme="minorHAnsi"/>
          <w:noProof/>
        </w:rPr>
        <w:drawing>
          <wp:inline distT="0" distB="0" distL="0" distR="0" wp14:anchorId="07007A3C" wp14:editId="690420A3">
            <wp:extent cx="1835150" cy="2743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5150" cy="274320"/>
                    </a:xfrm>
                    <a:prstGeom prst="rect">
                      <a:avLst/>
                    </a:prstGeom>
                    <a:noFill/>
                  </pic:spPr>
                </pic:pic>
              </a:graphicData>
            </a:graphic>
          </wp:inline>
        </w:drawing>
      </w:r>
    </w:p>
    <w:p w14:paraId="46A80BC8" w14:textId="77777777" w:rsidR="004561AC" w:rsidRPr="00240F50" w:rsidRDefault="002E14B7" w:rsidP="0033694B">
      <w:pPr>
        <w:spacing w:after="0"/>
        <w:ind w:right="4478"/>
        <w:rPr>
          <w:rFonts w:cstheme="minorHAnsi"/>
          <w:b/>
          <w:lang w:val="el-GR"/>
        </w:rPr>
      </w:pPr>
      <w:r w:rsidRPr="00240F50">
        <w:rPr>
          <w:rFonts w:cstheme="minorHAnsi"/>
          <w:lang w:val="el-GR"/>
        </w:rPr>
        <w:t xml:space="preserve">    </w:t>
      </w:r>
      <w:r w:rsidRPr="00240F50">
        <w:rPr>
          <w:rFonts w:cstheme="minorHAnsi"/>
          <w:b/>
          <w:lang w:val="el-GR"/>
        </w:rPr>
        <w:t xml:space="preserve">    ΔΗΜΟΤΙΚΗ ΕΠΙΧΕΙΡΗΣΗ</w:t>
      </w:r>
    </w:p>
    <w:p w14:paraId="37D8DEAF" w14:textId="77777777" w:rsidR="002E14B7" w:rsidRPr="00240F50" w:rsidRDefault="004561AC" w:rsidP="0033694B">
      <w:pPr>
        <w:spacing w:after="0"/>
        <w:ind w:right="4478"/>
        <w:rPr>
          <w:rFonts w:cstheme="minorHAnsi"/>
          <w:b/>
          <w:lang w:val="el-GR"/>
        </w:rPr>
      </w:pPr>
      <w:r w:rsidRPr="00240F50">
        <w:rPr>
          <w:rFonts w:cstheme="minorHAnsi"/>
          <w:b/>
        </w:rPr>
        <w:t>Y</w:t>
      </w:r>
      <w:r w:rsidR="002E14B7" w:rsidRPr="00240F50">
        <w:rPr>
          <w:rFonts w:cstheme="minorHAnsi"/>
          <w:b/>
          <w:lang w:val="el-GR"/>
        </w:rPr>
        <w:t>ΔΡΕΥΣΗΣ ΑΠΟΧΕΤΕΥΣΗΣ ΛΑΜΙΑΣ</w:t>
      </w:r>
    </w:p>
    <w:p w14:paraId="15E3B00D" w14:textId="77777777" w:rsidR="002E14B7" w:rsidRPr="00240F50" w:rsidRDefault="002E14B7" w:rsidP="0033694B">
      <w:pPr>
        <w:spacing w:after="0"/>
        <w:ind w:left="720" w:right="4478"/>
        <w:rPr>
          <w:rFonts w:cstheme="minorHAnsi"/>
          <w:b/>
          <w:lang w:val="el-GR"/>
        </w:rPr>
      </w:pPr>
      <w:r w:rsidRPr="00240F50">
        <w:rPr>
          <w:rFonts w:cstheme="minorHAnsi"/>
          <w:b/>
          <w:lang w:val="el-GR"/>
        </w:rPr>
        <w:t xml:space="preserve">       (Δ.Ε.Υ.Α.Λ.)</w:t>
      </w:r>
    </w:p>
    <w:p w14:paraId="3538AEC5" w14:textId="77777777" w:rsidR="002E14B7" w:rsidRPr="00240F50" w:rsidRDefault="002E14B7" w:rsidP="0033694B">
      <w:pPr>
        <w:spacing w:before="120" w:after="0" w:line="240" w:lineRule="auto"/>
        <w:jc w:val="both"/>
        <w:rPr>
          <w:rFonts w:cstheme="minorHAnsi"/>
          <w:b/>
          <w:sz w:val="28"/>
          <w:szCs w:val="28"/>
          <w:lang w:val="el-GR"/>
        </w:rPr>
      </w:pPr>
      <w:bookmarkStart w:id="0" w:name="_GoBack"/>
      <w:bookmarkEnd w:id="0"/>
    </w:p>
    <w:p w14:paraId="3EC2DFAA" w14:textId="77777777" w:rsidR="00541492" w:rsidRPr="00A512EE" w:rsidRDefault="00541492" w:rsidP="00541492">
      <w:pPr>
        <w:spacing w:before="120" w:after="120"/>
        <w:ind w:right="3"/>
        <w:jc w:val="both"/>
        <w:rPr>
          <w:rFonts w:cstheme="minorHAnsi"/>
          <w:b/>
          <w:sz w:val="28"/>
          <w:szCs w:val="28"/>
          <w:lang w:val="el-GR"/>
        </w:rPr>
      </w:pPr>
      <w:r w:rsidRPr="00A512EE">
        <w:rPr>
          <w:rFonts w:cstheme="minorHAnsi"/>
          <w:b/>
          <w:sz w:val="28"/>
          <w:szCs w:val="28"/>
          <w:lang w:val="el-GR"/>
        </w:rPr>
        <w:t>ΠΡΟΜΗΘΕΙΑ ΚΑΙ ΕΓΚΑΤΑΣΤΑΣΗ ΕΞΟΠΛΙΣΜΟΥ ΓΙΑ ΤΗΝ ΟΛΟΚΛΗΡΩΜΕΝΗ ΔΙΑΧΕΙΡΙΣΗ ΤΩΝ ΔΙΚΤΥΩΝ ΥΔΡΕΥΣΗΣ ΤΟΥ ΔΗΜΟΥ ΛΑΜΙΑΣ</w:t>
      </w:r>
    </w:p>
    <w:p w14:paraId="08A6704B" w14:textId="77777777" w:rsidR="006920A3" w:rsidRPr="00240F50" w:rsidRDefault="006920A3" w:rsidP="00777969">
      <w:pPr>
        <w:spacing w:before="120" w:after="120" w:line="240" w:lineRule="auto"/>
        <w:jc w:val="both"/>
        <w:rPr>
          <w:rFonts w:cstheme="minorHAnsi"/>
          <w:b/>
          <w:sz w:val="28"/>
          <w:szCs w:val="28"/>
          <w:lang w:val="el-GR"/>
        </w:rPr>
      </w:pPr>
    </w:p>
    <w:p w14:paraId="742EA9B6" w14:textId="77777777" w:rsidR="00801D3F" w:rsidRPr="00240F50" w:rsidRDefault="00801D3F" w:rsidP="00777969">
      <w:pPr>
        <w:spacing w:before="120" w:after="120" w:line="240" w:lineRule="auto"/>
        <w:jc w:val="both"/>
        <w:rPr>
          <w:rFonts w:cstheme="minorHAnsi"/>
          <w:b/>
          <w:sz w:val="28"/>
          <w:szCs w:val="28"/>
          <w:lang w:val="el-GR"/>
        </w:rPr>
      </w:pPr>
    </w:p>
    <w:p w14:paraId="3D319B5C" w14:textId="77777777" w:rsidR="00F24AE7" w:rsidRPr="00240F50" w:rsidRDefault="00F24AE7" w:rsidP="00801D3F">
      <w:pPr>
        <w:spacing w:before="120" w:after="120" w:line="240" w:lineRule="auto"/>
        <w:jc w:val="center"/>
        <w:rPr>
          <w:rFonts w:cstheme="minorHAnsi"/>
          <w:b/>
          <w:sz w:val="28"/>
          <w:szCs w:val="28"/>
          <w:lang w:val="el-GR"/>
        </w:rPr>
      </w:pPr>
    </w:p>
    <w:p w14:paraId="3321F629" w14:textId="77777777" w:rsidR="00F24AE7" w:rsidRPr="00240F50" w:rsidRDefault="00F24AE7" w:rsidP="00801D3F">
      <w:pPr>
        <w:spacing w:before="120" w:after="120" w:line="240" w:lineRule="auto"/>
        <w:jc w:val="center"/>
        <w:rPr>
          <w:rFonts w:cstheme="minorHAnsi"/>
          <w:b/>
          <w:sz w:val="28"/>
          <w:szCs w:val="28"/>
          <w:lang w:val="el-GR"/>
        </w:rPr>
      </w:pPr>
    </w:p>
    <w:p w14:paraId="38ED3F4A" w14:textId="77777777" w:rsidR="00F24AE7" w:rsidRPr="00240F50" w:rsidRDefault="00F24AE7" w:rsidP="00801D3F">
      <w:pPr>
        <w:spacing w:before="120" w:after="120" w:line="240" w:lineRule="auto"/>
        <w:jc w:val="center"/>
        <w:rPr>
          <w:rFonts w:cstheme="minorHAnsi"/>
          <w:b/>
          <w:sz w:val="28"/>
          <w:szCs w:val="28"/>
          <w:lang w:val="el-GR"/>
        </w:rPr>
      </w:pPr>
    </w:p>
    <w:p w14:paraId="00A1BCCC" w14:textId="4BBDC22C" w:rsidR="002E14B7" w:rsidRPr="0040499C" w:rsidRDefault="001B5B71" w:rsidP="00801D3F">
      <w:pPr>
        <w:spacing w:before="120" w:after="120" w:line="240" w:lineRule="auto"/>
        <w:jc w:val="center"/>
        <w:rPr>
          <w:rFonts w:cstheme="minorHAnsi"/>
          <w:b/>
          <w:color w:val="4F81BD" w:themeColor="accent1"/>
          <w:sz w:val="28"/>
          <w:szCs w:val="28"/>
          <w:lang w:val="el-GR"/>
        </w:rPr>
      </w:pPr>
      <w:r w:rsidRPr="0040499C">
        <w:rPr>
          <w:rFonts w:cstheme="minorHAnsi"/>
          <w:b/>
          <w:color w:val="4F81BD" w:themeColor="accent1"/>
          <w:sz w:val="28"/>
          <w:szCs w:val="28"/>
          <w:lang w:val="el-GR"/>
        </w:rPr>
        <w:t>Παράρτημα</w:t>
      </w:r>
      <w:r w:rsidR="007A2034" w:rsidRPr="0040499C">
        <w:rPr>
          <w:rFonts w:cstheme="minorHAnsi"/>
          <w:b/>
          <w:color w:val="4F81BD" w:themeColor="accent1"/>
          <w:sz w:val="28"/>
          <w:szCs w:val="28"/>
          <w:lang w:val="el-GR"/>
        </w:rPr>
        <w:t xml:space="preserve"> 10</w:t>
      </w:r>
      <w:r w:rsidRPr="0040499C">
        <w:rPr>
          <w:rFonts w:cstheme="minorHAnsi"/>
          <w:b/>
          <w:color w:val="4F81BD" w:themeColor="accent1"/>
          <w:sz w:val="28"/>
          <w:szCs w:val="28"/>
          <w:lang w:val="el-GR"/>
        </w:rPr>
        <w:t xml:space="preserve">: </w:t>
      </w:r>
      <w:r w:rsidR="00B0465C" w:rsidRPr="0040499C">
        <w:rPr>
          <w:rFonts w:cstheme="minorHAnsi"/>
          <w:b/>
          <w:color w:val="4F81BD" w:themeColor="accent1"/>
          <w:sz w:val="28"/>
          <w:szCs w:val="28"/>
          <w:lang w:val="el-GR"/>
        </w:rPr>
        <w:t xml:space="preserve">Έντυπο </w:t>
      </w:r>
      <w:r w:rsidR="00805438" w:rsidRPr="0040499C">
        <w:rPr>
          <w:rFonts w:cstheme="minorHAnsi"/>
          <w:b/>
          <w:color w:val="4F81BD" w:themeColor="accent1"/>
          <w:sz w:val="28"/>
          <w:szCs w:val="28"/>
          <w:lang w:val="el-GR"/>
        </w:rPr>
        <w:t>Οικονομικής</w:t>
      </w:r>
      <w:r w:rsidR="00B0465C" w:rsidRPr="0040499C">
        <w:rPr>
          <w:rFonts w:cstheme="minorHAnsi"/>
          <w:b/>
          <w:color w:val="4F81BD" w:themeColor="accent1"/>
          <w:sz w:val="28"/>
          <w:szCs w:val="28"/>
          <w:lang w:val="el-GR"/>
        </w:rPr>
        <w:t xml:space="preserve"> Προσφοράς</w:t>
      </w:r>
    </w:p>
    <w:p w14:paraId="57D49974" w14:textId="77777777" w:rsidR="006545A7" w:rsidRPr="00240F50" w:rsidRDefault="002E14B7" w:rsidP="00F4617F">
      <w:pPr>
        <w:rPr>
          <w:rFonts w:cstheme="minorHAnsi"/>
          <w:b/>
          <w:sz w:val="28"/>
          <w:szCs w:val="28"/>
          <w:lang w:val="el-GR"/>
        </w:rPr>
      </w:pPr>
      <w:r w:rsidRPr="00240F50">
        <w:rPr>
          <w:rFonts w:cstheme="minorHAnsi"/>
          <w:b/>
          <w:sz w:val="28"/>
          <w:szCs w:val="28"/>
          <w:lang w:val="el-GR"/>
        </w:rPr>
        <w:br w:type="page"/>
      </w:r>
    </w:p>
    <w:p w14:paraId="120FCB97" w14:textId="77777777" w:rsidR="00805438" w:rsidRPr="00240F50" w:rsidRDefault="00805438" w:rsidP="00805438">
      <w:pPr>
        <w:jc w:val="both"/>
        <w:rPr>
          <w:rFonts w:cstheme="minorHAnsi"/>
          <w:b/>
          <w:sz w:val="26"/>
          <w:u w:val="single"/>
          <w:lang w:val="el-GR"/>
        </w:rPr>
      </w:pPr>
      <w:r w:rsidRPr="00240F50">
        <w:rPr>
          <w:rFonts w:cstheme="minorHAnsi"/>
          <w:b/>
          <w:sz w:val="26"/>
          <w:u w:val="single"/>
          <w:lang w:val="el-GR"/>
        </w:rPr>
        <w:lastRenderedPageBreak/>
        <w:t>Γενικοί όροι Τιμολογίου - Προϋπολογισμού</w:t>
      </w:r>
    </w:p>
    <w:p w14:paraId="030213A3" w14:textId="77777777" w:rsidR="00805438" w:rsidRPr="00240F50" w:rsidRDefault="00805438" w:rsidP="00805438">
      <w:pPr>
        <w:jc w:val="both"/>
        <w:rPr>
          <w:rFonts w:cstheme="minorHAnsi"/>
          <w:b/>
          <w:sz w:val="26"/>
          <w:lang w:val="el-GR"/>
        </w:rPr>
      </w:pPr>
    </w:p>
    <w:p w14:paraId="01B7F50A" w14:textId="77777777" w:rsidR="00805438" w:rsidRPr="00240F50" w:rsidRDefault="00805438" w:rsidP="00805438">
      <w:pPr>
        <w:ind w:left="284" w:hanging="284"/>
        <w:jc w:val="both"/>
        <w:rPr>
          <w:rFonts w:cstheme="minorHAnsi"/>
          <w:b/>
          <w:sz w:val="26"/>
          <w:lang w:val="el-GR"/>
        </w:rPr>
      </w:pPr>
      <w:r w:rsidRPr="00240F50">
        <w:rPr>
          <w:rFonts w:cstheme="minorHAnsi"/>
          <w:b/>
          <w:sz w:val="26"/>
          <w:lang w:val="el-GR"/>
        </w:rPr>
        <w:t>1.</w:t>
      </w:r>
      <w:r w:rsidRPr="00240F50">
        <w:rPr>
          <w:rFonts w:cstheme="minorHAnsi"/>
          <w:b/>
          <w:sz w:val="26"/>
          <w:lang w:val="el-GR"/>
        </w:rPr>
        <w:tab/>
      </w:r>
      <w:r w:rsidRPr="00240F50">
        <w:rPr>
          <w:rFonts w:cstheme="minorHAnsi"/>
          <w:sz w:val="26"/>
          <w:lang w:val="el-GR"/>
        </w:rPr>
        <w:t>Όλες οι προμήθειες, εγκαταστάσεις και λοιπές υπηρεσίες που προσφέρονται με το παρόν έντυπο οικονομικής προσφοράς, υπερκαλύπτουν σε όλα τους τα σημεία τις απαιτήσεις των τευχών δημοπράτησης.</w:t>
      </w:r>
    </w:p>
    <w:p w14:paraId="0940232E" w14:textId="77777777" w:rsidR="00805438" w:rsidRPr="00240F50" w:rsidRDefault="00805438" w:rsidP="00805438">
      <w:pPr>
        <w:ind w:left="284" w:hanging="284"/>
        <w:jc w:val="both"/>
        <w:rPr>
          <w:rFonts w:cstheme="minorHAnsi"/>
          <w:sz w:val="26"/>
          <w:lang w:val="el-GR"/>
        </w:rPr>
      </w:pPr>
      <w:r w:rsidRPr="00240F50">
        <w:rPr>
          <w:rFonts w:cstheme="minorHAnsi"/>
          <w:b/>
          <w:sz w:val="26"/>
          <w:lang w:val="el-GR"/>
        </w:rPr>
        <w:t>2.</w:t>
      </w:r>
      <w:r w:rsidRPr="00240F50">
        <w:rPr>
          <w:rFonts w:cstheme="minorHAnsi"/>
          <w:b/>
          <w:sz w:val="26"/>
          <w:lang w:val="el-GR"/>
        </w:rPr>
        <w:tab/>
      </w:r>
      <w:r w:rsidRPr="00240F50">
        <w:rPr>
          <w:rFonts w:cstheme="minorHAnsi"/>
          <w:sz w:val="26"/>
          <w:lang w:val="el-GR"/>
        </w:rPr>
        <w:t>Με τα ακόλουθα άρθρα του εντύπου οικονομικής προσφοράς, καλύπτονται πλήρως όλες οι δαπάνες για την εκτέλεση του συνόλου των προμηθειών, εργασιών και υπηρεσιών που προδιαγράφονται στα συμβατικά τεύχη της δημοπρασίας και της προσφοράς του διαγωνιζόμενου. Τυχόν δαπάνες, προμήθειες, εργασίες ή υπηρεσίες που δεν αναφέρονται ρητά (όπως π.χ. καλωδιώσεις μεταξύ πινάκων και οργάνων) θεωρούνται ότι έχουν περιληφθεί ανηγμένες στα υπόλοιπα άρθρα του παρόντος εντύπου και έτσι με τα άρθρα του εντύπου αυτού καλύπτεται το σύνολο των προμηθειών, εργασιών, υπηρεσιών, δαπανών που απαιτούνται με βάση τα τεύχη δημοπράτησης και την προσφορά του διαγωνιζόμενου.</w:t>
      </w:r>
    </w:p>
    <w:p w14:paraId="7C925C11" w14:textId="77777777" w:rsidR="00DA3472" w:rsidRPr="00240F50" w:rsidRDefault="00DA3472" w:rsidP="00F4617F">
      <w:pPr>
        <w:rPr>
          <w:rFonts w:cstheme="minorHAnsi"/>
          <w:b/>
          <w:sz w:val="28"/>
          <w:szCs w:val="28"/>
          <w:lang w:val="el-GR"/>
        </w:rPr>
      </w:pPr>
    </w:p>
    <w:p w14:paraId="15E2F1E2" w14:textId="77777777" w:rsidR="00DA3472" w:rsidRPr="00240F50" w:rsidRDefault="00DA3472" w:rsidP="00F4617F">
      <w:pPr>
        <w:rPr>
          <w:rFonts w:cstheme="minorHAnsi"/>
          <w:b/>
          <w:sz w:val="28"/>
          <w:szCs w:val="28"/>
          <w:lang w:val="el-GR"/>
        </w:rPr>
      </w:pPr>
    </w:p>
    <w:p w14:paraId="3E661630" w14:textId="77777777" w:rsidR="00DA3472" w:rsidRPr="00240F50" w:rsidRDefault="00DA3472" w:rsidP="00F4617F">
      <w:pPr>
        <w:rPr>
          <w:rFonts w:cstheme="minorHAnsi"/>
          <w:b/>
          <w:sz w:val="28"/>
          <w:szCs w:val="28"/>
          <w:lang w:val="el-GR"/>
        </w:rPr>
      </w:pPr>
    </w:p>
    <w:p w14:paraId="6D6DF3EB" w14:textId="77777777" w:rsidR="00DA3472" w:rsidRPr="00240F50" w:rsidRDefault="00DA3472">
      <w:pPr>
        <w:rPr>
          <w:rFonts w:eastAsiaTheme="majorEastAsia" w:cstheme="minorHAnsi"/>
          <w:b/>
          <w:bCs/>
          <w:color w:val="365F91" w:themeColor="accent1" w:themeShade="BF"/>
          <w:sz w:val="28"/>
          <w:szCs w:val="28"/>
          <w:lang w:val="el-GR"/>
        </w:rPr>
      </w:pPr>
      <w:r w:rsidRPr="00240F50">
        <w:rPr>
          <w:rFonts w:cstheme="minorHAnsi"/>
          <w:lang w:val="el-GR"/>
        </w:rPr>
        <w:br w:type="page"/>
      </w:r>
    </w:p>
    <w:p w14:paraId="2E337F53" w14:textId="1B28D82D" w:rsidR="00F4617F" w:rsidRPr="00240F50" w:rsidRDefault="00F4617F" w:rsidP="00F4617F">
      <w:pPr>
        <w:pStyle w:val="1"/>
        <w:rPr>
          <w:rFonts w:asciiTheme="minorHAnsi" w:hAnsiTheme="minorHAnsi" w:cstheme="minorHAnsi"/>
          <w:lang w:val="el-GR"/>
        </w:rPr>
      </w:pPr>
      <w:r w:rsidRPr="00240F50">
        <w:rPr>
          <w:rFonts w:asciiTheme="minorHAnsi" w:hAnsiTheme="minorHAnsi" w:cstheme="minorHAnsi"/>
          <w:lang w:val="el-GR"/>
        </w:rPr>
        <w:lastRenderedPageBreak/>
        <w:t>1.</w:t>
      </w:r>
      <w:r w:rsidR="005E624C" w:rsidRPr="00240F50">
        <w:rPr>
          <w:rFonts w:asciiTheme="minorHAnsi" w:hAnsiTheme="minorHAnsi" w:cstheme="minorHAnsi"/>
          <w:lang w:val="el-GR"/>
        </w:rPr>
        <w:t>Τ</w:t>
      </w:r>
      <w:r w:rsidR="007A16C7">
        <w:rPr>
          <w:rFonts w:asciiTheme="minorHAnsi" w:hAnsiTheme="minorHAnsi" w:cstheme="minorHAnsi"/>
          <w:lang w:val="el-GR"/>
        </w:rPr>
        <w:t>οπικοι Σταθμοί Ελέγχου (ΤΣΕ) Ύδρευσης</w:t>
      </w:r>
    </w:p>
    <w:p w14:paraId="08A85DDC" w14:textId="46828FD4" w:rsidR="004710DB" w:rsidRDefault="004710DB" w:rsidP="00F4617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A353C7" w:rsidRPr="00E12A59" w14:paraId="490CB121" w14:textId="77777777" w:rsidTr="00675CCC">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58003" w14:textId="17C4738E" w:rsidR="00A353C7" w:rsidRPr="00A353C7" w:rsidRDefault="00A353C7" w:rsidP="00A353C7">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ΤΣΕ</w:t>
            </w:r>
            <w:r w:rsidR="000F4A19">
              <w:rPr>
                <w:rFonts w:ascii="Calibri" w:eastAsia="Times New Roman" w:hAnsi="Calibri" w:cs="Calibri"/>
                <w:b/>
                <w:bCs/>
                <w:lang w:val="el-GR" w:eastAsia="el-GR"/>
              </w:rPr>
              <w:t xml:space="preserve"> </w:t>
            </w:r>
            <w:r w:rsidRPr="00A353C7">
              <w:rPr>
                <w:rFonts w:ascii="Calibri" w:eastAsia="Times New Roman" w:hAnsi="Calibri" w:cs="Calibri"/>
                <w:b/>
                <w:bCs/>
                <w:lang w:val="el-GR" w:eastAsia="el-GR"/>
              </w:rPr>
              <w:t>Γ12 Φρ</w:t>
            </w:r>
            <w:r w:rsidR="00384032">
              <w:rPr>
                <w:rFonts w:ascii="Calibri" w:eastAsia="Times New Roman" w:hAnsi="Calibri" w:cs="Calibri"/>
                <w:b/>
                <w:bCs/>
                <w:lang w:val="el-GR" w:eastAsia="el-GR"/>
              </w:rPr>
              <w:t>εάτιο</w:t>
            </w:r>
            <w:r w:rsidRPr="00A353C7">
              <w:rPr>
                <w:rFonts w:ascii="Calibri" w:eastAsia="Times New Roman" w:hAnsi="Calibri" w:cs="Calibri"/>
                <w:b/>
                <w:bCs/>
                <w:lang w:val="el-GR" w:eastAsia="el-GR"/>
              </w:rPr>
              <w:t xml:space="preserve"> Αγ. Παρασκευής</w:t>
            </w:r>
          </w:p>
        </w:tc>
      </w:tr>
      <w:tr w:rsidR="00062AF3" w:rsidRPr="00A353C7" w14:paraId="7527F22E"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6F4281E" w14:textId="77777777" w:rsidR="00A353C7" w:rsidRPr="00A353C7" w:rsidRDefault="00A353C7" w:rsidP="00A353C7">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FB3B44E" w14:textId="77777777" w:rsidR="00A353C7" w:rsidRPr="00A353C7" w:rsidRDefault="00A353C7" w:rsidP="00A353C7">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C18F107" w14:textId="77777777" w:rsidR="00A353C7" w:rsidRPr="00A353C7" w:rsidRDefault="00A353C7" w:rsidP="00A353C7">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3E3411B" w14:textId="77777777" w:rsidR="00A353C7" w:rsidRPr="00A353C7" w:rsidRDefault="00A353C7" w:rsidP="00A353C7">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0457F0D" w14:textId="77777777" w:rsidR="00A353C7" w:rsidRPr="00A353C7" w:rsidRDefault="00A353C7" w:rsidP="00A353C7">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062AF3" w:rsidRPr="00A353C7" w14:paraId="1FA869F5"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882D476" w14:textId="77777777" w:rsidR="00A353C7" w:rsidRPr="00A353C7" w:rsidRDefault="00A353C7" w:rsidP="00A353C7">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E1D6F2F" w14:textId="77777777" w:rsidR="00A353C7" w:rsidRPr="00A353C7" w:rsidRDefault="00A353C7" w:rsidP="00A353C7">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hideMark/>
          </w:tcPr>
          <w:p w14:paraId="7A3F4060" w14:textId="77777777" w:rsidR="00A353C7" w:rsidRPr="00A353C7" w:rsidRDefault="00A353C7" w:rsidP="00A353C7">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795AF10" w14:textId="3D3CA91A" w:rsidR="00A353C7" w:rsidRPr="00A353C7" w:rsidRDefault="00A353C7" w:rsidP="00A353C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469F351" w14:textId="5F077C69" w:rsidR="00A353C7" w:rsidRPr="00A353C7" w:rsidRDefault="00A353C7" w:rsidP="00A353C7">
            <w:pPr>
              <w:spacing w:after="0" w:line="240" w:lineRule="auto"/>
              <w:jc w:val="center"/>
              <w:rPr>
                <w:rFonts w:ascii="Calibri" w:eastAsia="Times New Roman" w:hAnsi="Calibri" w:cs="Calibri"/>
                <w:lang w:val="el-GR" w:eastAsia="el-GR"/>
              </w:rPr>
            </w:pPr>
          </w:p>
        </w:tc>
      </w:tr>
      <w:tr w:rsidR="00062AF3" w:rsidRPr="00A353C7" w14:paraId="089F0665"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AF5957A" w14:textId="77777777" w:rsidR="00A353C7" w:rsidRPr="00A353C7" w:rsidRDefault="00A353C7" w:rsidP="00A353C7">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A742902" w14:textId="77777777" w:rsidR="00A353C7" w:rsidRPr="00A353C7" w:rsidRDefault="00A353C7" w:rsidP="00A353C7">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5561AB4" w14:textId="77777777" w:rsidR="00A353C7" w:rsidRPr="00A353C7" w:rsidRDefault="00A353C7" w:rsidP="00A353C7">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34B3139" w14:textId="612C1358" w:rsidR="00A353C7" w:rsidRPr="00A353C7" w:rsidRDefault="00A353C7" w:rsidP="00A353C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6AC3CA3" w14:textId="5B3025EE" w:rsidR="00A353C7" w:rsidRPr="00A353C7" w:rsidRDefault="00A353C7" w:rsidP="00A353C7">
            <w:pPr>
              <w:spacing w:after="0" w:line="240" w:lineRule="auto"/>
              <w:jc w:val="center"/>
              <w:rPr>
                <w:rFonts w:ascii="Calibri" w:eastAsia="Times New Roman" w:hAnsi="Calibri" w:cs="Calibri"/>
                <w:lang w:val="el-GR" w:eastAsia="el-GR"/>
              </w:rPr>
            </w:pPr>
          </w:p>
        </w:tc>
      </w:tr>
      <w:tr w:rsidR="00062AF3" w:rsidRPr="00A353C7" w14:paraId="4BDC24BF"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A11BB55" w14:textId="0BDBA373" w:rsidR="00A353C7" w:rsidRPr="00A353C7" w:rsidRDefault="00A353C7" w:rsidP="00A353C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554C7CCD" w14:textId="77777777" w:rsidR="00A353C7" w:rsidRPr="00A353C7" w:rsidRDefault="00A353C7" w:rsidP="00A353C7">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hideMark/>
          </w:tcPr>
          <w:p w14:paraId="725CA4E7" w14:textId="77777777" w:rsidR="00A353C7" w:rsidRPr="00A353C7" w:rsidRDefault="00A353C7" w:rsidP="00A353C7">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72F295A" w14:textId="5730DD7C" w:rsidR="00A353C7" w:rsidRPr="00A353C7" w:rsidRDefault="00A353C7" w:rsidP="00A353C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525038" w14:textId="72EF08C8" w:rsidR="00A353C7" w:rsidRPr="00A353C7" w:rsidRDefault="00A353C7" w:rsidP="00A353C7">
            <w:pPr>
              <w:spacing w:after="0" w:line="240" w:lineRule="auto"/>
              <w:jc w:val="center"/>
              <w:rPr>
                <w:rFonts w:ascii="Calibri" w:eastAsia="Times New Roman" w:hAnsi="Calibri" w:cs="Calibri"/>
                <w:lang w:val="el-GR" w:eastAsia="el-GR"/>
              </w:rPr>
            </w:pPr>
          </w:p>
        </w:tc>
      </w:tr>
      <w:tr w:rsidR="00062AF3" w:rsidRPr="00A353C7" w14:paraId="11234F05" w14:textId="77777777" w:rsidTr="00B838DF">
        <w:trPr>
          <w:trHeight w:val="377"/>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FB333DC" w14:textId="0516D8C8" w:rsidR="00A353C7" w:rsidRPr="00A353C7" w:rsidRDefault="00A353C7" w:rsidP="00A353C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hideMark/>
          </w:tcPr>
          <w:p w14:paraId="48D96965" w14:textId="77777777" w:rsidR="00A353C7" w:rsidRPr="00A353C7" w:rsidRDefault="00A353C7" w:rsidP="00A353C7">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hideMark/>
          </w:tcPr>
          <w:p w14:paraId="57AD25E0" w14:textId="77777777" w:rsidR="00A353C7" w:rsidRPr="00A353C7" w:rsidRDefault="00A353C7" w:rsidP="00A353C7">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92E894" w14:textId="0F00A846" w:rsidR="00A353C7" w:rsidRPr="00A353C7" w:rsidRDefault="00A353C7" w:rsidP="00A353C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6F14651" w14:textId="08ADCF91" w:rsidR="00A353C7" w:rsidRPr="00A353C7" w:rsidRDefault="00A353C7" w:rsidP="00A353C7">
            <w:pPr>
              <w:spacing w:after="0" w:line="240" w:lineRule="auto"/>
              <w:jc w:val="center"/>
              <w:rPr>
                <w:rFonts w:ascii="Calibri" w:eastAsia="Times New Roman" w:hAnsi="Calibri" w:cs="Calibri"/>
                <w:lang w:val="el-GR" w:eastAsia="el-GR"/>
              </w:rPr>
            </w:pPr>
          </w:p>
        </w:tc>
      </w:tr>
      <w:tr w:rsidR="00062AF3" w:rsidRPr="00A353C7" w14:paraId="4834C7A8" w14:textId="77777777" w:rsidTr="00B838DF">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29B3222" w14:textId="3D393FC9" w:rsidR="00A353C7" w:rsidRPr="00A353C7" w:rsidRDefault="00A353C7" w:rsidP="00A353C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hideMark/>
          </w:tcPr>
          <w:p w14:paraId="66DF087B" w14:textId="77777777" w:rsidR="00A353C7" w:rsidRPr="00A353C7" w:rsidRDefault="00A353C7" w:rsidP="00A353C7">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1555577D" w14:textId="77777777" w:rsidR="00A353C7" w:rsidRPr="00A353C7" w:rsidRDefault="00A353C7" w:rsidP="00A353C7">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60A131B" w14:textId="7F872B1B" w:rsidR="00A353C7" w:rsidRPr="00A353C7" w:rsidRDefault="00A353C7" w:rsidP="00A353C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B8BAB3B" w14:textId="27443A8E" w:rsidR="00A353C7" w:rsidRPr="00A353C7" w:rsidRDefault="00A353C7" w:rsidP="00A353C7">
            <w:pPr>
              <w:spacing w:after="0" w:line="240" w:lineRule="auto"/>
              <w:jc w:val="center"/>
              <w:rPr>
                <w:rFonts w:ascii="Calibri" w:eastAsia="Times New Roman" w:hAnsi="Calibri" w:cs="Calibri"/>
                <w:lang w:val="el-GR" w:eastAsia="el-GR"/>
              </w:rPr>
            </w:pPr>
          </w:p>
        </w:tc>
      </w:tr>
      <w:tr w:rsidR="00062AF3" w:rsidRPr="00A353C7" w14:paraId="517BFDB8" w14:textId="77777777" w:rsidTr="00B838DF">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F22B3F3" w14:textId="115E1C52" w:rsidR="00062AF3" w:rsidRDefault="00062AF3" w:rsidP="00062AF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515E5289" w14:textId="627120F2" w:rsidR="00062AF3" w:rsidRPr="00A353C7" w:rsidRDefault="00062AF3" w:rsidP="00062AF3">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2A9122C5" w14:textId="2909D5BB" w:rsidR="00062AF3" w:rsidRPr="00A353C7" w:rsidRDefault="00062AF3" w:rsidP="00062AF3">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CEFA09B" w14:textId="77777777" w:rsidR="00062AF3" w:rsidRPr="00A353C7" w:rsidRDefault="00062AF3" w:rsidP="00062AF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FF12743" w14:textId="77777777" w:rsidR="00062AF3" w:rsidRPr="00A353C7" w:rsidRDefault="00062AF3" w:rsidP="00062AF3">
            <w:pPr>
              <w:spacing w:after="0" w:line="240" w:lineRule="auto"/>
              <w:jc w:val="center"/>
              <w:rPr>
                <w:rFonts w:ascii="Calibri" w:eastAsia="Times New Roman" w:hAnsi="Calibri" w:cs="Calibri"/>
                <w:lang w:val="el-GR" w:eastAsia="el-GR"/>
              </w:rPr>
            </w:pPr>
          </w:p>
        </w:tc>
      </w:tr>
      <w:tr w:rsidR="00062AF3" w:rsidRPr="00A353C7" w14:paraId="555A80D3" w14:textId="77777777" w:rsidTr="00B838DF">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37E2DD8" w14:textId="0F882C42" w:rsidR="00062AF3" w:rsidRPr="00A353C7" w:rsidRDefault="00062AF3" w:rsidP="00062AF3">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0AB17823" w14:textId="7F8D9C9F" w:rsidR="00062AF3" w:rsidRPr="00A353C7" w:rsidRDefault="00062AF3" w:rsidP="00062AF3">
            <w:pPr>
              <w:spacing w:after="0" w:line="240" w:lineRule="auto"/>
              <w:jc w:val="center"/>
              <w:rPr>
                <w:rFonts w:ascii="Calibri" w:eastAsia="Times New Roman" w:hAnsi="Calibri" w:cs="Calibri"/>
                <w:lang w:val="el-GR" w:eastAsia="el-GR"/>
              </w:rPr>
            </w:pPr>
          </w:p>
        </w:tc>
      </w:tr>
    </w:tbl>
    <w:p w14:paraId="19D4A231" w14:textId="10D4693C" w:rsidR="00A353C7" w:rsidRDefault="00A353C7" w:rsidP="00F4617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35BC1" w:rsidRPr="00A353C7" w14:paraId="0071E2E7"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990BA" w14:textId="7703C6B9" w:rsidR="00435BC1" w:rsidRPr="00A353C7" w:rsidRDefault="00435BC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ΤΣΕ</w:t>
            </w:r>
            <w:r>
              <w:rPr>
                <w:rFonts w:ascii="Calibri" w:eastAsia="Times New Roman" w:hAnsi="Calibri" w:cs="Calibri"/>
                <w:b/>
                <w:bCs/>
                <w:lang w:val="el-GR" w:eastAsia="el-GR"/>
              </w:rPr>
              <w:t>1</w:t>
            </w:r>
            <w:r w:rsidR="000F4A19">
              <w:rPr>
                <w:rFonts w:ascii="Calibri" w:eastAsia="Times New Roman" w:hAnsi="Calibri" w:cs="Calibri"/>
                <w:b/>
                <w:bCs/>
                <w:lang w:val="el-GR" w:eastAsia="el-GR"/>
              </w:rPr>
              <w:t xml:space="preserve"> </w:t>
            </w:r>
            <w:r>
              <w:rPr>
                <w:rFonts w:ascii="Calibri" w:eastAsia="Times New Roman" w:hAnsi="Calibri" w:cs="Calibri"/>
                <w:b/>
                <w:bCs/>
                <w:lang w:val="el-GR" w:eastAsia="el-GR"/>
              </w:rPr>
              <w:t>Δ6 Κεντρική Δεξαμενή</w:t>
            </w:r>
          </w:p>
        </w:tc>
      </w:tr>
      <w:tr w:rsidR="00435BC1" w:rsidRPr="00A353C7" w14:paraId="08C4DB0B"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C1A554B" w14:textId="77777777" w:rsidR="00435BC1" w:rsidRPr="00A353C7" w:rsidRDefault="00435BC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946D985" w14:textId="77777777" w:rsidR="00435BC1" w:rsidRPr="00A353C7" w:rsidRDefault="00435BC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E1375ED" w14:textId="77777777" w:rsidR="00435BC1" w:rsidRPr="00A353C7" w:rsidRDefault="00435BC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BA00CE8" w14:textId="77777777" w:rsidR="00435BC1" w:rsidRPr="00A353C7" w:rsidRDefault="00435BC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61BEFA1" w14:textId="77777777" w:rsidR="00435BC1" w:rsidRPr="00A353C7" w:rsidRDefault="00435BC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435BC1" w:rsidRPr="00A353C7" w14:paraId="52BC5E37"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82ABC7A" w14:textId="1017E4BD" w:rsidR="00435BC1" w:rsidRPr="00A353C7" w:rsidRDefault="00435BC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A8D5189" w14:textId="77777777" w:rsidR="00435BC1" w:rsidRPr="00A353C7" w:rsidRDefault="00435BC1"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4A7DDDF8" w14:textId="77777777" w:rsidR="00435BC1" w:rsidRPr="00A353C7" w:rsidRDefault="00435BC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9B94DD5" w14:textId="77777777" w:rsidR="00435BC1" w:rsidRPr="00A353C7" w:rsidRDefault="00435BC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4EBBCF2" w14:textId="77777777" w:rsidR="00435BC1" w:rsidRPr="00A353C7" w:rsidRDefault="00435BC1" w:rsidP="002A50A9">
            <w:pPr>
              <w:spacing w:after="0" w:line="240" w:lineRule="auto"/>
              <w:jc w:val="center"/>
              <w:rPr>
                <w:rFonts w:ascii="Calibri" w:eastAsia="Times New Roman" w:hAnsi="Calibri" w:cs="Calibri"/>
                <w:lang w:val="el-GR" w:eastAsia="el-GR"/>
              </w:rPr>
            </w:pPr>
          </w:p>
        </w:tc>
      </w:tr>
      <w:tr w:rsidR="00435BC1" w:rsidRPr="00A353C7" w14:paraId="08EF944F"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F7736B4" w14:textId="75125E6E" w:rsidR="00435BC1" w:rsidRPr="00A353C7" w:rsidRDefault="00435BC1" w:rsidP="00435BC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3B7A5F3F" w14:textId="41E0C027" w:rsidR="00435BC1" w:rsidRPr="00A353C7" w:rsidRDefault="00435BC1" w:rsidP="00435BC1">
            <w:pPr>
              <w:spacing w:after="0" w:line="240" w:lineRule="auto"/>
              <w:rPr>
                <w:rFonts w:ascii="Calibri" w:eastAsia="Times New Roman" w:hAnsi="Calibri" w:cs="Calibri"/>
                <w:lang w:val="el-GR" w:eastAsia="el-GR"/>
              </w:rPr>
            </w:pPr>
            <w:r>
              <w:rPr>
                <w:rFonts w:ascii="Calibri" w:hAnsi="Calibri" w:cs="Calibri"/>
              </w:rPr>
              <w:t>Πα</w:t>
            </w:r>
            <w:proofErr w:type="spellStart"/>
            <w:r>
              <w:rPr>
                <w:rFonts w:ascii="Calibri" w:hAnsi="Calibri" w:cs="Calibri"/>
              </w:rPr>
              <w:t>ροχόμετρο</w:t>
            </w:r>
            <w:proofErr w:type="spellEnd"/>
            <w:r>
              <w:rPr>
                <w:rFonts w:ascii="Calibri" w:hAnsi="Calibri" w:cs="Calibri"/>
              </w:rPr>
              <w:t xml:space="preserve"> </w:t>
            </w:r>
            <w:proofErr w:type="spellStart"/>
            <w:r>
              <w:rPr>
                <w:rFonts w:ascii="Calibri" w:hAnsi="Calibri" w:cs="Calibri"/>
              </w:rPr>
              <w:t>ρεύμ</w:t>
            </w:r>
            <w:proofErr w:type="spellEnd"/>
            <w:r>
              <w:rPr>
                <w:rFonts w:ascii="Calibri" w:hAnsi="Calibri" w:cs="Calibri"/>
              </w:rPr>
              <w:t xml:space="preserve">ατος </w:t>
            </w:r>
          </w:p>
        </w:tc>
        <w:tc>
          <w:tcPr>
            <w:tcW w:w="1246" w:type="dxa"/>
            <w:tcBorders>
              <w:top w:val="nil"/>
              <w:left w:val="nil"/>
              <w:bottom w:val="single" w:sz="4" w:space="0" w:color="auto"/>
              <w:right w:val="single" w:sz="4" w:space="0" w:color="auto"/>
            </w:tcBorders>
            <w:shd w:val="clear" w:color="auto" w:fill="auto"/>
            <w:vAlign w:val="center"/>
            <w:hideMark/>
          </w:tcPr>
          <w:p w14:paraId="60A4D524" w14:textId="1E49AA99" w:rsidR="00435BC1" w:rsidRPr="00A353C7" w:rsidRDefault="00435BC1" w:rsidP="00435BC1">
            <w:pPr>
              <w:spacing w:after="0" w:line="240" w:lineRule="auto"/>
              <w:jc w:val="center"/>
              <w:rPr>
                <w:rFonts w:ascii="Calibri" w:eastAsia="Times New Roman" w:hAnsi="Calibri" w:cs="Calibri"/>
                <w:lang w:val="el-GR" w:eastAsia="el-GR"/>
              </w:rPr>
            </w:pPr>
            <w:r>
              <w:rPr>
                <w:rFonts w:ascii="Calibri" w:hAnsi="Calibri" w:cs="Calibri"/>
              </w:rPr>
              <w:t>3</w:t>
            </w:r>
          </w:p>
        </w:tc>
        <w:tc>
          <w:tcPr>
            <w:tcW w:w="1814" w:type="dxa"/>
            <w:tcBorders>
              <w:top w:val="nil"/>
              <w:left w:val="nil"/>
              <w:bottom w:val="single" w:sz="4" w:space="0" w:color="auto"/>
              <w:right w:val="single" w:sz="4" w:space="0" w:color="auto"/>
            </w:tcBorders>
            <w:shd w:val="clear" w:color="auto" w:fill="auto"/>
            <w:vAlign w:val="center"/>
          </w:tcPr>
          <w:p w14:paraId="2E91BD71" w14:textId="77777777" w:rsidR="00435BC1" w:rsidRPr="00A353C7" w:rsidRDefault="00435BC1" w:rsidP="00435BC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81D5917" w14:textId="77777777" w:rsidR="00435BC1" w:rsidRPr="00A353C7" w:rsidRDefault="00435BC1" w:rsidP="00435BC1">
            <w:pPr>
              <w:spacing w:after="0" w:line="240" w:lineRule="auto"/>
              <w:jc w:val="center"/>
              <w:rPr>
                <w:rFonts w:ascii="Calibri" w:eastAsia="Times New Roman" w:hAnsi="Calibri" w:cs="Calibri"/>
                <w:lang w:val="el-GR" w:eastAsia="el-GR"/>
              </w:rPr>
            </w:pPr>
          </w:p>
        </w:tc>
      </w:tr>
      <w:tr w:rsidR="00435BC1" w:rsidRPr="00A353C7" w14:paraId="233B4B90" w14:textId="77777777" w:rsidTr="00B838DF">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A196314" w14:textId="72BAEEBA" w:rsidR="00435BC1" w:rsidRPr="00A353C7" w:rsidRDefault="00435BC1" w:rsidP="00435BC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6AFAE1EF" w14:textId="4E6E10A4" w:rsidR="00435BC1" w:rsidRPr="00A353C7" w:rsidRDefault="00435BC1" w:rsidP="00435BC1">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35BA8EB4" w14:textId="4F8D9BF8" w:rsidR="00435BC1" w:rsidRPr="00A353C7" w:rsidRDefault="00435BC1" w:rsidP="00435BC1">
            <w:pPr>
              <w:spacing w:after="0" w:line="240" w:lineRule="auto"/>
              <w:jc w:val="center"/>
              <w:rPr>
                <w:rFonts w:ascii="Calibri" w:eastAsia="Times New Roman" w:hAnsi="Calibri" w:cs="Calibri"/>
                <w:lang w:val="el-GR" w:eastAsia="el-GR"/>
              </w:rPr>
            </w:pPr>
            <w:r>
              <w:rPr>
                <w:rFonts w:ascii="Calibri" w:hAnsi="Calibri" w:cs="Calibri"/>
              </w:rPr>
              <w:t>3</w:t>
            </w:r>
          </w:p>
        </w:tc>
        <w:tc>
          <w:tcPr>
            <w:tcW w:w="1814" w:type="dxa"/>
            <w:tcBorders>
              <w:top w:val="nil"/>
              <w:left w:val="nil"/>
              <w:bottom w:val="single" w:sz="4" w:space="0" w:color="auto"/>
              <w:right w:val="single" w:sz="4" w:space="0" w:color="auto"/>
            </w:tcBorders>
            <w:shd w:val="clear" w:color="auto" w:fill="auto"/>
            <w:vAlign w:val="center"/>
          </w:tcPr>
          <w:p w14:paraId="5101530D" w14:textId="77777777" w:rsidR="00435BC1" w:rsidRPr="00A353C7" w:rsidRDefault="00435BC1" w:rsidP="00435BC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ADBF463" w14:textId="77777777" w:rsidR="00435BC1" w:rsidRPr="00A353C7" w:rsidRDefault="00435BC1" w:rsidP="00435BC1">
            <w:pPr>
              <w:spacing w:after="0" w:line="240" w:lineRule="auto"/>
              <w:jc w:val="center"/>
              <w:rPr>
                <w:rFonts w:ascii="Calibri" w:eastAsia="Times New Roman" w:hAnsi="Calibri" w:cs="Calibri"/>
                <w:lang w:val="el-GR" w:eastAsia="el-GR"/>
              </w:rPr>
            </w:pPr>
          </w:p>
        </w:tc>
      </w:tr>
      <w:tr w:rsidR="000F4A19" w:rsidRPr="00A353C7" w14:paraId="0105BED2" w14:textId="77777777" w:rsidTr="00B838DF">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1E497E2" w14:textId="5476312A" w:rsidR="000F4A19" w:rsidRDefault="000F4A19" w:rsidP="000F4A1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9A39950" w14:textId="40541116" w:rsidR="000F4A19" w:rsidRPr="00435BC1" w:rsidRDefault="000F4A19" w:rsidP="000F4A19">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43D4E3B" w14:textId="7420524E" w:rsidR="000F4A19" w:rsidRDefault="000F4A19" w:rsidP="000F4A19">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EF01CE" w14:textId="77777777" w:rsidR="000F4A19" w:rsidRPr="00A353C7" w:rsidRDefault="000F4A19" w:rsidP="000F4A1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225038B" w14:textId="77777777" w:rsidR="000F4A19" w:rsidRPr="00A353C7" w:rsidRDefault="000F4A19" w:rsidP="000F4A19">
            <w:pPr>
              <w:spacing w:after="0" w:line="240" w:lineRule="auto"/>
              <w:jc w:val="center"/>
              <w:rPr>
                <w:rFonts w:ascii="Calibri" w:eastAsia="Times New Roman" w:hAnsi="Calibri" w:cs="Calibri"/>
                <w:lang w:val="el-GR" w:eastAsia="el-GR"/>
              </w:rPr>
            </w:pPr>
          </w:p>
        </w:tc>
      </w:tr>
      <w:tr w:rsidR="000F4A19" w:rsidRPr="00A353C7" w14:paraId="29898179" w14:textId="77777777" w:rsidTr="00B838DF">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C9CC9A3" w14:textId="77777777" w:rsidR="000F4A19" w:rsidRPr="00A353C7" w:rsidRDefault="000F4A19" w:rsidP="000F4A1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5F02A09" w14:textId="77777777" w:rsidR="000F4A19" w:rsidRPr="00A353C7" w:rsidRDefault="000F4A19" w:rsidP="000F4A19">
            <w:pPr>
              <w:spacing w:after="0" w:line="240" w:lineRule="auto"/>
              <w:jc w:val="center"/>
              <w:rPr>
                <w:rFonts w:ascii="Calibri" w:eastAsia="Times New Roman" w:hAnsi="Calibri" w:cs="Calibri"/>
                <w:lang w:val="el-GR" w:eastAsia="el-GR"/>
              </w:rPr>
            </w:pPr>
          </w:p>
        </w:tc>
      </w:tr>
    </w:tbl>
    <w:p w14:paraId="3FD5D42D" w14:textId="6A84D641" w:rsidR="00435BC1" w:rsidRDefault="00435BC1" w:rsidP="00F4617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5E193E" w:rsidRPr="00A353C7" w14:paraId="4F2CBAEE"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33609" w14:textId="7A4B1E75" w:rsidR="005E193E" w:rsidRPr="00A353C7" w:rsidRDefault="005E193E"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ΤΣΕ 2 Δ10</w:t>
            </w:r>
          </w:p>
        </w:tc>
      </w:tr>
      <w:tr w:rsidR="005E193E" w:rsidRPr="00A353C7" w14:paraId="331902C5"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20C1721" w14:textId="77777777" w:rsidR="005E193E" w:rsidRPr="00A353C7" w:rsidRDefault="005E193E"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4DFF839" w14:textId="77777777" w:rsidR="005E193E" w:rsidRPr="00A353C7" w:rsidRDefault="005E193E"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F427522" w14:textId="77777777" w:rsidR="005E193E" w:rsidRPr="00A353C7" w:rsidRDefault="005E193E"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3945C56" w14:textId="77777777" w:rsidR="005E193E" w:rsidRPr="00A353C7" w:rsidRDefault="005E193E"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DA737EB" w14:textId="77777777" w:rsidR="005E193E" w:rsidRPr="00A353C7" w:rsidRDefault="005E193E"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5E193E" w:rsidRPr="00A353C7" w14:paraId="4F08860F"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18C1595" w14:textId="77777777" w:rsidR="005E193E" w:rsidRPr="00A353C7" w:rsidRDefault="005E193E"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5624E30C" w14:textId="77777777" w:rsidR="005E193E" w:rsidRPr="00A353C7" w:rsidRDefault="005E193E"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hideMark/>
          </w:tcPr>
          <w:p w14:paraId="60272F1B" w14:textId="77777777" w:rsidR="005E193E" w:rsidRPr="00A353C7" w:rsidRDefault="005E193E"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A47004A" w14:textId="77777777" w:rsidR="005E193E" w:rsidRPr="00A353C7" w:rsidRDefault="005E193E"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0E2FCC8" w14:textId="77777777" w:rsidR="005E193E" w:rsidRPr="00A353C7" w:rsidRDefault="005E193E" w:rsidP="002A50A9">
            <w:pPr>
              <w:spacing w:after="0" w:line="240" w:lineRule="auto"/>
              <w:jc w:val="center"/>
              <w:rPr>
                <w:rFonts w:ascii="Calibri" w:eastAsia="Times New Roman" w:hAnsi="Calibri" w:cs="Calibri"/>
                <w:lang w:val="el-GR" w:eastAsia="el-GR"/>
              </w:rPr>
            </w:pPr>
          </w:p>
        </w:tc>
      </w:tr>
      <w:tr w:rsidR="005E193E" w:rsidRPr="00A353C7" w14:paraId="0DE250DF"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50BBB9A" w14:textId="77777777" w:rsidR="005E193E" w:rsidRPr="00A353C7" w:rsidRDefault="005E193E"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7E28C7BA" w14:textId="77777777" w:rsidR="005E193E" w:rsidRPr="00A353C7" w:rsidRDefault="005E193E"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7D832107" w14:textId="77777777" w:rsidR="005E193E" w:rsidRPr="00A353C7" w:rsidRDefault="005E193E"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A97107E" w14:textId="77777777" w:rsidR="005E193E" w:rsidRPr="00A353C7" w:rsidRDefault="005E193E"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0606A80" w14:textId="77777777" w:rsidR="005E193E" w:rsidRPr="00A353C7" w:rsidRDefault="005E193E" w:rsidP="002A50A9">
            <w:pPr>
              <w:spacing w:after="0" w:line="240" w:lineRule="auto"/>
              <w:jc w:val="center"/>
              <w:rPr>
                <w:rFonts w:ascii="Calibri" w:eastAsia="Times New Roman" w:hAnsi="Calibri" w:cs="Calibri"/>
                <w:lang w:val="el-GR" w:eastAsia="el-GR"/>
              </w:rPr>
            </w:pPr>
          </w:p>
        </w:tc>
      </w:tr>
      <w:tr w:rsidR="005E193E" w:rsidRPr="00A353C7" w14:paraId="629F61B3" w14:textId="77777777" w:rsidTr="00B838DF">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E454079" w14:textId="77777777" w:rsidR="005E193E" w:rsidRPr="00A353C7" w:rsidRDefault="005E193E"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01C7326A" w14:textId="77777777" w:rsidR="005E193E" w:rsidRPr="00A353C7" w:rsidRDefault="005E193E"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hideMark/>
          </w:tcPr>
          <w:p w14:paraId="51E5CAFF" w14:textId="77777777" w:rsidR="005E193E" w:rsidRPr="00A353C7" w:rsidRDefault="005E193E"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7A98535" w14:textId="77777777" w:rsidR="005E193E" w:rsidRPr="00A353C7" w:rsidRDefault="005E193E"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D683AAA" w14:textId="77777777" w:rsidR="005E193E" w:rsidRPr="00A353C7" w:rsidRDefault="005E193E" w:rsidP="002A50A9">
            <w:pPr>
              <w:spacing w:after="0" w:line="240" w:lineRule="auto"/>
              <w:jc w:val="center"/>
              <w:rPr>
                <w:rFonts w:ascii="Calibri" w:eastAsia="Times New Roman" w:hAnsi="Calibri" w:cs="Calibri"/>
                <w:lang w:val="el-GR" w:eastAsia="el-GR"/>
              </w:rPr>
            </w:pPr>
          </w:p>
        </w:tc>
      </w:tr>
      <w:tr w:rsidR="005E193E" w:rsidRPr="00A353C7" w14:paraId="04363C29" w14:textId="77777777" w:rsidTr="00B838DF">
        <w:trPr>
          <w:trHeight w:val="377"/>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773F6FB" w14:textId="77777777" w:rsidR="005E193E" w:rsidRPr="00A353C7" w:rsidRDefault="005E193E"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hideMark/>
          </w:tcPr>
          <w:p w14:paraId="56D6C4B0" w14:textId="77777777" w:rsidR="005E193E" w:rsidRPr="00A353C7" w:rsidRDefault="005E193E"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hideMark/>
          </w:tcPr>
          <w:p w14:paraId="0844750C" w14:textId="77777777" w:rsidR="005E193E" w:rsidRPr="00A353C7" w:rsidRDefault="005E193E"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54B106C" w14:textId="77777777" w:rsidR="005E193E" w:rsidRPr="00A353C7" w:rsidRDefault="005E193E"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BC1C883" w14:textId="77777777" w:rsidR="005E193E" w:rsidRPr="00A353C7" w:rsidRDefault="005E193E" w:rsidP="002A50A9">
            <w:pPr>
              <w:spacing w:after="0" w:line="240" w:lineRule="auto"/>
              <w:jc w:val="center"/>
              <w:rPr>
                <w:rFonts w:ascii="Calibri" w:eastAsia="Times New Roman" w:hAnsi="Calibri" w:cs="Calibri"/>
                <w:lang w:val="el-GR" w:eastAsia="el-GR"/>
              </w:rPr>
            </w:pPr>
          </w:p>
        </w:tc>
      </w:tr>
      <w:tr w:rsidR="005E193E" w:rsidRPr="00A353C7" w14:paraId="1331D3DE" w14:textId="77777777" w:rsidTr="00B838DF">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FAE9A08" w14:textId="77777777" w:rsidR="005E193E" w:rsidRPr="00A353C7" w:rsidRDefault="005E193E"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hideMark/>
          </w:tcPr>
          <w:p w14:paraId="5857F408" w14:textId="77777777" w:rsidR="005E193E" w:rsidRPr="00A353C7" w:rsidRDefault="005E193E"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4139A98D" w14:textId="77777777" w:rsidR="005E193E" w:rsidRPr="00A353C7" w:rsidRDefault="005E193E"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C2A6D79" w14:textId="77777777" w:rsidR="005E193E" w:rsidRPr="00A353C7" w:rsidRDefault="005E193E"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2B6A055" w14:textId="77777777" w:rsidR="005E193E" w:rsidRPr="00A353C7" w:rsidRDefault="005E193E" w:rsidP="002A50A9">
            <w:pPr>
              <w:spacing w:after="0" w:line="240" w:lineRule="auto"/>
              <w:jc w:val="center"/>
              <w:rPr>
                <w:rFonts w:ascii="Calibri" w:eastAsia="Times New Roman" w:hAnsi="Calibri" w:cs="Calibri"/>
                <w:lang w:val="el-GR" w:eastAsia="el-GR"/>
              </w:rPr>
            </w:pPr>
          </w:p>
        </w:tc>
      </w:tr>
      <w:tr w:rsidR="005E193E" w:rsidRPr="00A353C7" w14:paraId="0ADBFCB5" w14:textId="77777777" w:rsidTr="00B838DF">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99B034" w14:textId="77777777" w:rsidR="005E193E" w:rsidRDefault="005E193E"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1809C2D0" w14:textId="77777777" w:rsidR="005E193E" w:rsidRPr="00A353C7" w:rsidRDefault="005E193E"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9836C38" w14:textId="77777777" w:rsidR="005E193E" w:rsidRPr="00A353C7" w:rsidRDefault="005E193E"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1DB8532" w14:textId="77777777" w:rsidR="005E193E" w:rsidRPr="00A353C7" w:rsidRDefault="005E193E"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91BBBC" w14:textId="77777777" w:rsidR="005E193E" w:rsidRPr="00A353C7" w:rsidRDefault="005E193E" w:rsidP="002A50A9">
            <w:pPr>
              <w:spacing w:after="0" w:line="240" w:lineRule="auto"/>
              <w:jc w:val="center"/>
              <w:rPr>
                <w:rFonts w:ascii="Calibri" w:eastAsia="Times New Roman" w:hAnsi="Calibri" w:cs="Calibri"/>
                <w:lang w:val="el-GR" w:eastAsia="el-GR"/>
              </w:rPr>
            </w:pPr>
          </w:p>
        </w:tc>
      </w:tr>
      <w:tr w:rsidR="005E193E" w:rsidRPr="00A353C7" w14:paraId="60F101C3" w14:textId="77777777" w:rsidTr="00B838DF">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47A6453" w14:textId="77777777" w:rsidR="005E193E" w:rsidRPr="00A353C7" w:rsidRDefault="005E193E"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5667A34F" w14:textId="77777777" w:rsidR="005E193E" w:rsidRPr="00A353C7" w:rsidRDefault="005E193E" w:rsidP="002A50A9">
            <w:pPr>
              <w:spacing w:after="0" w:line="240" w:lineRule="auto"/>
              <w:jc w:val="center"/>
              <w:rPr>
                <w:rFonts w:ascii="Calibri" w:eastAsia="Times New Roman" w:hAnsi="Calibri" w:cs="Calibri"/>
                <w:lang w:val="el-GR" w:eastAsia="el-GR"/>
              </w:rPr>
            </w:pPr>
          </w:p>
        </w:tc>
      </w:tr>
    </w:tbl>
    <w:p w14:paraId="051C674A" w14:textId="49FE22C5" w:rsidR="005E193E" w:rsidRDefault="005E193E" w:rsidP="00F4617F">
      <w:pPr>
        <w:rPr>
          <w:rFonts w:cstheme="minorHAnsi"/>
          <w:lang w:val="el-GR"/>
        </w:rPr>
      </w:pPr>
    </w:p>
    <w:p w14:paraId="3588B609" w14:textId="58BC4246" w:rsidR="00B838DF" w:rsidRDefault="00B838DF" w:rsidP="00F4617F">
      <w:pPr>
        <w:rPr>
          <w:rFonts w:cstheme="minorHAnsi"/>
          <w:lang w:val="el-GR"/>
        </w:rPr>
      </w:pPr>
    </w:p>
    <w:p w14:paraId="49474A73" w14:textId="4F000182" w:rsidR="00B838DF" w:rsidRDefault="00B838DF" w:rsidP="00F4617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B838DF" w:rsidRPr="00E12A59" w14:paraId="0D33DC74"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E3780" w14:textId="0B0AD7C2" w:rsidR="00B838DF" w:rsidRPr="00A353C7" w:rsidRDefault="00B838DF"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Pr>
                <w:rFonts w:cstheme="minorHAnsi"/>
                <w:b/>
                <w:bCs/>
                <w:lang w:val="el-GR"/>
              </w:rPr>
              <w:t>ΔΔ Γ18 Δεξαμενή Σταυρού</w:t>
            </w:r>
          </w:p>
        </w:tc>
      </w:tr>
      <w:tr w:rsidR="00B838DF" w:rsidRPr="00A353C7" w14:paraId="41BF7B9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99D1566"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3A4AB9EE"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FCBAB10"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36E6938"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DC74C1A"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B838DF" w:rsidRPr="00A353C7" w14:paraId="50D12ED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9F4B973"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C7B6510"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hideMark/>
          </w:tcPr>
          <w:p w14:paraId="54E1136B"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9B2CC68"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589822"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4903809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3FEA375"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AD17F91"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217C321"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4A5A094"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0E3491"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20D060B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669A3BC" w14:textId="77777777" w:rsidR="00B838DF" w:rsidRPr="00A353C7" w:rsidRDefault="00B838DF"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3DBB2C94"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hideMark/>
          </w:tcPr>
          <w:p w14:paraId="50A9F5F8"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34DFA85"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190887A"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1F030C14" w14:textId="77777777" w:rsidTr="002A50A9">
        <w:trPr>
          <w:trHeight w:val="377"/>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51B8015" w14:textId="77777777" w:rsidR="00B838DF" w:rsidRPr="00A353C7" w:rsidRDefault="00B838DF"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hideMark/>
          </w:tcPr>
          <w:p w14:paraId="3B0D9A08"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hideMark/>
          </w:tcPr>
          <w:p w14:paraId="13DAF276"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1944C44"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13EBDC5"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76F4220B"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2F3291E" w14:textId="77777777" w:rsidR="00B838DF" w:rsidRPr="00A353C7" w:rsidRDefault="00B838DF"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hideMark/>
          </w:tcPr>
          <w:p w14:paraId="557D332C"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3F20FF91"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FF93CAF"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799EBB4"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02E26D6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ECAEF0B" w14:textId="77777777" w:rsidR="00B838DF" w:rsidRDefault="00B838DF"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1A4133F8"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27362B2"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F9E29F2"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1BBF63D"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0DA1CDA6"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38B1FAB" w14:textId="77777777" w:rsidR="00B838DF" w:rsidRPr="00A353C7" w:rsidRDefault="00B838DF"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B4ABF82" w14:textId="77777777" w:rsidR="00B838DF" w:rsidRPr="00A353C7" w:rsidRDefault="00B838DF" w:rsidP="002A50A9">
            <w:pPr>
              <w:spacing w:after="0" w:line="240" w:lineRule="auto"/>
              <w:jc w:val="center"/>
              <w:rPr>
                <w:rFonts w:ascii="Calibri" w:eastAsia="Times New Roman" w:hAnsi="Calibri" w:cs="Calibri"/>
                <w:lang w:val="el-GR" w:eastAsia="el-GR"/>
              </w:rPr>
            </w:pPr>
          </w:p>
        </w:tc>
      </w:tr>
    </w:tbl>
    <w:p w14:paraId="4E46A900" w14:textId="02F252A3" w:rsidR="00B838DF" w:rsidRDefault="00B838DF" w:rsidP="00F4617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B838DF" w:rsidRPr="00E12A59" w14:paraId="6CCB47E4"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5FEC2" w14:textId="722A0677" w:rsidR="00B838DF" w:rsidRPr="00A353C7" w:rsidRDefault="00B838DF"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ΔΔ Γ32 Δεξαμενή Μαυρονερίου</w:t>
            </w:r>
          </w:p>
        </w:tc>
      </w:tr>
      <w:tr w:rsidR="00B838DF" w:rsidRPr="00A353C7" w14:paraId="75C8712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D91F9DA"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42AFC21"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0177952"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F961808"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C24AB33" w14:textId="77777777" w:rsidR="00B838DF" w:rsidRPr="00A353C7" w:rsidRDefault="00B838DF"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B838DF" w:rsidRPr="00A353C7" w14:paraId="432408A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AD48F7D" w14:textId="39DF9CE1" w:rsidR="00B838DF" w:rsidRPr="00A353C7" w:rsidRDefault="00B838DF"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37916FD3"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617BBB15"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2C4EEC4"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08C2C0"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0645951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86CE4C1" w14:textId="4DC47A49" w:rsidR="00B838DF" w:rsidRPr="00A353C7" w:rsidRDefault="00B838DF"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6490A424" w14:textId="694E53DC" w:rsidR="00B838DF" w:rsidRPr="00A353C7" w:rsidRDefault="00B838DF"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hideMark/>
          </w:tcPr>
          <w:p w14:paraId="1BF5E5BA"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37AD295"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9ED78F1"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0B78EBD5"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38C22C4" w14:textId="1CFCD383" w:rsidR="00B838DF" w:rsidRPr="00A353C7" w:rsidRDefault="00B838DF"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421E8AF3"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28C56CA3"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E57352"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585DCEA"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229F7ED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8FBF04B" w14:textId="1B6F95EF" w:rsidR="00B838DF" w:rsidRDefault="00B838DF"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343E43A4" w14:textId="77777777" w:rsidR="00B838DF" w:rsidRPr="00A353C7" w:rsidRDefault="00B838DF"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3B5AE9D" w14:textId="77777777" w:rsidR="00B838DF" w:rsidRPr="00A353C7" w:rsidRDefault="00B838DF"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BF8942C" w14:textId="77777777" w:rsidR="00B838DF" w:rsidRPr="00A353C7" w:rsidRDefault="00B838DF"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A5965B5" w14:textId="77777777" w:rsidR="00B838DF" w:rsidRPr="00A353C7" w:rsidRDefault="00B838DF" w:rsidP="002A50A9">
            <w:pPr>
              <w:spacing w:after="0" w:line="240" w:lineRule="auto"/>
              <w:jc w:val="center"/>
              <w:rPr>
                <w:rFonts w:ascii="Calibri" w:eastAsia="Times New Roman" w:hAnsi="Calibri" w:cs="Calibri"/>
                <w:lang w:val="el-GR" w:eastAsia="el-GR"/>
              </w:rPr>
            </w:pPr>
          </w:p>
        </w:tc>
      </w:tr>
      <w:tr w:rsidR="00B838DF" w:rsidRPr="00A353C7" w14:paraId="75C35A26"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BD1A66A" w14:textId="77777777" w:rsidR="00B838DF" w:rsidRPr="00A353C7" w:rsidRDefault="00B838DF"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4EA2613" w14:textId="77777777" w:rsidR="00B838DF" w:rsidRPr="00A353C7" w:rsidRDefault="00B838DF" w:rsidP="002A50A9">
            <w:pPr>
              <w:spacing w:after="0" w:line="240" w:lineRule="auto"/>
              <w:jc w:val="center"/>
              <w:rPr>
                <w:rFonts w:ascii="Calibri" w:eastAsia="Times New Roman" w:hAnsi="Calibri" w:cs="Calibri"/>
                <w:lang w:val="el-GR" w:eastAsia="el-GR"/>
              </w:rPr>
            </w:pPr>
          </w:p>
        </w:tc>
      </w:tr>
    </w:tbl>
    <w:p w14:paraId="2558E7EC" w14:textId="4D22EA72" w:rsidR="00B838DF" w:rsidRDefault="00B838DF" w:rsidP="00F4617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A87359" w:rsidRPr="00A353C7" w14:paraId="28DCD9F9"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397A1" w14:textId="058602AD" w:rsidR="00A87359" w:rsidRPr="00A353C7" w:rsidRDefault="00A87359"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ΔΔ 2 Γεώτρηση Θερμοπυλών</w:t>
            </w:r>
          </w:p>
        </w:tc>
      </w:tr>
      <w:tr w:rsidR="00A87359" w:rsidRPr="00A353C7" w14:paraId="06EF7AC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BA3012B" w14:textId="77777777" w:rsidR="00A87359" w:rsidRPr="00A353C7" w:rsidRDefault="00A8735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770B50C" w14:textId="77777777" w:rsidR="00A87359" w:rsidRPr="00A353C7" w:rsidRDefault="00A8735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9DE72D0" w14:textId="77777777" w:rsidR="00A87359" w:rsidRPr="00A353C7" w:rsidRDefault="00A8735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5E76D4E" w14:textId="77777777" w:rsidR="00A87359" w:rsidRPr="00A353C7" w:rsidRDefault="00A8735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A5917B6" w14:textId="77777777" w:rsidR="00A87359" w:rsidRPr="00A353C7" w:rsidRDefault="00A8735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A87359" w:rsidRPr="00A353C7" w14:paraId="143C99D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C471AF0" w14:textId="77777777" w:rsidR="00A87359" w:rsidRPr="00A353C7" w:rsidRDefault="00A8735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3EE12475" w14:textId="77777777" w:rsidR="00A87359" w:rsidRPr="00A353C7" w:rsidRDefault="00A8735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5E4069FA" w14:textId="77777777" w:rsidR="00A87359" w:rsidRPr="00A353C7" w:rsidRDefault="00A8735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82E94FA" w14:textId="77777777" w:rsidR="00A87359" w:rsidRPr="00A353C7" w:rsidRDefault="00A8735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E163002" w14:textId="77777777" w:rsidR="00A87359" w:rsidRPr="00A353C7" w:rsidRDefault="00A87359" w:rsidP="002A50A9">
            <w:pPr>
              <w:spacing w:after="0" w:line="240" w:lineRule="auto"/>
              <w:jc w:val="center"/>
              <w:rPr>
                <w:rFonts w:ascii="Calibri" w:eastAsia="Times New Roman" w:hAnsi="Calibri" w:cs="Calibri"/>
                <w:lang w:val="el-GR" w:eastAsia="el-GR"/>
              </w:rPr>
            </w:pPr>
          </w:p>
        </w:tc>
      </w:tr>
      <w:tr w:rsidR="00A87359" w:rsidRPr="00A353C7" w14:paraId="5045E36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3E784A8" w14:textId="77777777" w:rsidR="00A87359" w:rsidRPr="00A353C7" w:rsidRDefault="00A8735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13D904EA" w14:textId="77777777" w:rsidR="00A87359" w:rsidRPr="00A353C7" w:rsidRDefault="00A87359"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hideMark/>
          </w:tcPr>
          <w:p w14:paraId="079E3D6F" w14:textId="77777777" w:rsidR="00A87359" w:rsidRPr="00A353C7" w:rsidRDefault="00A8735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CA7762F" w14:textId="77777777" w:rsidR="00A87359" w:rsidRPr="00A353C7" w:rsidRDefault="00A8735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F6DBF05" w14:textId="77777777" w:rsidR="00A87359" w:rsidRPr="00A353C7" w:rsidRDefault="00A87359" w:rsidP="002A50A9">
            <w:pPr>
              <w:spacing w:after="0" w:line="240" w:lineRule="auto"/>
              <w:jc w:val="center"/>
              <w:rPr>
                <w:rFonts w:ascii="Calibri" w:eastAsia="Times New Roman" w:hAnsi="Calibri" w:cs="Calibri"/>
                <w:lang w:val="el-GR" w:eastAsia="el-GR"/>
              </w:rPr>
            </w:pPr>
          </w:p>
        </w:tc>
      </w:tr>
      <w:tr w:rsidR="00A87359" w:rsidRPr="00A353C7" w14:paraId="7CE84099"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431D64A" w14:textId="77777777" w:rsidR="00A87359" w:rsidRPr="00A353C7" w:rsidRDefault="00A8735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26F68FA1" w14:textId="77777777" w:rsidR="00A87359" w:rsidRPr="00A353C7" w:rsidRDefault="00A8735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5BF0D68C" w14:textId="77777777" w:rsidR="00A87359" w:rsidRPr="00A353C7" w:rsidRDefault="00A8735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163A881" w14:textId="77777777" w:rsidR="00A87359" w:rsidRPr="00A353C7" w:rsidRDefault="00A8735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442911" w14:textId="77777777" w:rsidR="00A87359" w:rsidRPr="00A353C7" w:rsidRDefault="00A87359" w:rsidP="002A50A9">
            <w:pPr>
              <w:spacing w:after="0" w:line="240" w:lineRule="auto"/>
              <w:jc w:val="center"/>
              <w:rPr>
                <w:rFonts w:ascii="Calibri" w:eastAsia="Times New Roman" w:hAnsi="Calibri" w:cs="Calibri"/>
                <w:lang w:val="el-GR" w:eastAsia="el-GR"/>
              </w:rPr>
            </w:pPr>
          </w:p>
        </w:tc>
      </w:tr>
      <w:tr w:rsidR="00A87359" w:rsidRPr="00A353C7" w14:paraId="7A382D7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5031C19" w14:textId="77777777" w:rsidR="00A87359" w:rsidRDefault="00A8735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359E84A" w14:textId="77777777" w:rsidR="00A87359" w:rsidRPr="00A353C7" w:rsidRDefault="00A8735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B312670" w14:textId="77777777" w:rsidR="00A87359" w:rsidRPr="00A353C7" w:rsidRDefault="00A8735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79C8270" w14:textId="77777777" w:rsidR="00A87359" w:rsidRPr="00A353C7" w:rsidRDefault="00A8735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A44BDF5" w14:textId="77777777" w:rsidR="00A87359" w:rsidRPr="00A353C7" w:rsidRDefault="00A87359" w:rsidP="002A50A9">
            <w:pPr>
              <w:spacing w:after="0" w:line="240" w:lineRule="auto"/>
              <w:jc w:val="center"/>
              <w:rPr>
                <w:rFonts w:ascii="Calibri" w:eastAsia="Times New Roman" w:hAnsi="Calibri" w:cs="Calibri"/>
                <w:lang w:val="el-GR" w:eastAsia="el-GR"/>
              </w:rPr>
            </w:pPr>
          </w:p>
        </w:tc>
      </w:tr>
      <w:tr w:rsidR="00A87359" w:rsidRPr="00A353C7" w14:paraId="53524B3B"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8359A7A" w14:textId="77777777" w:rsidR="00A87359" w:rsidRPr="00A353C7" w:rsidRDefault="00A87359"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B742F96" w14:textId="77777777" w:rsidR="00A87359" w:rsidRPr="00A353C7" w:rsidRDefault="00A87359" w:rsidP="002A50A9">
            <w:pPr>
              <w:spacing w:after="0" w:line="240" w:lineRule="auto"/>
              <w:jc w:val="center"/>
              <w:rPr>
                <w:rFonts w:ascii="Calibri" w:eastAsia="Times New Roman" w:hAnsi="Calibri" w:cs="Calibri"/>
                <w:lang w:val="el-GR" w:eastAsia="el-GR"/>
              </w:rPr>
            </w:pPr>
          </w:p>
        </w:tc>
      </w:tr>
    </w:tbl>
    <w:p w14:paraId="4F88F3F3" w14:textId="77777777" w:rsidR="00A87359" w:rsidRPr="00240F50" w:rsidRDefault="00A87359" w:rsidP="00F4617F">
      <w:pPr>
        <w:rPr>
          <w:rFonts w:cstheme="minorHAnsi"/>
          <w:lang w:val="el-GR"/>
        </w:rPr>
      </w:pPr>
    </w:p>
    <w:p w14:paraId="173FB224" w14:textId="37CD8688" w:rsidR="00F4617F" w:rsidRDefault="00F4617F" w:rsidP="00F4617F">
      <w:pPr>
        <w:spacing w:before="120" w:after="120" w:line="240" w:lineRule="auto"/>
        <w:jc w:val="both"/>
        <w:rPr>
          <w:rFonts w:cstheme="minorHAnsi"/>
          <w:sz w:val="24"/>
          <w:szCs w:val="24"/>
          <w:lang w:val="el-GR"/>
        </w:rPr>
      </w:pPr>
    </w:p>
    <w:p w14:paraId="45EB5C48" w14:textId="1B4F67A3" w:rsidR="0023161B" w:rsidRDefault="0023161B">
      <w:pPr>
        <w:rPr>
          <w:rFonts w:cstheme="minorHAnsi"/>
          <w:lang w:val="el-GR"/>
        </w:rPr>
      </w:pPr>
    </w:p>
    <w:p w14:paraId="5047A324" w14:textId="32495FA0" w:rsidR="006E1BA7" w:rsidRDefault="006E1BA7">
      <w:pPr>
        <w:rPr>
          <w:rFonts w:cstheme="minorHAnsi"/>
          <w:lang w:val="el-GR"/>
        </w:rPr>
      </w:pPr>
      <w:r>
        <w:rPr>
          <w:rFonts w:cstheme="minorHAnsi"/>
          <w:lang w:val="el-GR"/>
        </w:rPr>
        <w:t>,</w:t>
      </w:r>
    </w:p>
    <w:p w14:paraId="43E64D86" w14:textId="7538E3B2" w:rsidR="006E1BA7" w:rsidRDefault="006E1BA7">
      <w:pPr>
        <w:rPr>
          <w:rFonts w:cstheme="minorHAnsi"/>
          <w:lang w:val="el-GR"/>
        </w:rPr>
      </w:pPr>
    </w:p>
    <w:p w14:paraId="22841196" w14:textId="77777777" w:rsidR="006E1BA7" w:rsidRPr="00240F50" w:rsidRDefault="006E1BA7">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B245C4" w:rsidRPr="00A353C7" w14:paraId="612C69A7"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A9D1" w14:textId="511EC398" w:rsidR="00B245C4" w:rsidRPr="00A353C7" w:rsidRDefault="00B245C4"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Pr>
                <w:rFonts w:cstheme="minorHAnsi"/>
                <w:b/>
                <w:bCs/>
                <w:lang w:val="el-GR"/>
              </w:rPr>
              <w:t>Ε2 Υδατόπυργος Αμουρίου</w:t>
            </w:r>
          </w:p>
        </w:tc>
      </w:tr>
      <w:tr w:rsidR="00B245C4" w:rsidRPr="00A353C7" w14:paraId="4F9CEAF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FDE0461" w14:textId="77777777" w:rsidR="00B245C4" w:rsidRPr="00A353C7" w:rsidRDefault="00B245C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35AFFD8" w14:textId="77777777" w:rsidR="00B245C4" w:rsidRPr="00A353C7" w:rsidRDefault="00B245C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515A5A8" w14:textId="77777777" w:rsidR="00B245C4" w:rsidRPr="00A353C7" w:rsidRDefault="00B245C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A8113F8" w14:textId="77777777" w:rsidR="00B245C4" w:rsidRPr="00A353C7" w:rsidRDefault="00B245C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4E7E731" w14:textId="77777777" w:rsidR="00B245C4" w:rsidRPr="00A353C7" w:rsidRDefault="00B245C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B245C4" w:rsidRPr="00A353C7" w14:paraId="67E66DE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1EEC6FE" w14:textId="77777777" w:rsidR="00B245C4" w:rsidRPr="00A353C7" w:rsidRDefault="00B245C4"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5054E021" w14:textId="77777777" w:rsidR="00B245C4" w:rsidRPr="00A353C7" w:rsidRDefault="00B245C4"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hideMark/>
          </w:tcPr>
          <w:p w14:paraId="6327345E" w14:textId="77777777" w:rsidR="00B245C4" w:rsidRPr="00A353C7" w:rsidRDefault="00B245C4"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210E6F1" w14:textId="77777777" w:rsidR="00B245C4" w:rsidRPr="00A353C7" w:rsidRDefault="00B245C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D78A1DE" w14:textId="77777777" w:rsidR="00B245C4" w:rsidRPr="00A353C7" w:rsidRDefault="00B245C4" w:rsidP="002A50A9">
            <w:pPr>
              <w:spacing w:after="0" w:line="240" w:lineRule="auto"/>
              <w:jc w:val="center"/>
              <w:rPr>
                <w:rFonts w:ascii="Calibri" w:eastAsia="Times New Roman" w:hAnsi="Calibri" w:cs="Calibri"/>
                <w:lang w:val="el-GR" w:eastAsia="el-GR"/>
              </w:rPr>
            </w:pPr>
          </w:p>
        </w:tc>
      </w:tr>
      <w:tr w:rsidR="00B245C4" w:rsidRPr="00A353C7" w14:paraId="4256698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E142AB7" w14:textId="77777777" w:rsidR="00B245C4" w:rsidRPr="00A353C7" w:rsidRDefault="00B245C4"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36B76D7F" w14:textId="77777777" w:rsidR="00B245C4" w:rsidRPr="00A353C7" w:rsidRDefault="00B245C4"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5F071C3" w14:textId="77777777" w:rsidR="00B245C4" w:rsidRPr="00A353C7" w:rsidRDefault="00B245C4"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4490A66" w14:textId="77777777" w:rsidR="00B245C4" w:rsidRPr="00A353C7" w:rsidRDefault="00B245C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120CC9C" w14:textId="77777777" w:rsidR="00B245C4" w:rsidRPr="00A353C7" w:rsidRDefault="00B245C4" w:rsidP="002A50A9">
            <w:pPr>
              <w:spacing w:after="0" w:line="240" w:lineRule="auto"/>
              <w:jc w:val="center"/>
              <w:rPr>
                <w:rFonts w:ascii="Calibri" w:eastAsia="Times New Roman" w:hAnsi="Calibri" w:cs="Calibri"/>
                <w:lang w:val="el-GR" w:eastAsia="el-GR"/>
              </w:rPr>
            </w:pPr>
          </w:p>
        </w:tc>
      </w:tr>
      <w:tr w:rsidR="00B245C4" w:rsidRPr="00A353C7" w14:paraId="4131924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81BD06B" w14:textId="77777777" w:rsidR="00B245C4" w:rsidRPr="00A353C7" w:rsidRDefault="00B245C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2E1740F6" w14:textId="77777777" w:rsidR="00B245C4" w:rsidRPr="00A353C7" w:rsidRDefault="00B245C4"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hideMark/>
          </w:tcPr>
          <w:p w14:paraId="4D23D7A9" w14:textId="77777777" w:rsidR="00B245C4" w:rsidRPr="00A353C7" w:rsidRDefault="00B245C4"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315545F" w14:textId="77777777" w:rsidR="00B245C4" w:rsidRPr="00A353C7" w:rsidRDefault="00B245C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452A285" w14:textId="77777777" w:rsidR="00B245C4" w:rsidRPr="00A353C7" w:rsidRDefault="00B245C4" w:rsidP="002A50A9">
            <w:pPr>
              <w:spacing w:after="0" w:line="240" w:lineRule="auto"/>
              <w:jc w:val="center"/>
              <w:rPr>
                <w:rFonts w:ascii="Calibri" w:eastAsia="Times New Roman" w:hAnsi="Calibri" w:cs="Calibri"/>
                <w:lang w:val="el-GR" w:eastAsia="el-GR"/>
              </w:rPr>
            </w:pPr>
          </w:p>
        </w:tc>
      </w:tr>
      <w:tr w:rsidR="00B245C4" w:rsidRPr="00A353C7" w14:paraId="7A93A41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D9C795" w14:textId="7ADBFC59" w:rsidR="00B245C4" w:rsidRDefault="00B245C4" w:rsidP="00B245C4">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6CA73DF" w14:textId="637D6D0E" w:rsidR="00B245C4" w:rsidRPr="00A353C7" w:rsidRDefault="00B245C4" w:rsidP="00B245C4">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5FCC1C8F" w14:textId="5DCDA660" w:rsidR="00B245C4" w:rsidRPr="00A353C7" w:rsidRDefault="00B245C4" w:rsidP="00B245C4">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4707F07" w14:textId="77777777" w:rsidR="00B245C4" w:rsidRPr="00A353C7" w:rsidRDefault="00B245C4" w:rsidP="00B245C4">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AC60AA8" w14:textId="77777777" w:rsidR="00B245C4" w:rsidRPr="00A353C7" w:rsidRDefault="00B245C4" w:rsidP="00B245C4">
            <w:pPr>
              <w:spacing w:after="0" w:line="240" w:lineRule="auto"/>
              <w:jc w:val="center"/>
              <w:rPr>
                <w:rFonts w:ascii="Calibri" w:eastAsia="Times New Roman" w:hAnsi="Calibri" w:cs="Calibri"/>
                <w:lang w:val="el-GR" w:eastAsia="el-GR"/>
              </w:rPr>
            </w:pPr>
          </w:p>
        </w:tc>
      </w:tr>
      <w:tr w:rsidR="00B245C4" w:rsidRPr="00A353C7" w14:paraId="0F053D8F" w14:textId="77777777" w:rsidTr="00B245C4">
        <w:trPr>
          <w:trHeight w:val="37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5C5459F" w14:textId="646CE096" w:rsidR="00B245C4" w:rsidRPr="00A353C7" w:rsidRDefault="00B245C4" w:rsidP="00B245C4">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hideMark/>
          </w:tcPr>
          <w:p w14:paraId="1C0CB576" w14:textId="77777777" w:rsidR="00B245C4" w:rsidRPr="00A353C7" w:rsidRDefault="00B245C4" w:rsidP="00B245C4">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hideMark/>
          </w:tcPr>
          <w:p w14:paraId="2E9A3B65" w14:textId="77777777" w:rsidR="00B245C4" w:rsidRPr="00A353C7" w:rsidRDefault="00B245C4" w:rsidP="00B245C4">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DE56F20" w14:textId="77777777" w:rsidR="00B245C4" w:rsidRPr="00A353C7" w:rsidRDefault="00B245C4" w:rsidP="00B245C4">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E50BE0" w14:textId="77777777" w:rsidR="00B245C4" w:rsidRPr="00A353C7" w:rsidRDefault="00B245C4" w:rsidP="00B245C4">
            <w:pPr>
              <w:spacing w:after="0" w:line="240" w:lineRule="auto"/>
              <w:jc w:val="center"/>
              <w:rPr>
                <w:rFonts w:ascii="Calibri" w:eastAsia="Times New Roman" w:hAnsi="Calibri" w:cs="Calibri"/>
                <w:lang w:val="el-GR" w:eastAsia="el-GR"/>
              </w:rPr>
            </w:pPr>
          </w:p>
        </w:tc>
      </w:tr>
      <w:tr w:rsidR="00B245C4" w:rsidRPr="00A353C7" w14:paraId="7FEABB8F" w14:textId="77777777" w:rsidTr="00B245C4">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7175EBB" w14:textId="3FF0B6E1" w:rsidR="00B245C4" w:rsidRPr="00A353C7" w:rsidRDefault="00B245C4" w:rsidP="00B245C4">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hideMark/>
          </w:tcPr>
          <w:p w14:paraId="369A0639" w14:textId="77777777" w:rsidR="00B245C4" w:rsidRPr="00A353C7" w:rsidRDefault="00B245C4" w:rsidP="00B245C4">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4DED8DD3" w14:textId="5270665C" w:rsidR="00B245C4" w:rsidRPr="00A353C7" w:rsidRDefault="00B245C4" w:rsidP="00B245C4">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2D66BEAE" w14:textId="77777777" w:rsidR="00B245C4" w:rsidRPr="00A353C7" w:rsidRDefault="00B245C4" w:rsidP="00B245C4">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9ADE9AF" w14:textId="77777777" w:rsidR="00B245C4" w:rsidRPr="00A353C7" w:rsidRDefault="00B245C4" w:rsidP="00B245C4">
            <w:pPr>
              <w:spacing w:after="0" w:line="240" w:lineRule="auto"/>
              <w:jc w:val="center"/>
              <w:rPr>
                <w:rFonts w:ascii="Calibri" w:eastAsia="Times New Roman" w:hAnsi="Calibri" w:cs="Calibri"/>
                <w:lang w:val="el-GR" w:eastAsia="el-GR"/>
              </w:rPr>
            </w:pPr>
          </w:p>
        </w:tc>
      </w:tr>
      <w:tr w:rsidR="00B245C4" w:rsidRPr="00A353C7" w14:paraId="5B5B014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B2A46BF" w14:textId="10A4AE28" w:rsidR="00B245C4" w:rsidRDefault="00B245C4" w:rsidP="00B245C4">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4FE8F982" w14:textId="77777777" w:rsidR="00B245C4" w:rsidRPr="00A353C7" w:rsidRDefault="00B245C4" w:rsidP="00B245C4">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7B8CE43" w14:textId="77777777" w:rsidR="00B245C4" w:rsidRPr="00A353C7" w:rsidRDefault="00B245C4" w:rsidP="00B245C4">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7CDB89B" w14:textId="77777777" w:rsidR="00B245C4" w:rsidRPr="00A353C7" w:rsidRDefault="00B245C4" w:rsidP="00B245C4">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A2FEB19" w14:textId="77777777" w:rsidR="00B245C4" w:rsidRPr="00A353C7" w:rsidRDefault="00B245C4" w:rsidP="00B245C4">
            <w:pPr>
              <w:spacing w:after="0" w:line="240" w:lineRule="auto"/>
              <w:jc w:val="center"/>
              <w:rPr>
                <w:rFonts w:ascii="Calibri" w:eastAsia="Times New Roman" w:hAnsi="Calibri" w:cs="Calibri"/>
                <w:lang w:val="el-GR" w:eastAsia="el-GR"/>
              </w:rPr>
            </w:pPr>
          </w:p>
        </w:tc>
      </w:tr>
      <w:tr w:rsidR="00B245C4" w:rsidRPr="00A353C7" w14:paraId="346B9C8E"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D4D3A3D" w14:textId="77777777" w:rsidR="00B245C4" w:rsidRPr="00A353C7" w:rsidRDefault="00B245C4" w:rsidP="00B245C4">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6C02581" w14:textId="77777777" w:rsidR="00B245C4" w:rsidRPr="00A353C7" w:rsidRDefault="00B245C4" w:rsidP="00B245C4">
            <w:pPr>
              <w:spacing w:after="0" w:line="240" w:lineRule="auto"/>
              <w:jc w:val="center"/>
              <w:rPr>
                <w:rFonts w:ascii="Calibri" w:eastAsia="Times New Roman" w:hAnsi="Calibri" w:cs="Calibri"/>
                <w:lang w:val="el-GR" w:eastAsia="el-GR"/>
              </w:rPr>
            </w:pPr>
          </w:p>
        </w:tc>
      </w:tr>
    </w:tbl>
    <w:p w14:paraId="2D6ABA62" w14:textId="58429EB6" w:rsidR="00AE5FFD" w:rsidRDefault="00AE5FF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766B4C" w:rsidRPr="00E12A59" w14:paraId="2012CE60"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9B789" w14:textId="6EA49248" w:rsidR="00766B4C" w:rsidRPr="00A353C7" w:rsidRDefault="00766B4C"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Ε12 Π/Ζ Συνδέσμου Υπάτης</w:t>
            </w:r>
          </w:p>
        </w:tc>
      </w:tr>
      <w:tr w:rsidR="00766B4C" w:rsidRPr="00A353C7" w14:paraId="348EB62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C83F6EB" w14:textId="77777777" w:rsidR="00766B4C" w:rsidRPr="00A353C7" w:rsidRDefault="00766B4C"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3DA45822" w14:textId="77777777" w:rsidR="00766B4C" w:rsidRPr="00A353C7" w:rsidRDefault="00766B4C"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4D5E41F" w14:textId="77777777" w:rsidR="00766B4C" w:rsidRPr="00A353C7" w:rsidRDefault="00766B4C"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C9D55F2" w14:textId="77777777" w:rsidR="00766B4C" w:rsidRPr="00A353C7" w:rsidRDefault="00766B4C"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AF71934" w14:textId="77777777" w:rsidR="00766B4C" w:rsidRPr="00A353C7" w:rsidRDefault="00766B4C"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766B4C" w:rsidRPr="00A353C7" w14:paraId="32EE141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1EE12D0" w14:textId="77777777" w:rsidR="00766B4C" w:rsidRPr="00A353C7" w:rsidRDefault="00766B4C"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055494F3" w14:textId="77777777" w:rsidR="00766B4C" w:rsidRPr="00A353C7" w:rsidRDefault="00766B4C"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hideMark/>
          </w:tcPr>
          <w:p w14:paraId="18E2EA86" w14:textId="77777777" w:rsidR="00766B4C" w:rsidRPr="00A353C7" w:rsidRDefault="00766B4C"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44BCBA7" w14:textId="77777777" w:rsidR="00766B4C" w:rsidRPr="00A353C7" w:rsidRDefault="00766B4C"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AD0AF9D" w14:textId="77777777" w:rsidR="00766B4C" w:rsidRPr="00A353C7" w:rsidRDefault="00766B4C" w:rsidP="002A50A9">
            <w:pPr>
              <w:spacing w:after="0" w:line="240" w:lineRule="auto"/>
              <w:jc w:val="center"/>
              <w:rPr>
                <w:rFonts w:ascii="Calibri" w:eastAsia="Times New Roman" w:hAnsi="Calibri" w:cs="Calibri"/>
                <w:lang w:val="el-GR" w:eastAsia="el-GR"/>
              </w:rPr>
            </w:pPr>
          </w:p>
        </w:tc>
      </w:tr>
      <w:tr w:rsidR="00766B4C" w:rsidRPr="00A353C7" w14:paraId="33D6DE7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285B282" w14:textId="77777777" w:rsidR="00766B4C" w:rsidRPr="00A353C7" w:rsidRDefault="00766B4C"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0E1E249C" w14:textId="77777777" w:rsidR="00766B4C" w:rsidRPr="00A353C7" w:rsidRDefault="00766B4C"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56F200E" w14:textId="77777777" w:rsidR="00766B4C" w:rsidRPr="00A353C7" w:rsidRDefault="00766B4C"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32D9973" w14:textId="77777777" w:rsidR="00766B4C" w:rsidRPr="00A353C7" w:rsidRDefault="00766B4C"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7647486" w14:textId="77777777" w:rsidR="00766B4C" w:rsidRPr="00A353C7" w:rsidRDefault="00766B4C" w:rsidP="002A50A9">
            <w:pPr>
              <w:spacing w:after="0" w:line="240" w:lineRule="auto"/>
              <w:jc w:val="center"/>
              <w:rPr>
                <w:rFonts w:ascii="Calibri" w:eastAsia="Times New Roman" w:hAnsi="Calibri" w:cs="Calibri"/>
                <w:lang w:val="el-GR" w:eastAsia="el-GR"/>
              </w:rPr>
            </w:pPr>
          </w:p>
        </w:tc>
      </w:tr>
      <w:tr w:rsidR="00766B4C" w:rsidRPr="00A353C7" w14:paraId="3966A29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5209ADD" w14:textId="77777777" w:rsidR="00766B4C" w:rsidRPr="00A353C7" w:rsidRDefault="00766B4C"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5EE1EA9C" w14:textId="77777777" w:rsidR="00766B4C" w:rsidRPr="00A353C7" w:rsidRDefault="00766B4C"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hideMark/>
          </w:tcPr>
          <w:p w14:paraId="1BF24E6C" w14:textId="77777777" w:rsidR="00766B4C" w:rsidRPr="00A353C7" w:rsidRDefault="00766B4C"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9B7405A" w14:textId="77777777" w:rsidR="00766B4C" w:rsidRPr="00A353C7" w:rsidRDefault="00766B4C"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2CA299" w14:textId="77777777" w:rsidR="00766B4C" w:rsidRPr="00A353C7" w:rsidRDefault="00766B4C" w:rsidP="002A50A9">
            <w:pPr>
              <w:spacing w:after="0" w:line="240" w:lineRule="auto"/>
              <w:jc w:val="center"/>
              <w:rPr>
                <w:rFonts w:ascii="Calibri" w:eastAsia="Times New Roman" w:hAnsi="Calibri" w:cs="Calibri"/>
                <w:lang w:val="el-GR" w:eastAsia="el-GR"/>
              </w:rPr>
            </w:pPr>
          </w:p>
        </w:tc>
      </w:tr>
      <w:tr w:rsidR="00766B4C" w:rsidRPr="00A353C7" w14:paraId="0EE98877" w14:textId="77777777" w:rsidTr="002A50A9">
        <w:trPr>
          <w:trHeight w:val="37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C6CF7ED" w14:textId="5254C05E" w:rsidR="00766B4C" w:rsidRPr="00A353C7" w:rsidRDefault="00766B4C"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hideMark/>
          </w:tcPr>
          <w:p w14:paraId="5B701650" w14:textId="77777777" w:rsidR="00766B4C" w:rsidRPr="00A353C7" w:rsidRDefault="00766B4C"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hideMark/>
          </w:tcPr>
          <w:p w14:paraId="7614E562" w14:textId="2B77F284" w:rsidR="00766B4C" w:rsidRPr="00A353C7" w:rsidRDefault="00766B4C"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AB0D724" w14:textId="77777777" w:rsidR="00766B4C" w:rsidRPr="00A353C7" w:rsidRDefault="00766B4C"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D3A4158" w14:textId="77777777" w:rsidR="00766B4C" w:rsidRPr="00A353C7" w:rsidRDefault="00766B4C" w:rsidP="002A50A9">
            <w:pPr>
              <w:spacing w:after="0" w:line="240" w:lineRule="auto"/>
              <w:jc w:val="center"/>
              <w:rPr>
                <w:rFonts w:ascii="Calibri" w:eastAsia="Times New Roman" w:hAnsi="Calibri" w:cs="Calibri"/>
                <w:lang w:val="el-GR" w:eastAsia="el-GR"/>
              </w:rPr>
            </w:pPr>
          </w:p>
        </w:tc>
      </w:tr>
      <w:tr w:rsidR="00766B4C" w:rsidRPr="00A353C7" w14:paraId="5DE383FB"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024F940" w14:textId="6B3BBD82" w:rsidR="00766B4C" w:rsidRPr="00A353C7" w:rsidRDefault="00766B4C"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hideMark/>
          </w:tcPr>
          <w:p w14:paraId="157AD2AF" w14:textId="77777777" w:rsidR="00766B4C" w:rsidRPr="00A353C7" w:rsidRDefault="00766B4C"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23F15386" w14:textId="77777777" w:rsidR="00766B4C" w:rsidRPr="00A353C7" w:rsidRDefault="00766B4C"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7C1E0E3F" w14:textId="77777777" w:rsidR="00766B4C" w:rsidRPr="00A353C7" w:rsidRDefault="00766B4C"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8158D89" w14:textId="77777777" w:rsidR="00766B4C" w:rsidRPr="00A353C7" w:rsidRDefault="00766B4C" w:rsidP="002A50A9">
            <w:pPr>
              <w:spacing w:after="0" w:line="240" w:lineRule="auto"/>
              <w:jc w:val="center"/>
              <w:rPr>
                <w:rFonts w:ascii="Calibri" w:eastAsia="Times New Roman" w:hAnsi="Calibri" w:cs="Calibri"/>
                <w:lang w:val="el-GR" w:eastAsia="el-GR"/>
              </w:rPr>
            </w:pPr>
          </w:p>
        </w:tc>
      </w:tr>
      <w:tr w:rsidR="00766B4C" w:rsidRPr="00A353C7" w14:paraId="3889830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C4B0B66" w14:textId="1682AE62" w:rsidR="00766B4C" w:rsidRDefault="00766B4C"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66013260" w14:textId="77777777" w:rsidR="00766B4C" w:rsidRPr="00A353C7" w:rsidRDefault="00766B4C"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6F6837C" w14:textId="77777777" w:rsidR="00766B4C" w:rsidRPr="00A353C7" w:rsidRDefault="00766B4C"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1F1A7E" w14:textId="77777777" w:rsidR="00766B4C" w:rsidRPr="00A353C7" w:rsidRDefault="00766B4C"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6482393" w14:textId="77777777" w:rsidR="00766B4C" w:rsidRPr="00A353C7" w:rsidRDefault="00766B4C" w:rsidP="002A50A9">
            <w:pPr>
              <w:spacing w:after="0" w:line="240" w:lineRule="auto"/>
              <w:jc w:val="center"/>
              <w:rPr>
                <w:rFonts w:ascii="Calibri" w:eastAsia="Times New Roman" w:hAnsi="Calibri" w:cs="Calibri"/>
                <w:lang w:val="el-GR" w:eastAsia="el-GR"/>
              </w:rPr>
            </w:pPr>
          </w:p>
        </w:tc>
      </w:tr>
      <w:tr w:rsidR="00766B4C" w:rsidRPr="00A353C7" w14:paraId="4C1BE48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3E1E648" w14:textId="4F5C966F" w:rsidR="00766B4C" w:rsidRDefault="00766B4C"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2C4C2B54" w14:textId="3CB87BF4" w:rsidR="00766B4C" w:rsidRPr="00A353C7" w:rsidRDefault="00766B4C"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Θολότητας με ελεγκτή</w:t>
            </w:r>
          </w:p>
        </w:tc>
        <w:tc>
          <w:tcPr>
            <w:tcW w:w="1246" w:type="dxa"/>
            <w:tcBorders>
              <w:top w:val="nil"/>
              <w:left w:val="nil"/>
              <w:bottom w:val="single" w:sz="4" w:space="0" w:color="auto"/>
              <w:right w:val="single" w:sz="4" w:space="0" w:color="auto"/>
            </w:tcBorders>
            <w:shd w:val="clear" w:color="auto" w:fill="auto"/>
            <w:vAlign w:val="center"/>
          </w:tcPr>
          <w:p w14:paraId="012700D3" w14:textId="0C78161D" w:rsidR="00766B4C" w:rsidRPr="00A353C7" w:rsidRDefault="00766B4C"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05740D2" w14:textId="77777777" w:rsidR="00766B4C" w:rsidRPr="00A353C7" w:rsidRDefault="00766B4C"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E5E8B89" w14:textId="77777777" w:rsidR="00766B4C" w:rsidRPr="00A353C7" w:rsidRDefault="00766B4C" w:rsidP="002A50A9">
            <w:pPr>
              <w:spacing w:after="0" w:line="240" w:lineRule="auto"/>
              <w:jc w:val="center"/>
              <w:rPr>
                <w:rFonts w:ascii="Calibri" w:eastAsia="Times New Roman" w:hAnsi="Calibri" w:cs="Calibri"/>
                <w:lang w:val="el-GR" w:eastAsia="el-GR"/>
              </w:rPr>
            </w:pPr>
          </w:p>
        </w:tc>
      </w:tr>
      <w:tr w:rsidR="00766B4C" w:rsidRPr="00A353C7" w14:paraId="2D8AFB6E"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E74D8CC" w14:textId="77777777" w:rsidR="00766B4C" w:rsidRPr="00A353C7" w:rsidRDefault="00766B4C"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3ADCC7F" w14:textId="77777777" w:rsidR="00766B4C" w:rsidRPr="00A353C7" w:rsidRDefault="00766B4C" w:rsidP="002A50A9">
            <w:pPr>
              <w:spacing w:after="0" w:line="240" w:lineRule="auto"/>
              <w:jc w:val="center"/>
              <w:rPr>
                <w:rFonts w:ascii="Calibri" w:eastAsia="Times New Roman" w:hAnsi="Calibri" w:cs="Calibri"/>
                <w:lang w:val="el-GR" w:eastAsia="el-GR"/>
              </w:rPr>
            </w:pPr>
          </w:p>
        </w:tc>
      </w:tr>
    </w:tbl>
    <w:p w14:paraId="0ECF99BE" w14:textId="59F068FA" w:rsidR="00766B4C" w:rsidRDefault="00766B4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85F81" w:rsidRPr="00A353C7" w14:paraId="1A04CAA7"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F61B9" w14:textId="50137C71" w:rsidR="00485F81" w:rsidRPr="00A353C7" w:rsidRDefault="00485F81"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 xml:space="preserve">Ζ16 </w:t>
            </w:r>
            <w:proofErr w:type="spellStart"/>
            <w:r>
              <w:rPr>
                <w:rFonts w:cstheme="minorHAnsi"/>
                <w:b/>
                <w:bCs/>
                <w:lang w:val="el-GR"/>
              </w:rPr>
              <w:t>Συκά</w:t>
            </w:r>
            <w:proofErr w:type="spellEnd"/>
            <w:r>
              <w:rPr>
                <w:rFonts w:cstheme="minorHAnsi"/>
                <w:b/>
                <w:bCs/>
                <w:lang w:val="el-GR"/>
              </w:rPr>
              <w:t xml:space="preserve"> - </w:t>
            </w:r>
            <w:proofErr w:type="spellStart"/>
            <w:r>
              <w:rPr>
                <w:rFonts w:cstheme="minorHAnsi"/>
                <w:b/>
                <w:bCs/>
                <w:lang w:val="el-GR"/>
              </w:rPr>
              <w:t>Πιεζοθραυστικό</w:t>
            </w:r>
            <w:proofErr w:type="spellEnd"/>
          </w:p>
        </w:tc>
      </w:tr>
      <w:tr w:rsidR="00485F81" w:rsidRPr="00A353C7" w14:paraId="27BB0E4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4DF3758"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425AFA2B"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73C1D3C"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83A69EE"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3FE8EDA"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485F81" w:rsidRPr="00A353C7" w14:paraId="0EF561D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E204FED" w14:textId="77777777" w:rsidR="00485F81" w:rsidRPr="00A353C7"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48A71A87" w14:textId="77777777" w:rsidR="00485F81" w:rsidRPr="00A353C7" w:rsidRDefault="00485F81"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4DB1884E" w14:textId="77777777" w:rsidR="00485F81" w:rsidRPr="00A353C7" w:rsidRDefault="00485F8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C6FB51"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2A42A3E"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79B5DE4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6B85737" w14:textId="77777777" w:rsidR="00485F81" w:rsidRPr="00A353C7"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18F6C375" w14:textId="56E278F3" w:rsidR="00485F81" w:rsidRPr="00A353C7" w:rsidRDefault="00485F81"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Παροχόμετρο </w:t>
            </w:r>
            <w:r w:rsidR="00E00E26">
              <w:rPr>
                <w:rFonts w:ascii="Calibri" w:eastAsia="Times New Roman" w:hAnsi="Calibri" w:cs="Calibri"/>
                <w:lang w:val="el-GR" w:eastAsia="el-GR"/>
              </w:rPr>
              <w:t>μπαταρίας</w:t>
            </w:r>
          </w:p>
        </w:tc>
        <w:tc>
          <w:tcPr>
            <w:tcW w:w="1246" w:type="dxa"/>
            <w:tcBorders>
              <w:top w:val="nil"/>
              <w:left w:val="nil"/>
              <w:bottom w:val="single" w:sz="4" w:space="0" w:color="auto"/>
              <w:right w:val="single" w:sz="4" w:space="0" w:color="auto"/>
            </w:tcBorders>
            <w:shd w:val="clear" w:color="auto" w:fill="auto"/>
            <w:vAlign w:val="center"/>
            <w:hideMark/>
          </w:tcPr>
          <w:p w14:paraId="4DB51753" w14:textId="77777777" w:rsidR="00485F81" w:rsidRPr="00A353C7" w:rsidRDefault="00485F8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74CB15B"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43CC09C"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3943CC2E"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11C9604" w14:textId="77777777" w:rsidR="00485F81" w:rsidRPr="00A353C7"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50B40406" w14:textId="77777777" w:rsidR="00485F81" w:rsidRPr="00A353C7" w:rsidRDefault="00485F81"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250B3B97" w14:textId="77777777" w:rsidR="00485F81" w:rsidRPr="00A353C7" w:rsidRDefault="00485F8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AF9C86D"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B8ADCC2"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717A6F1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8FCC20C" w14:textId="77777777" w:rsidR="00485F81"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3AD2F30" w14:textId="77777777" w:rsidR="00485F81" w:rsidRPr="00A353C7" w:rsidRDefault="00485F81"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5F7FC68" w14:textId="77777777" w:rsidR="00485F81" w:rsidRPr="00A353C7" w:rsidRDefault="00485F8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59B15EC"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9A4C730"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552BF5F9"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10428AA" w14:textId="77777777" w:rsidR="00485F81" w:rsidRPr="00A353C7" w:rsidRDefault="00485F81"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7989F82" w14:textId="77777777" w:rsidR="00485F81" w:rsidRPr="00A353C7" w:rsidRDefault="00485F81" w:rsidP="002A50A9">
            <w:pPr>
              <w:spacing w:after="0" w:line="240" w:lineRule="auto"/>
              <w:jc w:val="center"/>
              <w:rPr>
                <w:rFonts w:ascii="Calibri" w:eastAsia="Times New Roman" w:hAnsi="Calibri" w:cs="Calibri"/>
                <w:lang w:val="el-GR" w:eastAsia="el-GR"/>
              </w:rPr>
            </w:pPr>
          </w:p>
        </w:tc>
      </w:tr>
    </w:tbl>
    <w:p w14:paraId="76F815F5" w14:textId="77777777" w:rsidR="00485F81" w:rsidRDefault="00485F81">
      <w:pPr>
        <w:rPr>
          <w:rFonts w:cstheme="minorHAnsi"/>
          <w:lang w:val="el-GR"/>
        </w:rPr>
      </w:pPr>
    </w:p>
    <w:p w14:paraId="3428F6DD" w14:textId="77777777" w:rsidR="00485F81" w:rsidRPr="00240F50" w:rsidRDefault="00485F81">
      <w:pPr>
        <w:rPr>
          <w:rFonts w:cstheme="minorHAnsi"/>
          <w:lang w:val="el-GR"/>
        </w:rPr>
      </w:pPr>
    </w:p>
    <w:p w14:paraId="0522C0B6" w14:textId="1A81BB5D" w:rsidR="001B6A79" w:rsidRDefault="001B6A79">
      <w:pPr>
        <w:rPr>
          <w:rFonts w:cstheme="minorHAnsi"/>
        </w:rPr>
      </w:pPr>
    </w:p>
    <w:tbl>
      <w:tblPr>
        <w:tblW w:w="9453" w:type="dxa"/>
        <w:jc w:val="center"/>
        <w:tblLook w:val="04A0" w:firstRow="1" w:lastRow="0" w:firstColumn="1" w:lastColumn="0" w:noHBand="0" w:noVBand="1"/>
      </w:tblPr>
      <w:tblGrid>
        <w:gridCol w:w="679"/>
        <w:gridCol w:w="3958"/>
        <w:gridCol w:w="1246"/>
        <w:gridCol w:w="1814"/>
        <w:gridCol w:w="1756"/>
      </w:tblGrid>
      <w:tr w:rsidR="00485F81" w:rsidRPr="00A353C7" w14:paraId="4EB57CEA"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7C8F7" w14:textId="6E0FB1A6" w:rsidR="00485F81" w:rsidRPr="00A353C7" w:rsidRDefault="00485F81" w:rsidP="002A50A9">
            <w:pPr>
              <w:spacing w:after="0" w:line="240" w:lineRule="auto"/>
              <w:jc w:val="center"/>
              <w:rPr>
                <w:rFonts w:ascii="Calibri" w:eastAsia="Times New Roman" w:hAnsi="Calibri" w:cs="Calibri"/>
                <w:b/>
                <w:bCs/>
                <w:lang w:eastAsia="el-GR"/>
              </w:rPr>
            </w:pPr>
            <w:r w:rsidRPr="005E193E">
              <w:rPr>
                <w:rFonts w:cstheme="minorHAnsi"/>
                <w:b/>
                <w:bCs/>
                <w:lang w:val="el-GR"/>
              </w:rPr>
              <w:lastRenderedPageBreak/>
              <w:t xml:space="preserve">ΤΣΕ </w:t>
            </w:r>
            <w:r>
              <w:rPr>
                <w:rFonts w:cstheme="minorHAnsi"/>
                <w:b/>
                <w:bCs/>
                <w:lang w:val="el-GR"/>
              </w:rPr>
              <w:t xml:space="preserve">Η1 Δεξαμενή </w:t>
            </w:r>
            <w:proofErr w:type="spellStart"/>
            <w:r>
              <w:rPr>
                <w:rFonts w:cstheme="minorHAnsi"/>
                <w:b/>
                <w:bCs/>
                <w:lang w:val="el-GR"/>
              </w:rPr>
              <w:t>Βαρδατών</w:t>
            </w:r>
            <w:proofErr w:type="spellEnd"/>
          </w:p>
        </w:tc>
      </w:tr>
      <w:tr w:rsidR="00485F81" w:rsidRPr="00A353C7" w14:paraId="10616D5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38602A6"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720702C"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27C27F7"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01622B8"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C3ECD93" w14:textId="77777777" w:rsidR="00485F81" w:rsidRPr="00A353C7" w:rsidRDefault="00485F81"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485F81" w:rsidRPr="00A353C7" w14:paraId="419B8F6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4ACCD5F" w14:textId="77777777" w:rsidR="00485F81" w:rsidRPr="00A353C7"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744F6769" w14:textId="77777777" w:rsidR="00485F81" w:rsidRPr="00A353C7" w:rsidRDefault="00485F81"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253F264D" w14:textId="77777777" w:rsidR="00485F81" w:rsidRPr="00A353C7" w:rsidRDefault="00485F8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2AD14E5"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073C27"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56DE568D"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7D8DD67" w14:textId="77777777" w:rsidR="00485F81" w:rsidRPr="00A353C7"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25B26560" w14:textId="77777777" w:rsidR="00485F81" w:rsidRPr="00A353C7" w:rsidRDefault="00485F81"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hideMark/>
          </w:tcPr>
          <w:p w14:paraId="47E7ED1D" w14:textId="77777777" w:rsidR="00485F81" w:rsidRPr="00A353C7" w:rsidRDefault="00485F8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7805830"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1C3FD70"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4251363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9D5F673" w14:textId="698EABCE" w:rsidR="00485F81"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505C95A2" w14:textId="5D28A68D" w:rsidR="00485F81" w:rsidRDefault="00485F81"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0AE54B5C" w14:textId="75B934B9" w:rsidR="00485F81" w:rsidRPr="00A353C7"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988C44B"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EDF29BE"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666146B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12D896F" w14:textId="2161F1FB" w:rsidR="00485F81"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3AFE303B" w14:textId="7C19C053" w:rsidR="00485F81" w:rsidRDefault="00485F81"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448D1728" w14:textId="02F419CE" w:rsidR="00485F81" w:rsidRPr="00A353C7"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3BE3D8F"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44C8398"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12A2F183"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AAB4727" w14:textId="48F244A0" w:rsidR="00485F81" w:rsidRPr="00A353C7"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hideMark/>
          </w:tcPr>
          <w:p w14:paraId="07D56B2E" w14:textId="77777777" w:rsidR="00485F81" w:rsidRPr="00A353C7" w:rsidRDefault="00485F81"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217D662E" w14:textId="77777777" w:rsidR="00485F81" w:rsidRPr="00A353C7" w:rsidRDefault="00485F8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2C5BB77"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B5AC61"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71C22F7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017F420" w14:textId="4E2776B4" w:rsidR="00485F81" w:rsidRDefault="00485F81"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01FD38AF" w14:textId="77777777" w:rsidR="00485F81" w:rsidRPr="00A353C7" w:rsidRDefault="00485F81"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A7448DE" w14:textId="77777777" w:rsidR="00485F81" w:rsidRPr="00A353C7" w:rsidRDefault="00485F81"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A1C6ECE" w14:textId="77777777" w:rsidR="00485F81" w:rsidRPr="00A353C7" w:rsidRDefault="00485F81"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D38C81" w14:textId="77777777" w:rsidR="00485F81" w:rsidRPr="00A353C7" w:rsidRDefault="00485F81" w:rsidP="002A50A9">
            <w:pPr>
              <w:spacing w:after="0" w:line="240" w:lineRule="auto"/>
              <w:jc w:val="center"/>
              <w:rPr>
                <w:rFonts w:ascii="Calibri" w:eastAsia="Times New Roman" w:hAnsi="Calibri" w:cs="Calibri"/>
                <w:lang w:val="el-GR" w:eastAsia="el-GR"/>
              </w:rPr>
            </w:pPr>
          </w:p>
        </w:tc>
      </w:tr>
      <w:tr w:rsidR="00485F81" w:rsidRPr="00A353C7" w14:paraId="199D985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1A4CDB7" w14:textId="77777777" w:rsidR="00485F81" w:rsidRPr="00A353C7" w:rsidRDefault="00485F81"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A74B055" w14:textId="77777777" w:rsidR="00485F81" w:rsidRPr="00A353C7" w:rsidRDefault="00485F81" w:rsidP="002A50A9">
            <w:pPr>
              <w:spacing w:after="0" w:line="240" w:lineRule="auto"/>
              <w:jc w:val="center"/>
              <w:rPr>
                <w:rFonts w:ascii="Calibri" w:eastAsia="Times New Roman" w:hAnsi="Calibri" w:cs="Calibri"/>
                <w:lang w:val="el-GR" w:eastAsia="el-GR"/>
              </w:rPr>
            </w:pPr>
          </w:p>
        </w:tc>
      </w:tr>
    </w:tbl>
    <w:p w14:paraId="7DFD957B" w14:textId="77777777" w:rsidR="00211757" w:rsidRPr="00240F50" w:rsidRDefault="00211757">
      <w:pPr>
        <w:rPr>
          <w:rFonts w:cstheme="minorHAnsi"/>
        </w:rPr>
      </w:pPr>
    </w:p>
    <w:tbl>
      <w:tblPr>
        <w:tblW w:w="9453" w:type="dxa"/>
        <w:jc w:val="center"/>
        <w:tblLook w:val="04A0" w:firstRow="1" w:lastRow="0" w:firstColumn="1" w:lastColumn="0" w:noHBand="0" w:noVBand="1"/>
      </w:tblPr>
      <w:tblGrid>
        <w:gridCol w:w="679"/>
        <w:gridCol w:w="3958"/>
        <w:gridCol w:w="1246"/>
        <w:gridCol w:w="1814"/>
        <w:gridCol w:w="1756"/>
      </w:tblGrid>
      <w:tr w:rsidR="00245135" w:rsidRPr="00A353C7" w14:paraId="08B700C9"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8418A" w14:textId="6A3003EC" w:rsidR="00245135" w:rsidRPr="00A353C7" w:rsidRDefault="00245135"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ΔΔ 10Α Φραντζή</w:t>
            </w:r>
          </w:p>
        </w:tc>
      </w:tr>
      <w:tr w:rsidR="00245135" w:rsidRPr="00A353C7" w14:paraId="438F215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FA5D497" w14:textId="77777777" w:rsidR="00245135" w:rsidRPr="00A353C7" w:rsidRDefault="00245135"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47D9A030" w14:textId="77777777" w:rsidR="00245135" w:rsidRPr="00A353C7" w:rsidRDefault="00245135"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2E32AAE" w14:textId="77777777" w:rsidR="00245135" w:rsidRPr="00A353C7" w:rsidRDefault="00245135"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FE9157F" w14:textId="77777777" w:rsidR="00245135" w:rsidRPr="00A353C7" w:rsidRDefault="00245135"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BEAA380" w14:textId="77777777" w:rsidR="00245135" w:rsidRPr="00A353C7" w:rsidRDefault="00245135"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245135" w:rsidRPr="00A353C7" w14:paraId="140DA9F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4FFF201" w14:textId="77777777" w:rsidR="00245135" w:rsidRPr="00A353C7" w:rsidRDefault="0024513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49F40EEB" w14:textId="77777777" w:rsidR="00245135" w:rsidRPr="00A353C7" w:rsidRDefault="00245135"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2ED1F32" w14:textId="77777777" w:rsidR="00245135" w:rsidRPr="00A353C7" w:rsidRDefault="00245135"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DD28220" w14:textId="77777777" w:rsidR="00245135" w:rsidRPr="00A353C7" w:rsidRDefault="00245135"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FD6F1F9" w14:textId="77777777" w:rsidR="00245135" w:rsidRPr="00A353C7" w:rsidRDefault="00245135" w:rsidP="002A50A9">
            <w:pPr>
              <w:spacing w:after="0" w:line="240" w:lineRule="auto"/>
              <w:jc w:val="center"/>
              <w:rPr>
                <w:rFonts w:ascii="Calibri" w:eastAsia="Times New Roman" w:hAnsi="Calibri" w:cs="Calibri"/>
                <w:lang w:val="el-GR" w:eastAsia="el-GR"/>
              </w:rPr>
            </w:pPr>
          </w:p>
        </w:tc>
      </w:tr>
      <w:tr w:rsidR="00245135" w:rsidRPr="00A353C7" w14:paraId="7F726360"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B3E074D" w14:textId="77777777" w:rsidR="00245135" w:rsidRPr="00A353C7" w:rsidRDefault="0024513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45AAF302" w14:textId="77777777" w:rsidR="00245135" w:rsidRPr="00A353C7" w:rsidRDefault="00245135"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hideMark/>
          </w:tcPr>
          <w:p w14:paraId="4A396C11" w14:textId="77777777" w:rsidR="00245135" w:rsidRPr="00A353C7" w:rsidRDefault="00245135"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7F3A7F0" w14:textId="77777777" w:rsidR="00245135" w:rsidRPr="00A353C7" w:rsidRDefault="00245135"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97E5AE8" w14:textId="77777777" w:rsidR="00245135" w:rsidRPr="00A353C7" w:rsidRDefault="00245135" w:rsidP="002A50A9">
            <w:pPr>
              <w:spacing w:after="0" w:line="240" w:lineRule="auto"/>
              <w:jc w:val="center"/>
              <w:rPr>
                <w:rFonts w:ascii="Calibri" w:eastAsia="Times New Roman" w:hAnsi="Calibri" w:cs="Calibri"/>
                <w:lang w:val="el-GR" w:eastAsia="el-GR"/>
              </w:rPr>
            </w:pPr>
          </w:p>
        </w:tc>
      </w:tr>
      <w:tr w:rsidR="00245135" w:rsidRPr="00A353C7" w14:paraId="69A9AA35"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25B45B2" w14:textId="77777777" w:rsidR="00245135" w:rsidRPr="00A353C7" w:rsidRDefault="0024513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628DA630" w14:textId="77777777" w:rsidR="00245135" w:rsidRPr="00A353C7" w:rsidRDefault="00245135"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6F2D682F" w14:textId="77777777" w:rsidR="00245135" w:rsidRPr="00A353C7" w:rsidRDefault="00245135"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C02D0BB" w14:textId="77777777" w:rsidR="00245135" w:rsidRPr="00A353C7" w:rsidRDefault="00245135"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0E60F0" w14:textId="77777777" w:rsidR="00245135" w:rsidRPr="00A353C7" w:rsidRDefault="00245135" w:rsidP="002A50A9">
            <w:pPr>
              <w:spacing w:after="0" w:line="240" w:lineRule="auto"/>
              <w:jc w:val="center"/>
              <w:rPr>
                <w:rFonts w:ascii="Calibri" w:eastAsia="Times New Roman" w:hAnsi="Calibri" w:cs="Calibri"/>
                <w:lang w:val="el-GR" w:eastAsia="el-GR"/>
              </w:rPr>
            </w:pPr>
          </w:p>
        </w:tc>
      </w:tr>
      <w:tr w:rsidR="00245135" w:rsidRPr="00A353C7" w14:paraId="297DB3E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CF396FC" w14:textId="77777777" w:rsidR="00245135" w:rsidRDefault="0024513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7F41253" w14:textId="77777777" w:rsidR="00245135" w:rsidRPr="00A353C7" w:rsidRDefault="00245135"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96FA64A" w14:textId="77777777" w:rsidR="00245135" w:rsidRPr="00A353C7" w:rsidRDefault="00245135"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B4B17D6" w14:textId="77777777" w:rsidR="00245135" w:rsidRPr="00A353C7" w:rsidRDefault="00245135"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ADE3400" w14:textId="77777777" w:rsidR="00245135" w:rsidRPr="00A353C7" w:rsidRDefault="00245135" w:rsidP="002A50A9">
            <w:pPr>
              <w:spacing w:after="0" w:line="240" w:lineRule="auto"/>
              <w:jc w:val="center"/>
              <w:rPr>
                <w:rFonts w:ascii="Calibri" w:eastAsia="Times New Roman" w:hAnsi="Calibri" w:cs="Calibri"/>
                <w:lang w:val="el-GR" w:eastAsia="el-GR"/>
              </w:rPr>
            </w:pPr>
          </w:p>
        </w:tc>
      </w:tr>
      <w:tr w:rsidR="00245135" w:rsidRPr="00A353C7" w14:paraId="37813DD5"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66A63FA" w14:textId="77777777" w:rsidR="00245135" w:rsidRPr="00A353C7" w:rsidRDefault="00245135"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A8A5239" w14:textId="77777777" w:rsidR="00245135" w:rsidRPr="00A353C7" w:rsidRDefault="00245135" w:rsidP="002A50A9">
            <w:pPr>
              <w:spacing w:after="0" w:line="240" w:lineRule="auto"/>
              <w:jc w:val="center"/>
              <w:rPr>
                <w:rFonts w:ascii="Calibri" w:eastAsia="Times New Roman" w:hAnsi="Calibri" w:cs="Calibri"/>
                <w:lang w:val="el-GR" w:eastAsia="el-GR"/>
              </w:rPr>
            </w:pPr>
          </w:p>
        </w:tc>
      </w:tr>
    </w:tbl>
    <w:p w14:paraId="298D1F85" w14:textId="0A3BE549" w:rsidR="002B34DF" w:rsidRDefault="002B34D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47609" w:rsidRPr="00E12A59" w14:paraId="2A86B974"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62218" w14:textId="203D6268" w:rsidR="00947609" w:rsidRPr="00A353C7" w:rsidRDefault="00947609"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 xml:space="preserve">ΔΔ Γ17 Δεξαμενή </w:t>
            </w:r>
            <w:proofErr w:type="spellStart"/>
            <w:r>
              <w:rPr>
                <w:rFonts w:cstheme="minorHAnsi"/>
                <w:b/>
                <w:bCs/>
                <w:lang w:val="el-GR"/>
              </w:rPr>
              <w:t>Κωσταλεξίου</w:t>
            </w:r>
            <w:proofErr w:type="spellEnd"/>
          </w:p>
        </w:tc>
      </w:tr>
      <w:tr w:rsidR="00947609" w:rsidRPr="00A353C7" w14:paraId="79D0CAD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D855C9A"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03E4208"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F780EAF"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BD8515A"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4B5B43F"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47609" w:rsidRPr="00A353C7" w14:paraId="00A00F8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A01D6E5" w14:textId="77777777" w:rsidR="00947609" w:rsidRPr="00A353C7" w:rsidRDefault="0094760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139DEBBB" w14:textId="77777777" w:rsidR="00947609" w:rsidRPr="00A353C7" w:rsidRDefault="0094760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2C6924ED" w14:textId="77777777" w:rsidR="00947609" w:rsidRPr="00A353C7" w:rsidRDefault="0094760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8BA5038" w14:textId="77777777" w:rsidR="00947609" w:rsidRPr="00A353C7" w:rsidRDefault="0094760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EA4500D" w14:textId="77777777" w:rsidR="00947609" w:rsidRPr="00A353C7" w:rsidRDefault="00947609" w:rsidP="002A50A9">
            <w:pPr>
              <w:spacing w:after="0" w:line="240" w:lineRule="auto"/>
              <w:jc w:val="center"/>
              <w:rPr>
                <w:rFonts w:ascii="Calibri" w:eastAsia="Times New Roman" w:hAnsi="Calibri" w:cs="Calibri"/>
                <w:lang w:val="el-GR" w:eastAsia="el-GR"/>
              </w:rPr>
            </w:pPr>
          </w:p>
        </w:tc>
      </w:tr>
      <w:tr w:rsidR="00947609" w:rsidRPr="00A353C7" w14:paraId="673CC56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77FFA1F" w14:textId="77777777" w:rsidR="00947609" w:rsidRPr="00A353C7" w:rsidRDefault="0094760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23AB2F76" w14:textId="77777777" w:rsidR="00947609" w:rsidRPr="00A353C7" w:rsidRDefault="00947609"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hideMark/>
          </w:tcPr>
          <w:p w14:paraId="794889AF" w14:textId="77777777" w:rsidR="00947609" w:rsidRPr="00A353C7" w:rsidRDefault="0094760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ED6EF87" w14:textId="77777777" w:rsidR="00947609" w:rsidRPr="00A353C7" w:rsidRDefault="0094760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AFF452" w14:textId="77777777" w:rsidR="00947609" w:rsidRPr="00A353C7" w:rsidRDefault="00947609" w:rsidP="002A50A9">
            <w:pPr>
              <w:spacing w:after="0" w:line="240" w:lineRule="auto"/>
              <w:jc w:val="center"/>
              <w:rPr>
                <w:rFonts w:ascii="Calibri" w:eastAsia="Times New Roman" w:hAnsi="Calibri" w:cs="Calibri"/>
                <w:lang w:val="el-GR" w:eastAsia="el-GR"/>
              </w:rPr>
            </w:pPr>
          </w:p>
        </w:tc>
      </w:tr>
      <w:tr w:rsidR="00947609" w:rsidRPr="00A353C7" w14:paraId="1ECF6C60"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BBBA459" w14:textId="7D3B31B5" w:rsidR="00947609" w:rsidRDefault="00947609" w:rsidP="0094760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789CCDAF" w14:textId="108DABF2" w:rsidR="00947609" w:rsidRDefault="00947609" w:rsidP="0094760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328BAD3C" w14:textId="260A18A4" w:rsidR="00947609" w:rsidRPr="00A353C7" w:rsidRDefault="00947609" w:rsidP="0094760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381979C" w14:textId="77777777" w:rsidR="00947609" w:rsidRPr="00A353C7" w:rsidRDefault="00947609" w:rsidP="0094760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DA21A16" w14:textId="77777777" w:rsidR="00947609" w:rsidRPr="00A353C7" w:rsidRDefault="00947609" w:rsidP="00947609">
            <w:pPr>
              <w:spacing w:after="0" w:line="240" w:lineRule="auto"/>
              <w:jc w:val="center"/>
              <w:rPr>
                <w:rFonts w:ascii="Calibri" w:eastAsia="Times New Roman" w:hAnsi="Calibri" w:cs="Calibri"/>
                <w:lang w:val="el-GR" w:eastAsia="el-GR"/>
              </w:rPr>
            </w:pPr>
          </w:p>
        </w:tc>
      </w:tr>
      <w:tr w:rsidR="00947609" w:rsidRPr="00A353C7" w14:paraId="15B8A645"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16D010B" w14:textId="035E60D2" w:rsidR="00947609" w:rsidRPr="00A353C7" w:rsidRDefault="00947609" w:rsidP="0094760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hideMark/>
          </w:tcPr>
          <w:p w14:paraId="6DCDBE90" w14:textId="77777777" w:rsidR="00947609" w:rsidRPr="00A353C7" w:rsidRDefault="00947609" w:rsidP="0094760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091483AA" w14:textId="77777777" w:rsidR="00947609" w:rsidRPr="00A353C7" w:rsidRDefault="00947609" w:rsidP="0094760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30BD337" w14:textId="77777777" w:rsidR="00947609" w:rsidRPr="00A353C7" w:rsidRDefault="00947609" w:rsidP="0094760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B2E99B" w14:textId="77777777" w:rsidR="00947609" w:rsidRPr="00A353C7" w:rsidRDefault="00947609" w:rsidP="00947609">
            <w:pPr>
              <w:spacing w:after="0" w:line="240" w:lineRule="auto"/>
              <w:jc w:val="center"/>
              <w:rPr>
                <w:rFonts w:ascii="Calibri" w:eastAsia="Times New Roman" w:hAnsi="Calibri" w:cs="Calibri"/>
                <w:lang w:val="el-GR" w:eastAsia="el-GR"/>
              </w:rPr>
            </w:pPr>
          </w:p>
        </w:tc>
      </w:tr>
      <w:tr w:rsidR="00947609" w:rsidRPr="00A353C7" w14:paraId="319CD62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7CF5911" w14:textId="7AB0CE73" w:rsidR="00947609" w:rsidRDefault="00947609" w:rsidP="0094760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1898BD44" w14:textId="77777777" w:rsidR="00947609" w:rsidRPr="00A353C7" w:rsidRDefault="00947609" w:rsidP="0094760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6A1963F" w14:textId="77777777" w:rsidR="00947609" w:rsidRPr="00A353C7" w:rsidRDefault="00947609" w:rsidP="0094760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00DBFBB" w14:textId="77777777" w:rsidR="00947609" w:rsidRPr="00A353C7" w:rsidRDefault="00947609" w:rsidP="0094760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A8168C3" w14:textId="77777777" w:rsidR="00947609" w:rsidRPr="00A353C7" w:rsidRDefault="00947609" w:rsidP="00947609">
            <w:pPr>
              <w:spacing w:after="0" w:line="240" w:lineRule="auto"/>
              <w:jc w:val="center"/>
              <w:rPr>
                <w:rFonts w:ascii="Calibri" w:eastAsia="Times New Roman" w:hAnsi="Calibri" w:cs="Calibri"/>
                <w:lang w:val="el-GR" w:eastAsia="el-GR"/>
              </w:rPr>
            </w:pPr>
          </w:p>
        </w:tc>
      </w:tr>
      <w:tr w:rsidR="00947609" w:rsidRPr="00A353C7" w14:paraId="789CA4D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8D19EA4" w14:textId="77777777" w:rsidR="00947609" w:rsidRPr="00A353C7" w:rsidRDefault="00947609" w:rsidP="0094760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CBFE40D" w14:textId="77777777" w:rsidR="00947609" w:rsidRPr="00A353C7" w:rsidRDefault="00947609" w:rsidP="00947609">
            <w:pPr>
              <w:spacing w:after="0" w:line="240" w:lineRule="auto"/>
              <w:jc w:val="center"/>
              <w:rPr>
                <w:rFonts w:ascii="Calibri" w:eastAsia="Times New Roman" w:hAnsi="Calibri" w:cs="Calibri"/>
                <w:lang w:val="el-GR" w:eastAsia="el-GR"/>
              </w:rPr>
            </w:pPr>
          </w:p>
        </w:tc>
      </w:tr>
    </w:tbl>
    <w:p w14:paraId="36D7DAEA" w14:textId="275CDEF5" w:rsidR="00947609" w:rsidRDefault="00947609">
      <w:pPr>
        <w:rPr>
          <w:rFonts w:cstheme="minorHAnsi"/>
          <w:lang w:val="el-GR"/>
        </w:rPr>
      </w:pPr>
    </w:p>
    <w:p w14:paraId="30E21BDF" w14:textId="6D53FCB2" w:rsidR="00947609" w:rsidRDefault="00947609">
      <w:pPr>
        <w:rPr>
          <w:rFonts w:cstheme="minorHAnsi"/>
          <w:lang w:val="el-GR"/>
        </w:rPr>
      </w:pPr>
    </w:p>
    <w:p w14:paraId="4A122BD4" w14:textId="362844E6" w:rsidR="00947609" w:rsidRDefault="00947609">
      <w:pPr>
        <w:rPr>
          <w:rFonts w:cstheme="minorHAnsi"/>
          <w:lang w:val="el-GR"/>
        </w:rPr>
      </w:pPr>
    </w:p>
    <w:p w14:paraId="41E80013" w14:textId="7C57AE8B" w:rsidR="00947609" w:rsidRDefault="00947609">
      <w:pPr>
        <w:rPr>
          <w:rFonts w:cstheme="minorHAnsi"/>
          <w:lang w:val="el-GR"/>
        </w:rPr>
      </w:pPr>
    </w:p>
    <w:p w14:paraId="4ACFFBF0" w14:textId="77777777" w:rsidR="00947609" w:rsidRDefault="00947609">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47609" w:rsidRPr="00A353C7" w14:paraId="3B632B88"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280C8" w14:textId="6CC7F1A9" w:rsidR="00947609" w:rsidRPr="00A353C7" w:rsidRDefault="00947609"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Pr>
                <w:rFonts w:cstheme="minorHAnsi"/>
                <w:b/>
                <w:bCs/>
                <w:lang w:val="el-GR"/>
              </w:rPr>
              <w:t>Ζ12 Δεξαμενή Ροδωνιάς</w:t>
            </w:r>
          </w:p>
        </w:tc>
      </w:tr>
      <w:tr w:rsidR="00947609" w:rsidRPr="00A353C7" w14:paraId="3961F65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689E70E"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371FE71"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73B26A4"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3464982"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A7EB13C" w14:textId="77777777" w:rsidR="00947609" w:rsidRPr="00A353C7" w:rsidRDefault="0094760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47609" w:rsidRPr="00A353C7" w14:paraId="541093E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E33E2CE" w14:textId="77777777" w:rsidR="00947609" w:rsidRPr="00A353C7" w:rsidRDefault="0094760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2791076D" w14:textId="77777777" w:rsidR="00947609" w:rsidRPr="00A353C7" w:rsidRDefault="0094760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01D6AD8E" w14:textId="77777777" w:rsidR="00947609" w:rsidRPr="00A353C7" w:rsidRDefault="0094760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3CCC29B" w14:textId="77777777" w:rsidR="00947609" w:rsidRPr="00A353C7" w:rsidRDefault="0094760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15279A0" w14:textId="77777777" w:rsidR="00947609" w:rsidRPr="00A353C7" w:rsidRDefault="00947609" w:rsidP="002A50A9">
            <w:pPr>
              <w:spacing w:after="0" w:line="240" w:lineRule="auto"/>
              <w:jc w:val="center"/>
              <w:rPr>
                <w:rFonts w:ascii="Calibri" w:eastAsia="Times New Roman" w:hAnsi="Calibri" w:cs="Calibri"/>
                <w:lang w:val="el-GR" w:eastAsia="el-GR"/>
              </w:rPr>
            </w:pPr>
          </w:p>
        </w:tc>
      </w:tr>
      <w:tr w:rsidR="00947609" w:rsidRPr="00A353C7" w14:paraId="51CFA27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B0758F8" w14:textId="77777777" w:rsidR="00947609" w:rsidRPr="00A353C7" w:rsidRDefault="0094760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03ECE2B0" w14:textId="77777777" w:rsidR="00947609" w:rsidRPr="00A353C7" w:rsidRDefault="00947609"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hideMark/>
          </w:tcPr>
          <w:p w14:paraId="31C11D14" w14:textId="77777777" w:rsidR="00947609" w:rsidRPr="00A353C7" w:rsidRDefault="0094760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885695F" w14:textId="77777777" w:rsidR="00947609" w:rsidRPr="00A353C7" w:rsidRDefault="0094760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1284AF0" w14:textId="77777777" w:rsidR="00947609" w:rsidRPr="00A353C7" w:rsidRDefault="00947609" w:rsidP="002A50A9">
            <w:pPr>
              <w:spacing w:after="0" w:line="240" w:lineRule="auto"/>
              <w:jc w:val="center"/>
              <w:rPr>
                <w:rFonts w:ascii="Calibri" w:eastAsia="Times New Roman" w:hAnsi="Calibri" w:cs="Calibri"/>
                <w:lang w:val="el-GR" w:eastAsia="el-GR"/>
              </w:rPr>
            </w:pPr>
          </w:p>
        </w:tc>
      </w:tr>
      <w:tr w:rsidR="00947609" w:rsidRPr="00A353C7" w14:paraId="2E90BBB0"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598A1CC" w14:textId="77777777" w:rsidR="00947609" w:rsidRPr="00A353C7" w:rsidRDefault="0094760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6B83DE88" w14:textId="77777777" w:rsidR="00947609" w:rsidRPr="00A353C7" w:rsidRDefault="0094760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3CFCF5ED" w14:textId="77777777" w:rsidR="00947609" w:rsidRPr="00A353C7" w:rsidRDefault="0094760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F735BF0" w14:textId="77777777" w:rsidR="00947609" w:rsidRPr="00A353C7" w:rsidRDefault="0094760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9AF409" w14:textId="77777777" w:rsidR="00947609" w:rsidRPr="00A353C7" w:rsidRDefault="00947609" w:rsidP="002A50A9">
            <w:pPr>
              <w:spacing w:after="0" w:line="240" w:lineRule="auto"/>
              <w:jc w:val="center"/>
              <w:rPr>
                <w:rFonts w:ascii="Calibri" w:eastAsia="Times New Roman" w:hAnsi="Calibri" w:cs="Calibri"/>
                <w:lang w:val="el-GR" w:eastAsia="el-GR"/>
              </w:rPr>
            </w:pPr>
          </w:p>
        </w:tc>
      </w:tr>
      <w:tr w:rsidR="00947609" w:rsidRPr="00A353C7" w14:paraId="68B55AB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17D0E2E" w14:textId="77777777" w:rsidR="00947609" w:rsidRDefault="0094760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3595B9E0" w14:textId="77777777" w:rsidR="00947609" w:rsidRPr="00A353C7" w:rsidRDefault="0094760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C08A4EF" w14:textId="77777777" w:rsidR="00947609" w:rsidRPr="00A353C7" w:rsidRDefault="0094760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2AC52F9" w14:textId="77777777" w:rsidR="00947609" w:rsidRPr="00A353C7" w:rsidRDefault="0094760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F7CE62" w14:textId="77777777" w:rsidR="00947609" w:rsidRPr="00A353C7" w:rsidRDefault="00947609" w:rsidP="002A50A9">
            <w:pPr>
              <w:spacing w:after="0" w:line="240" w:lineRule="auto"/>
              <w:jc w:val="center"/>
              <w:rPr>
                <w:rFonts w:ascii="Calibri" w:eastAsia="Times New Roman" w:hAnsi="Calibri" w:cs="Calibri"/>
                <w:lang w:val="el-GR" w:eastAsia="el-GR"/>
              </w:rPr>
            </w:pPr>
          </w:p>
        </w:tc>
      </w:tr>
      <w:tr w:rsidR="00947609" w:rsidRPr="00A353C7" w14:paraId="7914A077"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06642E0" w14:textId="77777777" w:rsidR="00947609" w:rsidRPr="00A353C7" w:rsidRDefault="00947609"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E2052C8" w14:textId="77777777" w:rsidR="00947609" w:rsidRPr="00A353C7" w:rsidRDefault="00947609" w:rsidP="002A50A9">
            <w:pPr>
              <w:spacing w:after="0" w:line="240" w:lineRule="auto"/>
              <w:jc w:val="center"/>
              <w:rPr>
                <w:rFonts w:ascii="Calibri" w:eastAsia="Times New Roman" w:hAnsi="Calibri" w:cs="Calibri"/>
                <w:lang w:val="el-GR" w:eastAsia="el-GR"/>
              </w:rPr>
            </w:pPr>
          </w:p>
        </w:tc>
      </w:tr>
    </w:tbl>
    <w:p w14:paraId="08A826BB" w14:textId="1FC547A9" w:rsidR="00062AF3" w:rsidRDefault="00062AF3">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D17099" w:rsidRPr="00A353C7" w14:paraId="54290012"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3CE95" w14:textId="2E06EBBB" w:rsidR="00D17099" w:rsidRPr="00A353C7" w:rsidRDefault="00D17099"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Ζ4 Δεξαμενή Περιστερίου</w:t>
            </w:r>
          </w:p>
        </w:tc>
      </w:tr>
      <w:tr w:rsidR="00D17099" w:rsidRPr="00A353C7" w14:paraId="66AEE36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3F4997E" w14:textId="77777777" w:rsidR="00D17099" w:rsidRPr="00A353C7" w:rsidRDefault="00D1709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19B14048" w14:textId="77777777" w:rsidR="00D17099" w:rsidRPr="00A353C7" w:rsidRDefault="00D1709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FFBC4E6" w14:textId="77777777" w:rsidR="00D17099" w:rsidRPr="00A353C7" w:rsidRDefault="00D1709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8BD94FB" w14:textId="77777777" w:rsidR="00D17099" w:rsidRPr="00A353C7" w:rsidRDefault="00D1709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C092A76" w14:textId="77777777" w:rsidR="00D17099" w:rsidRPr="00A353C7" w:rsidRDefault="00D17099"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D17099" w:rsidRPr="00A353C7" w14:paraId="48ED6AD3"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E57E8BF" w14:textId="77777777" w:rsidR="00D17099" w:rsidRPr="00A353C7" w:rsidRDefault="00D1709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D88D5E7" w14:textId="77777777" w:rsidR="00D17099" w:rsidRPr="00A353C7" w:rsidRDefault="00D1709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582FC0D" w14:textId="77777777" w:rsidR="00D17099" w:rsidRPr="00A353C7" w:rsidRDefault="00D1709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D0C3F62" w14:textId="77777777" w:rsidR="00D17099" w:rsidRPr="00A353C7" w:rsidRDefault="00D1709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9E88970" w14:textId="77777777" w:rsidR="00D17099" w:rsidRPr="00A353C7" w:rsidRDefault="00D17099" w:rsidP="002A50A9">
            <w:pPr>
              <w:spacing w:after="0" w:line="240" w:lineRule="auto"/>
              <w:jc w:val="center"/>
              <w:rPr>
                <w:rFonts w:ascii="Calibri" w:eastAsia="Times New Roman" w:hAnsi="Calibri" w:cs="Calibri"/>
                <w:lang w:val="el-GR" w:eastAsia="el-GR"/>
              </w:rPr>
            </w:pPr>
          </w:p>
        </w:tc>
      </w:tr>
      <w:tr w:rsidR="00D17099" w:rsidRPr="00A353C7" w14:paraId="33D6BB1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727F206" w14:textId="77777777" w:rsidR="00D17099" w:rsidRPr="00A353C7" w:rsidRDefault="00D1709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327CB40F" w14:textId="36F26C92" w:rsidR="00D17099" w:rsidRPr="00A353C7" w:rsidRDefault="00D17099"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Παροχόμετρο </w:t>
            </w:r>
            <w:r w:rsidR="00E00E26">
              <w:rPr>
                <w:rFonts w:ascii="Calibri" w:eastAsia="Times New Roman" w:hAnsi="Calibri" w:cs="Calibri"/>
                <w:lang w:val="el-GR" w:eastAsia="el-GR"/>
              </w:rPr>
              <w:t>μπαταρίας</w:t>
            </w:r>
          </w:p>
        </w:tc>
        <w:tc>
          <w:tcPr>
            <w:tcW w:w="1246" w:type="dxa"/>
            <w:tcBorders>
              <w:top w:val="nil"/>
              <w:left w:val="nil"/>
              <w:bottom w:val="single" w:sz="4" w:space="0" w:color="auto"/>
              <w:right w:val="single" w:sz="4" w:space="0" w:color="auto"/>
            </w:tcBorders>
            <w:shd w:val="clear" w:color="auto" w:fill="auto"/>
            <w:vAlign w:val="center"/>
            <w:hideMark/>
          </w:tcPr>
          <w:p w14:paraId="75148228" w14:textId="77777777" w:rsidR="00D17099" w:rsidRPr="00A353C7" w:rsidRDefault="00D1709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D22926" w14:textId="77777777" w:rsidR="00D17099" w:rsidRPr="00A353C7" w:rsidRDefault="00D1709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8170F1" w14:textId="77777777" w:rsidR="00D17099" w:rsidRPr="00A353C7" w:rsidRDefault="00D17099" w:rsidP="002A50A9">
            <w:pPr>
              <w:spacing w:after="0" w:line="240" w:lineRule="auto"/>
              <w:jc w:val="center"/>
              <w:rPr>
                <w:rFonts w:ascii="Calibri" w:eastAsia="Times New Roman" w:hAnsi="Calibri" w:cs="Calibri"/>
                <w:lang w:val="el-GR" w:eastAsia="el-GR"/>
              </w:rPr>
            </w:pPr>
          </w:p>
        </w:tc>
      </w:tr>
      <w:tr w:rsidR="00D17099" w:rsidRPr="00A353C7" w14:paraId="3D1009A2"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FD476FD" w14:textId="77777777" w:rsidR="00D17099" w:rsidRPr="00A353C7" w:rsidRDefault="00D1709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24E597A3" w14:textId="77777777" w:rsidR="00D17099" w:rsidRPr="00A353C7" w:rsidRDefault="00D1709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16F705E2" w14:textId="197BF81C" w:rsidR="00D17099" w:rsidRPr="00A353C7" w:rsidRDefault="00D1709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1DA97563" w14:textId="77777777" w:rsidR="00D17099" w:rsidRPr="00A353C7" w:rsidRDefault="00D1709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90918FB" w14:textId="77777777" w:rsidR="00D17099" w:rsidRPr="00A353C7" w:rsidRDefault="00D17099" w:rsidP="002A50A9">
            <w:pPr>
              <w:spacing w:after="0" w:line="240" w:lineRule="auto"/>
              <w:jc w:val="center"/>
              <w:rPr>
                <w:rFonts w:ascii="Calibri" w:eastAsia="Times New Roman" w:hAnsi="Calibri" w:cs="Calibri"/>
                <w:lang w:val="el-GR" w:eastAsia="el-GR"/>
              </w:rPr>
            </w:pPr>
          </w:p>
        </w:tc>
      </w:tr>
      <w:tr w:rsidR="00D17099" w:rsidRPr="00A353C7" w14:paraId="038E5CA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B4E6B63" w14:textId="77777777" w:rsidR="00D17099" w:rsidRDefault="00D1709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A7A7F24" w14:textId="77777777" w:rsidR="00D17099" w:rsidRPr="00A353C7" w:rsidRDefault="00D17099"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86C8189" w14:textId="77777777" w:rsidR="00D17099" w:rsidRPr="00A353C7" w:rsidRDefault="00D17099"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5B24F8C" w14:textId="77777777" w:rsidR="00D17099" w:rsidRPr="00A353C7" w:rsidRDefault="00D1709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4A25B1E" w14:textId="77777777" w:rsidR="00D17099" w:rsidRPr="00A353C7" w:rsidRDefault="00D17099" w:rsidP="002A50A9">
            <w:pPr>
              <w:spacing w:after="0" w:line="240" w:lineRule="auto"/>
              <w:jc w:val="center"/>
              <w:rPr>
                <w:rFonts w:ascii="Calibri" w:eastAsia="Times New Roman" w:hAnsi="Calibri" w:cs="Calibri"/>
                <w:lang w:val="el-GR" w:eastAsia="el-GR"/>
              </w:rPr>
            </w:pPr>
          </w:p>
        </w:tc>
      </w:tr>
      <w:tr w:rsidR="00D17099" w:rsidRPr="00A353C7" w14:paraId="41B7FBD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B1E2EDE" w14:textId="4A444410" w:rsidR="00D17099" w:rsidRDefault="00D17099"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0FF8DD08" w14:textId="502A4AE4" w:rsidR="00D17099" w:rsidRPr="00A353C7" w:rsidRDefault="005320E2"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59444256" w14:textId="5810AA32" w:rsidR="00D17099" w:rsidRPr="005320E2" w:rsidRDefault="00D17099" w:rsidP="002A50A9">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AB1D38E" w14:textId="77777777" w:rsidR="00D17099" w:rsidRPr="00A353C7" w:rsidRDefault="00D17099"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30DC129" w14:textId="77777777" w:rsidR="00D17099" w:rsidRPr="00A353C7" w:rsidRDefault="00D17099" w:rsidP="002A50A9">
            <w:pPr>
              <w:spacing w:after="0" w:line="240" w:lineRule="auto"/>
              <w:jc w:val="center"/>
              <w:rPr>
                <w:rFonts w:ascii="Calibri" w:eastAsia="Times New Roman" w:hAnsi="Calibri" w:cs="Calibri"/>
                <w:lang w:val="el-GR" w:eastAsia="el-GR"/>
              </w:rPr>
            </w:pPr>
          </w:p>
        </w:tc>
      </w:tr>
      <w:tr w:rsidR="00D17099" w:rsidRPr="00A353C7" w14:paraId="1DA98C49"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785227A" w14:textId="77777777" w:rsidR="00D17099" w:rsidRPr="00A353C7" w:rsidRDefault="00D17099"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9885174" w14:textId="77777777" w:rsidR="00D17099" w:rsidRPr="00A353C7" w:rsidRDefault="00D17099" w:rsidP="002A50A9">
            <w:pPr>
              <w:spacing w:after="0" w:line="240" w:lineRule="auto"/>
              <w:jc w:val="center"/>
              <w:rPr>
                <w:rFonts w:ascii="Calibri" w:eastAsia="Times New Roman" w:hAnsi="Calibri" w:cs="Calibri"/>
                <w:lang w:val="el-GR" w:eastAsia="el-GR"/>
              </w:rPr>
            </w:pPr>
          </w:p>
        </w:tc>
      </w:tr>
    </w:tbl>
    <w:p w14:paraId="6E5AF41C" w14:textId="30396C07" w:rsidR="00D17099" w:rsidRDefault="00D17099">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5320E2" w:rsidRPr="00A353C7" w14:paraId="0B94D598"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3BC1F" w14:textId="1A3DB885" w:rsidR="005320E2" w:rsidRPr="00A353C7" w:rsidRDefault="005320E2"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Ζ</w:t>
            </w:r>
            <w:r>
              <w:rPr>
                <w:rFonts w:cstheme="minorHAnsi"/>
                <w:b/>
                <w:bCs/>
              </w:rPr>
              <w:t>3</w:t>
            </w:r>
            <w:r>
              <w:rPr>
                <w:rFonts w:cstheme="minorHAnsi"/>
                <w:b/>
                <w:bCs/>
                <w:lang w:val="el-GR"/>
              </w:rPr>
              <w:t xml:space="preserve"> Δεξαμενή </w:t>
            </w:r>
            <w:proofErr w:type="spellStart"/>
            <w:r>
              <w:rPr>
                <w:rFonts w:cstheme="minorHAnsi"/>
                <w:b/>
                <w:bCs/>
                <w:lang w:val="el-GR"/>
              </w:rPr>
              <w:t>Μεσοχωρίου</w:t>
            </w:r>
            <w:proofErr w:type="spellEnd"/>
          </w:p>
        </w:tc>
      </w:tr>
      <w:tr w:rsidR="005320E2" w:rsidRPr="00A353C7" w14:paraId="3E3B138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7D2E402" w14:textId="77777777" w:rsidR="005320E2" w:rsidRPr="00A353C7" w:rsidRDefault="005320E2"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0821EFC" w14:textId="77777777" w:rsidR="005320E2" w:rsidRPr="00A353C7" w:rsidRDefault="005320E2"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AEB5F7F" w14:textId="77777777" w:rsidR="005320E2" w:rsidRPr="00A353C7" w:rsidRDefault="005320E2"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2BB5C95" w14:textId="77777777" w:rsidR="005320E2" w:rsidRPr="00A353C7" w:rsidRDefault="005320E2"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8DBAAFB" w14:textId="77777777" w:rsidR="005320E2" w:rsidRPr="00A353C7" w:rsidRDefault="005320E2"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5320E2" w:rsidRPr="00A353C7" w14:paraId="64D37CC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B6A2D83" w14:textId="77777777" w:rsidR="005320E2" w:rsidRPr="00A353C7"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3360EF41" w14:textId="77777777" w:rsidR="005320E2" w:rsidRPr="00A353C7" w:rsidRDefault="005320E2"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28C76369" w14:textId="77777777" w:rsidR="005320E2" w:rsidRPr="00A353C7" w:rsidRDefault="005320E2"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43D81F9" w14:textId="77777777" w:rsidR="005320E2" w:rsidRPr="00A353C7" w:rsidRDefault="005320E2"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AFE43B" w14:textId="77777777" w:rsidR="005320E2" w:rsidRPr="00A353C7" w:rsidRDefault="005320E2" w:rsidP="002A50A9">
            <w:pPr>
              <w:spacing w:after="0" w:line="240" w:lineRule="auto"/>
              <w:jc w:val="center"/>
              <w:rPr>
                <w:rFonts w:ascii="Calibri" w:eastAsia="Times New Roman" w:hAnsi="Calibri" w:cs="Calibri"/>
                <w:lang w:val="el-GR" w:eastAsia="el-GR"/>
              </w:rPr>
            </w:pPr>
          </w:p>
        </w:tc>
      </w:tr>
      <w:tr w:rsidR="005320E2" w:rsidRPr="00A353C7" w14:paraId="11F91AB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067CEB8" w14:textId="77777777" w:rsidR="005320E2" w:rsidRPr="00A353C7"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49722131" w14:textId="6F579C64" w:rsidR="005320E2" w:rsidRPr="00A353C7" w:rsidRDefault="005320E2"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3A701F0E" w14:textId="441ED10D" w:rsidR="005320E2" w:rsidRPr="00A353C7"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7A643626" w14:textId="77777777" w:rsidR="005320E2" w:rsidRPr="00A353C7" w:rsidRDefault="005320E2"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7E3661" w14:textId="77777777" w:rsidR="005320E2" w:rsidRPr="00A353C7" w:rsidRDefault="005320E2" w:rsidP="002A50A9">
            <w:pPr>
              <w:spacing w:after="0" w:line="240" w:lineRule="auto"/>
              <w:jc w:val="center"/>
              <w:rPr>
                <w:rFonts w:ascii="Calibri" w:eastAsia="Times New Roman" w:hAnsi="Calibri" w:cs="Calibri"/>
                <w:lang w:val="el-GR" w:eastAsia="el-GR"/>
              </w:rPr>
            </w:pPr>
          </w:p>
        </w:tc>
      </w:tr>
      <w:tr w:rsidR="005320E2" w:rsidRPr="00A353C7" w14:paraId="73875AED"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C8241C9" w14:textId="77777777" w:rsidR="005320E2" w:rsidRPr="00A353C7"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4C22800E" w14:textId="77777777" w:rsidR="005320E2" w:rsidRPr="00A353C7" w:rsidRDefault="005320E2"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6297703A" w14:textId="15E3669C" w:rsidR="005320E2" w:rsidRPr="00A353C7"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66B9446C" w14:textId="77777777" w:rsidR="005320E2" w:rsidRPr="00A353C7" w:rsidRDefault="005320E2"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C82DDE4" w14:textId="77777777" w:rsidR="005320E2" w:rsidRPr="00A353C7" w:rsidRDefault="005320E2" w:rsidP="002A50A9">
            <w:pPr>
              <w:spacing w:after="0" w:line="240" w:lineRule="auto"/>
              <w:jc w:val="center"/>
              <w:rPr>
                <w:rFonts w:ascii="Calibri" w:eastAsia="Times New Roman" w:hAnsi="Calibri" w:cs="Calibri"/>
                <w:lang w:val="el-GR" w:eastAsia="el-GR"/>
              </w:rPr>
            </w:pPr>
          </w:p>
        </w:tc>
      </w:tr>
      <w:tr w:rsidR="005320E2" w:rsidRPr="00A353C7" w14:paraId="7D82149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AB833E7" w14:textId="77777777" w:rsidR="005320E2"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7ABFDDB" w14:textId="77777777" w:rsidR="005320E2" w:rsidRPr="00A353C7" w:rsidRDefault="005320E2"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C36ABB4" w14:textId="77777777" w:rsidR="005320E2" w:rsidRPr="00A353C7" w:rsidRDefault="005320E2"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865D6A7" w14:textId="77777777" w:rsidR="005320E2" w:rsidRPr="00A353C7" w:rsidRDefault="005320E2"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5E8C2B2" w14:textId="77777777" w:rsidR="005320E2" w:rsidRPr="00A353C7" w:rsidRDefault="005320E2" w:rsidP="002A50A9">
            <w:pPr>
              <w:spacing w:after="0" w:line="240" w:lineRule="auto"/>
              <w:jc w:val="center"/>
              <w:rPr>
                <w:rFonts w:ascii="Calibri" w:eastAsia="Times New Roman" w:hAnsi="Calibri" w:cs="Calibri"/>
                <w:lang w:val="el-GR" w:eastAsia="el-GR"/>
              </w:rPr>
            </w:pPr>
          </w:p>
        </w:tc>
      </w:tr>
      <w:tr w:rsidR="005320E2" w:rsidRPr="00A353C7" w14:paraId="042424F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25C83F4" w14:textId="77777777" w:rsidR="005320E2"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323EE9CE" w14:textId="0C74E525" w:rsidR="005320E2" w:rsidRPr="00A353C7" w:rsidRDefault="005320E2"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Μειωτής</w:t>
            </w:r>
          </w:p>
        </w:tc>
        <w:tc>
          <w:tcPr>
            <w:tcW w:w="1246" w:type="dxa"/>
            <w:tcBorders>
              <w:top w:val="nil"/>
              <w:left w:val="nil"/>
              <w:bottom w:val="single" w:sz="4" w:space="0" w:color="auto"/>
              <w:right w:val="single" w:sz="4" w:space="0" w:color="auto"/>
            </w:tcBorders>
            <w:shd w:val="clear" w:color="auto" w:fill="auto"/>
            <w:vAlign w:val="center"/>
          </w:tcPr>
          <w:p w14:paraId="329C463A" w14:textId="77777777" w:rsidR="005320E2" w:rsidRPr="005320E2" w:rsidRDefault="005320E2" w:rsidP="002A50A9">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03EE701" w14:textId="77777777" w:rsidR="005320E2" w:rsidRPr="00A353C7" w:rsidRDefault="005320E2"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830D339" w14:textId="77777777" w:rsidR="005320E2" w:rsidRPr="00A353C7" w:rsidRDefault="005320E2" w:rsidP="002A50A9">
            <w:pPr>
              <w:spacing w:after="0" w:line="240" w:lineRule="auto"/>
              <w:jc w:val="center"/>
              <w:rPr>
                <w:rFonts w:ascii="Calibri" w:eastAsia="Times New Roman" w:hAnsi="Calibri" w:cs="Calibri"/>
                <w:lang w:val="el-GR" w:eastAsia="el-GR"/>
              </w:rPr>
            </w:pPr>
          </w:p>
        </w:tc>
      </w:tr>
      <w:tr w:rsidR="005320E2" w:rsidRPr="00A353C7" w14:paraId="6EB7514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DDD3264" w14:textId="17F10F60" w:rsidR="005320E2"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59E31898" w14:textId="204F2953" w:rsidR="005320E2" w:rsidRDefault="005320E2"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78335934" w14:textId="15E78E86" w:rsidR="005320E2" w:rsidRDefault="005320E2"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64F225DC" w14:textId="77777777" w:rsidR="005320E2" w:rsidRPr="00A353C7" w:rsidRDefault="005320E2"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A3606F" w14:textId="77777777" w:rsidR="005320E2" w:rsidRPr="00A353C7" w:rsidRDefault="005320E2" w:rsidP="002A50A9">
            <w:pPr>
              <w:spacing w:after="0" w:line="240" w:lineRule="auto"/>
              <w:jc w:val="center"/>
              <w:rPr>
                <w:rFonts w:ascii="Calibri" w:eastAsia="Times New Roman" w:hAnsi="Calibri" w:cs="Calibri"/>
                <w:lang w:val="el-GR" w:eastAsia="el-GR"/>
              </w:rPr>
            </w:pPr>
          </w:p>
        </w:tc>
      </w:tr>
      <w:tr w:rsidR="005320E2" w:rsidRPr="00A353C7" w14:paraId="62E5DE00"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9AA3FD6" w14:textId="77777777" w:rsidR="005320E2" w:rsidRPr="00A353C7" w:rsidRDefault="005320E2"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35FF27A" w14:textId="77777777" w:rsidR="005320E2" w:rsidRPr="00A353C7" w:rsidRDefault="005320E2" w:rsidP="002A50A9">
            <w:pPr>
              <w:spacing w:after="0" w:line="240" w:lineRule="auto"/>
              <w:jc w:val="center"/>
              <w:rPr>
                <w:rFonts w:ascii="Calibri" w:eastAsia="Times New Roman" w:hAnsi="Calibri" w:cs="Calibri"/>
                <w:lang w:val="el-GR" w:eastAsia="el-GR"/>
              </w:rPr>
            </w:pPr>
          </w:p>
        </w:tc>
      </w:tr>
    </w:tbl>
    <w:p w14:paraId="25F20F5A" w14:textId="77777777" w:rsidR="005320E2" w:rsidRDefault="005320E2">
      <w:pPr>
        <w:rPr>
          <w:rFonts w:cstheme="minorHAnsi"/>
          <w:lang w:val="el-GR"/>
        </w:rPr>
      </w:pPr>
    </w:p>
    <w:p w14:paraId="4EF01320" w14:textId="6B1A9681" w:rsidR="00062AF3" w:rsidRDefault="00062AF3">
      <w:pPr>
        <w:rPr>
          <w:rFonts w:cstheme="minorHAnsi"/>
          <w:lang w:val="el-GR"/>
        </w:rPr>
      </w:pPr>
    </w:p>
    <w:p w14:paraId="760CB192" w14:textId="60051EA8" w:rsidR="00062AF3" w:rsidRDefault="00062AF3">
      <w:pPr>
        <w:rPr>
          <w:rFonts w:cstheme="minorHAnsi"/>
          <w:lang w:val="el-GR"/>
        </w:rPr>
      </w:pPr>
    </w:p>
    <w:p w14:paraId="3F75ED2C" w14:textId="2A18782B" w:rsidR="00062AF3" w:rsidRDefault="00062AF3">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00E26" w:rsidRPr="00A353C7" w14:paraId="79F0A3F4"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1F8C0" w14:textId="37267F95"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lastRenderedPageBreak/>
              <w:t>ΤΣΕ</w:t>
            </w:r>
            <w:r>
              <w:rPr>
                <w:rFonts w:ascii="Calibri" w:eastAsia="Times New Roman" w:hAnsi="Calibri" w:cs="Calibri"/>
                <w:b/>
                <w:bCs/>
                <w:lang w:val="el-GR" w:eastAsia="el-GR"/>
              </w:rPr>
              <w:t xml:space="preserve"> Ζ13 Δεξαμενή Βασιλικών</w:t>
            </w:r>
          </w:p>
        </w:tc>
      </w:tr>
      <w:tr w:rsidR="00E00E26" w:rsidRPr="00A353C7" w14:paraId="67B5FD8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FCECF6A"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BF7CE14"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CA9B46D"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57B874D"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F025650"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00E26" w:rsidRPr="00A353C7" w14:paraId="2C4F929D"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BCBDBF0"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6C1735B"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hideMark/>
          </w:tcPr>
          <w:p w14:paraId="26735CDA"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BDD52A"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7A7680D"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1702064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3B86D5A"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547C0C7"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CBB7D24"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FBCA8AA"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39F72C1"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3AB2A13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3B83D38" w14:textId="77777777"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0E115C3F"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hideMark/>
          </w:tcPr>
          <w:p w14:paraId="4B0C9AA1"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D94DFBD"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35839EB"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2FD1A69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E5E688A" w14:textId="77777777" w:rsidR="00E00E26" w:rsidRDefault="00E00E26" w:rsidP="002A50A9">
            <w:pPr>
              <w:spacing w:after="0" w:line="240" w:lineRule="auto"/>
              <w:jc w:val="center"/>
              <w:rPr>
                <w:rFonts w:ascii="Calibri" w:eastAsia="Times New Roman" w:hAnsi="Calibri" w:cs="Calibri"/>
                <w:lang w:val="el-GR" w:eastAsia="el-GR"/>
              </w:rPr>
            </w:pPr>
          </w:p>
        </w:tc>
        <w:tc>
          <w:tcPr>
            <w:tcW w:w="3958" w:type="dxa"/>
            <w:tcBorders>
              <w:top w:val="nil"/>
              <w:left w:val="nil"/>
              <w:bottom w:val="single" w:sz="4" w:space="0" w:color="auto"/>
              <w:right w:val="single" w:sz="4" w:space="0" w:color="auto"/>
            </w:tcBorders>
            <w:shd w:val="clear" w:color="auto" w:fill="auto"/>
            <w:vAlign w:val="center"/>
          </w:tcPr>
          <w:p w14:paraId="76DD3F09" w14:textId="46F6BB1C" w:rsidR="00E00E26" w:rsidRPr="00A353C7" w:rsidRDefault="00E00E2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20C8325C" w14:textId="02750CB3"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3B40B117"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D685A4"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2BA3C76C" w14:textId="77777777" w:rsidTr="002A50A9">
        <w:trPr>
          <w:trHeight w:val="377"/>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1DED72C" w14:textId="77777777"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hideMark/>
          </w:tcPr>
          <w:p w14:paraId="0CF1B54A"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hideMark/>
          </w:tcPr>
          <w:p w14:paraId="2FC48691"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16B225F"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6126B1C"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3AD5E22C"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5264131" w14:textId="77777777"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hideMark/>
          </w:tcPr>
          <w:p w14:paraId="679FCF2A"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78DB5A57" w14:textId="2025776E"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1225C4E1"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DFE9639"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0E1C272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A52872E" w14:textId="77777777" w:rsidR="00E00E26"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0B18B759"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E3E7752"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D746226"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4E63216"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04CA14A9"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9169646" w14:textId="77777777" w:rsidR="00E00E26" w:rsidRPr="00A353C7" w:rsidRDefault="00E00E26"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28FE17C" w14:textId="77777777" w:rsidR="00E00E26" w:rsidRPr="00A353C7" w:rsidRDefault="00E00E26" w:rsidP="002A50A9">
            <w:pPr>
              <w:spacing w:after="0" w:line="240" w:lineRule="auto"/>
              <w:jc w:val="center"/>
              <w:rPr>
                <w:rFonts w:ascii="Calibri" w:eastAsia="Times New Roman" w:hAnsi="Calibri" w:cs="Calibri"/>
                <w:lang w:val="el-GR" w:eastAsia="el-GR"/>
              </w:rPr>
            </w:pPr>
          </w:p>
        </w:tc>
      </w:tr>
    </w:tbl>
    <w:p w14:paraId="07C6D288" w14:textId="1BE1EB02" w:rsidR="00062AF3" w:rsidRDefault="00062AF3">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00E26" w:rsidRPr="00A353C7" w14:paraId="10D8926D"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C5367" w14:textId="5F499A42" w:rsidR="00E00E26" w:rsidRPr="00A353C7" w:rsidRDefault="00E00E26"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Ζ31 Δεξαμενή Οίτης</w:t>
            </w:r>
          </w:p>
        </w:tc>
      </w:tr>
      <w:tr w:rsidR="00E00E26" w:rsidRPr="00A353C7" w14:paraId="536BE51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F762AAD"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35008D6"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06FD95A"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DF222D8"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6D2F8771" w14:textId="77777777" w:rsidR="00E00E26" w:rsidRPr="00A353C7" w:rsidRDefault="00E00E2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00E26" w:rsidRPr="00A353C7" w14:paraId="10089FB0"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D41C5D4" w14:textId="77777777"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0F4F419E"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6E94F794"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3EAD6E9"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3438315"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263B8CF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5E2DB5C" w14:textId="77777777"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B0629A5" w14:textId="6A51572B" w:rsidR="00E00E26" w:rsidRPr="00A353C7" w:rsidRDefault="00E00E2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167874E3"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628E90E"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A818798"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349A859D"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59BA2CA" w14:textId="77777777"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4EC10F06"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5F6A4BBE" w14:textId="77777777" w:rsidR="00E00E26" w:rsidRPr="00A353C7"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0BE8ADD0"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860CCB7"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1DA3BAB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70498B3" w14:textId="77777777" w:rsidR="00E00E26"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662DB7F" w14:textId="77777777" w:rsidR="00E00E26" w:rsidRPr="00A353C7" w:rsidRDefault="00E00E2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98B9A7C" w14:textId="77777777" w:rsidR="00E00E26" w:rsidRPr="00A353C7" w:rsidRDefault="00E00E2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BB270ED"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A2DA76"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548C53E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D3E836D" w14:textId="77777777" w:rsidR="00E00E26" w:rsidRDefault="00E00E2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5244C5FC" w14:textId="77777777" w:rsidR="00E00E26" w:rsidRPr="00A353C7" w:rsidRDefault="00E00E2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336C4923" w14:textId="77777777" w:rsidR="00E00E26" w:rsidRPr="005320E2" w:rsidRDefault="00E00E26" w:rsidP="002A50A9">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C3E8F77" w14:textId="77777777" w:rsidR="00E00E26" w:rsidRPr="00A353C7" w:rsidRDefault="00E00E2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712BA92" w14:textId="77777777" w:rsidR="00E00E26" w:rsidRPr="00A353C7" w:rsidRDefault="00E00E26" w:rsidP="002A50A9">
            <w:pPr>
              <w:spacing w:after="0" w:line="240" w:lineRule="auto"/>
              <w:jc w:val="center"/>
              <w:rPr>
                <w:rFonts w:ascii="Calibri" w:eastAsia="Times New Roman" w:hAnsi="Calibri" w:cs="Calibri"/>
                <w:lang w:val="el-GR" w:eastAsia="el-GR"/>
              </w:rPr>
            </w:pPr>
          </w:p>
        </w:tc>
      </w:tr>
      <w:tr w:rsidR="00E00E26" w:rsidRPr="00A353C7" w14:paraId="3872F70E"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67C5941" w14:textId="77777777" w:rsidR="00E00E26" w:rsidRPr="00A353C7" w:rsidRDefault="00E00E26"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0B78E843" w14:textId="77777777" w:rsidR="00E00E26" w:rsidRPr="00A353C7" w:rsidRDefault="00E00E26" w:rsidP="002A50A9">
            <w:pPr>
              <w:spacing w:after="0" w:line="240" w:lineRule="auto"/>
              <w:jc w:val="center"/>
              <w:rPr>
                <w:rFonts w:ascii="Calibri" w:eastAsia="Times New Roman" w:hAnsi="Calibri" w:cs="Calibri"/>
                <w:lang w:val="el-GR" w:eastAsia="el-GR"/>
              </w:rPr>
            </w:pPr>
          </w:p>
        </w:tc>
      </w:tr>
    </w:tbl>
    <w:p w14:paraId="4501663F" w14:textId="398FF51D" w:rsidR="00E00E26" w:rsidRDefault="00E00E2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3A43B3" w:rsidRPr="00A353C7" w14:paraId="176822B7"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F1291" w14:textId="36585F75" w:rsidR="003A43B3" w:rsidRPr="00A353C7" w:rsidRDefault="003A43B3"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 xml:space="preserve">Ζ32 Δεξαμενή </w:t>
            </w:r>
            <w:proofErr w:type="spellStart"/>
            <w:r>
              <w:rPr>
                <w:rFonts w:cstheme="minorHAnsi"/>
                <w:b/>
                <w:bCs/>
                <w:lang w:val="el-GR"/>
              </w:rPr>
              <w:t>Σκαμνού</w:t>
            </w:r>
            <w:proofErr w:type="spellEnd"/>
          </w:p>
        </w:tc>
      </w:tr>
      <w:tr w:rsidR="003A43B3" w:rsidRPr="00A353C7" w14:paraId="04E74BC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1087863"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CFF2065"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28A7F89"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64B7122"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73FC7F9"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3A43B3" w:rsidRPr="00A353C7" w14:paraId="37DC3AE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8533DEE" w14:textId="77777777" w:rsidR="003A43B3" w:rsidRPr="00A353C7" w:rsidRDefault="003A43B3"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C7B9A1E" w14:textId="77777777" w:rsidR="003A43B3" w:rsidRPr="00A353C7" w:rsidRDefault="003A43B3"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5CD455C0" w14:textId="77777777" w:rsidR="003A43B3" w:rsidRPr="00A353C7" w:rsidRDefault="003A43B3"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8EA9378"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A2851F0"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2EF6407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6CBA9A6" w14:textId="77777777" w:rsidR="003A43B3" w:rsidRPr="00A353C7" w:rsidRDefault="003A43B3"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1E380BF7" w14:textId="77777777" w:rsidR="003A43B3" w:rsidRPr="00A353C7" w:rsidRDefault="003A43B3"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672FC138" w14:textId="77777777" w:rsidR="003A43B3" w:rsidRPr="00A353C7" w:rsidRDefault="003A43B3"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146DEB"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0C98B6A"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44D72E71"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8130E36" w14:textId="77777777" w:rsidR="003A43B3" w:rsidRPr="00A353C7" w:rsidRDefault="003A43B3"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4E14FB51" w14:textId="77777777" w:rsidR="003A43B3" w:rsidRPr="00A353C7" w:rsidRDefault="003A43B3"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15FA3A21" w14:textId="77777777" w:rsidR="003A43B3" w:rsidRPr="00A353C7" w:rsidRDefault="003A43B3"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3B94C673"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58E0809"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1B5115D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E1D717B" w14:textId="77777777" w:rsidR="003A43B3" w:rsidRDefault="003A43B3"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A9739A7" w14:textId="77777777" w:rsidR="003A43B3" w:rsidRPr="00A353C7" w:rsidRDefault="003A43B3"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68B7776" w14:textId="77777777" w:rsidR="003A43B3" w:rsidRPr="00A353C7" w:rsidRDefault="003A43B3"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F72C1C3"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0800BCB"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05D63A8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0BF50DE" w14:textId="77777777" w:rsidR="003A43B3" w:rsidRDefault="003A43B3"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168E08E0" w14:textId="77777777" w:rsidR="003A43B3" w:rsidRPr="00A353C7" w:rsidRDefault="003A43B3"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61F74400" w14:textId="77777777" w:rsidR="003A43B3" w:rsidRPr="005320E2" w:rsidRDefault="003A43B3" w:rsidP="002A50A9">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5F8B0E7"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0A78642"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26B5794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68F97B3" w14:textId="77777777" w:rsidR="003A43B3" w:rsidRPr="00A353C7" w:rsidRDefault="003A43B3"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DBB54EA" w14:textId="77777777" w:rsidR="003A43B3" w:rsidRPr="00A353C7" w:rsidRDefault="003A43B3" w:rsidP="002A50A9">
            <w:pPr>
              <w:spacing w:after="0" w:line="240" w:lineRule="auto"/>
              <w:jc w:val="center"/>
              <w:rPr>
                <w:rFonts w:ascii="Calibri" w:eastAsia="Times New Roman" w:hAnsi="Calibri" w:cs="Calibri"/>
                <w:lang w:val="el-GR" w:eastAsia="el-GR"/>
              </w:rPr>
            </w:pPr>
          </w:p>
        </w:tc>
      </w:tr>
    </w:tbl>
    <w:p w14:paraId="62BB2609" w14:textId="77777777" w:rsidR="003A43B3" w:rsidRPr="00240F50" w:rsidRDefault="003A43B3">
      <w:pPr>
        <w:rPr>
          <w:rFonts w:cstheme="minorHAnsi"/>
          <w:lang w:val="el-GR"/>
        </w:rPr>
      </w:pPr>
    </w:p>
    <w:p w14:paraId="081A15B6" w14:textId="77777777" w:rsidR="00766B4C" w:rsidRDefault="00766B4C">
      <w:pPr>
        <w:rPr>
          <w:rFonts w:eastAsiaTheme="majorEastAsia" w:cstheme="minorHAnsi"/>
          <w:b/>
          <w:bCs/>
          <w:color w:val="365F91" w:themeColor="accent1" w:themeShade="BF"/>
          <w:sz w:val="28"/>
          <w:szCs w:val="28"/>
          <w:lang w:val="el-GR"/>
        </w:rPr>
      </w:pPr>
      <w:r>
        <w:rPr>
          <w:rFonts w:cstheme="minorHAnsi"/>
          <w:lang w:val="el-GR"/>
        </w:rPr>
        <w:br w:type="page"/>
      </w:r>
    </w:p>
    <w:tbl>
      <w:tblPr>
        <w:tblW w:w="9453" w:type="dxa"/>
        <w:jc w:val="center"/>
        <w:tblLook w:val="04A0" w:firstRow="1" w:lastRow="0" w:firstColumn="1" w:lastColumn="0" w:noHBand="0" w:noVBand="1"/>
      </w:tblPr>
      <w:tblGrid>
        <w:gridCol w:w="679"/>
        <w:gridCol w:w="3958"/>
        <w:gridCol w:w="1246"/>
        <w:gridCol w:w="1814"/>
        <w:gridCol w:w="1756"/>
      </w:tblGrid>
      <w:tr w:rsidR="003A43B3" w:rsidRPr="00A353C7" w14:paraId="73EA4A6D"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3EE51" w14:textId="28243D0E" w:rsidR="003A43B3" w:rsidRPr="00A353C7" w:rsidRDefault="003A43B3"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Pr>
                <w:rFonts w:cstheme="minorHAnsi"/>
                <w:b/>
                <w:bCs/>
                <w:lang w:val="el-GR"/>
              </w:rPr>
              <w:t xml:space="preserve">Ε8 Δεξαμενή </w:t>
            </w:r>
            <w:proofErr w:type="spellStart"/>
            <w:r>
              <w:rPr>
                <w:rFonts w:cstheme="minorHAnsi"/>
                <w:b/>
                <w:bCs/>
                <w:lang w:val="el-GR"/>
              </w:rPr>
              <w:t>Κομποτάδων</w:t>
            </w:r>
            <w:proofErr w:type="spellEnd"/>
          </w:p>
        </w:tc>
      </w:tr>
      <w:tr w:rsidR="003A43B3" w:rsidRPr="00A353C7" w14:paraId="7EBCE70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E362FDB"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FD6D2ED"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F66BD5D"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37B8EF2"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627C4FD" w14:textId="77777777" w:rsidR="003A43B3" w:rsidRPr="00A353C7" w:rsidRDefault="003A43B3"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3A43B3" w:rsidRPr="00A353C7" w14:paraId="1BE0AEE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FF84F43" w14:textId="77777777" w:rsidR="003A43B3" w:rsidRPr="00A353C7" w:rsidRDefault="003A43B3"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4059514" w14:textId="77777777" w:rsidR="003A43B3" w:rsidRPr="00A353C7" w:rsidRDefault="003A43B3"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45351501" w14:textId="77777777" w:rsidR="003A43B3" w:rsidRPr="00A353C7" w:rsidRDefault="003A43B3"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073A10E"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EF659D3"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753C318B"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ECF521D" w14:textId="09B64311" w:rsidR="003A43B3" w:rsidRPr="00A353C7" w:rsidRDefault="009B1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028E1328" w14:textId="77777777" w:rsidR="003A43B3" w:rsidRPr="00A353C7" w:rsidRDefault="003A43B3"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1F81993C" w14:textId="77777777" w:rsidR="003A43B3" w:rsidRPr="00A353C7" w:rsidRDefault="003A43B3"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49E05303"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DDD7E1F"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3FD5D6D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14589E0" w14:textId="5E81A303" w:rsidR="003A43B3" w:rsidRDefault="009B1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03C70AE7" w14:textId="77777777" w:rsidR="003A43B3" w:rsidRPr="00A353C7" w:rsidRDefault="003A43B3"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5FA000F" w14:textId="77777777" w:rsidR="003A43B3" w:rsidRPr="00A353C7" w:rsidRDefault="003A43B3"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2E10581"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9D1FB2"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744B23F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99FD498" w14:textId="7163F0FD" w:rsidR="003A43B3" w:rsidRDefault="009B1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53AB8091" w14:textId="58ADDC03" w:rsidR="003A43B3" w:rsidRPr="00A353C7" w:rsidRDefault="009B117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Μειωτής</w:t>
            </w:r>
          </w:p>
        </w:tc>
        <w:tc>
          <w:tcPr>
            <w:tcW w:w="1246" w:type="dxa"/>
            <w:tcBorders>
              <w:top w:val="nil"/>
              <w:left w:val="nil"/>
              <w:bottom w:val="single" w:sz="4" w:space="0" w:color="auto"/>
              <w:right w:val="single" w:sz="4" w:space="0" w:color="auto"/>
            </w:tcBorders>
            <w:shd w:val="clear" w:color="auto" w:fill="auto"/>
            <w:vAlign w:val="center"/>
          </w:tcPr>
          <w:p w14:paraId="7570211A" w14:textId="77777777" w:rsidR="003A43B3" w:rsidRPr="005320E2" w:rsidRDefault="003A43B3" w:rsidP="002A50A9">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9B2C7E5" w14:textId="77777777" w:rsidR="003A43B3" w:rsidRPr="00A353C7" w:rsidRDefault="003A43B3"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AAB9A4D" w14:textId="77777777" w:rsidR="003A43B3" w:rsidRPr="00A353C7" w:rsidRDefault="003A43B3" w:rsidP="002A50A9">
            <w:pPr>
              <w:spacing w:after="0" w:line="240" w:lineRule="auto"/>
              <w:jc w:val="center"/>
              <w:rPr>
                <w:rFonts w:ascii="Calibri" w:eastAsia="Times New Roman" w:hAnsi="Calibri" w:cs="Calibri"/>
                <w:lang w:val="el-GR" w:eastAsia="el-GR"/>
              </w:rPr>
            </w:pPr>
          </w:p>
        </w:tc>
      </w:tr>
      <w:tr w:rsidR="003A43B3" w:rsidRPr="00A353C7" w14:paraId="5FE6F1B2"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1B0543D" w14:textId="77777777" w:rsidR="003A43B3" w:rsidRPr="00A353C7" w:rsidRDefault="003A43B3"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49C6BF8" w14:textId="77777777" w:rsidR="003A43B3" w:rsidRPr="00A353C7" w:rsidRDefault="003A43B3" w:rsidP="002A50A9">
            <w:pPr>
              <w:spacing w:after="0" w:line="240" w:lineRule="auto"/>
              <w:jc w:val="center"/>
              <w:rPr>
                <w:rFonts w:ascii="Calibri" w:eastAsia="Times New Roman" w:hAnsi="Calibri" w:cs="Calibri"/>
                <w:lang w:val="el-GR" w:eastAsia="el-GR"/>
              </w:rPr>
            </w:pPr>
          </w:p>
        </w:tc>
      </w:tr>
    </w:tbl>
    <w:p w14:paraId="34D01CEA" w14:textId="77777777" w:rsidR="00226176" w:rsidRDefault="0022617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226176" w:rsidRPr="00A353C7" w14:paraId="175520AA"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20FCE" w14:textId="3CAB697A" w:rsidR="00226176" w:rsidRPr="00A353C7" w:rsidRDefault="00226176"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 xml:space="preserve">Ζ37 Δεξαμενή </w:t>
            </w:r>
            <w:proofErr w:type="spellStart"/>
            <w:r>
              <w:rPr>
                <w:rFonts w:cstheme="minorHAnsi"/>
                <w:b/>
                <w:bCs/>
                <w:lang w:val="el-GR"/>
              </w:rPr>
              <w:t>Αλεπόσπιτα</w:t>
            </w:r>
            <w:proofErr w:type="spellEnd"/>
          </w:p>
        </w:tc>
      </w:tr>
      <w:tr w:rsidR="00226176" w:rsidRPr="00A353C7" w14:paraId="06978570"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7D2D088"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D96C2C8"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BBB302D"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733E6B2"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D2604EC"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226176" w:rsidRPr="00A353C7" w14:paraId="1B272AF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DE6D9E6"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1C423FF2"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49BF644"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E434FE4"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5CB8B7"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7494785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8A8CB9B"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0E97CCC8" w14:textId="77777777" w:rsidR="00226176" w:rsidRPr="00A353C7" w:rsidRDefault="0022617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7097D577"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BE53B02"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4156A1B"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1598D708"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EDA2049"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111579A6"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7FE882C8"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15EE3CAD"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F9A82CD"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24B3D7F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37DF865" w14:textId="77777777" w:rsidR="00226176"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32AEEDCB"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BE559F0"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B83A2F"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E9CE96D"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6AC818A5"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7AF9DA2" w14:textId="77777777" w:rsidR="00226176" w:rsidRPr="00A353C7" w:rsidRDefault="00226176"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73F19A9" w14:textId="77777777" w:rsidR="00226176" w:rsidRPr="00A353C7" w:rsidRDefault="00226176" w:rsidP="002A50A9">
            <w:pPr>
              <w:spacing w:after="0" w:line="240" w:lineRule="auto"/>
              <w:jc w:val="center"/>
              <w:rPr>
                <w:rFonts w:ascii="Calibri" w:eastAsia="Times New Roman" w:hAnsi="Calibri" w:cs="Calibri"/>
                <w:lang w:val="el-GR" w:eastAsia="el-GR"/>
              </w:rPr>
            </w:pPr>
          </w:p>
        </w:tc>
      </w:tr>
    </w:tbl>
    <w:p w14:paraId="3B2BD2D0" w14:textId="77777777" w:rsidR="00226176" w:rsidRDefault="0022617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226176" w:rsidRPr="00A353C7" w14:paraId="7F27A126"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347D6" w14:textId="25B7C7D1" w:rsidR="00226176" w:rsidRPr="00A353C7" w:rsidRDefault="00226176"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Ζ</w:t>
            </w:r>
            <w:r>
              <w:rPr>
                <w:rFonts w:cstheme="minorHAnsi"/>
                <w:b/>
                <w:bCs/>
              </w:rPr>
              <w:t>24</w:t>
            </w:r>
            <w:r>
              <w:rPr>
                <w:rFonts w:cstheme="minorHAnsi"/>
                <w:b/>
                <w:bCs/>
                <w:lang w:val="el-GR"/>
              </w:rPr>
              <w:t xml:space="preserve"> Δεξαμενή Γοργοποτάμου</w:t>
            </w:r>
          </w:p>
        </w:tc>
      </w:tr>
      <w:tr w:rsidR="00226176" w:rsidRPr="00A353C7" w14:paraId="4DD4146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E5E28CA"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D4F9C21"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2259A85"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7A5B5F6"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B426972"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226176" w:rsidRPr="00A353C7" w14:paraId="5DEC52E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C1F9306"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425844B1"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4F500946"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C80AD80"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8CF6FD"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57E7661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E353FA9"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6BD804C4" w14:textId="77777777" w:rsidR="00226176" w:rsidRPr="00A353C7" w:rsidRDefault="0022617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593BD341"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7244EC9"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6EF5D9E"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18A727F9"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3456024"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77863DB6"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73FA59E3"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66575385"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F2C1179"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5D63827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FB54D34" w14:textId="77777777" w:rsidR="00226176"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95FA440"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52CF55A"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8CD702F"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C55A9E4"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3348970F"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D910BFC" w14:textId="77777777" w:rsidR="00226176" w:rsidRPr="00A353C7" w:rsidRDefault="00226176"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5085ACF2" w14:textId="77777777" w:rsidR="00226176" w:rsidRPr="00A353C7" w:rsidRDefault="00226176" w:rsidP="002A50A9">
            <w:pPr>
              <w:spacing w:after="0" w:line="240" w:lineRule="auto"/>
              <w:jc w:val="center"/>
              <w:rPr>
                <w:rFonts w:ascii="Calibri" w:eastAsia="Times New Roman" w:hAnsi="Calibri" w:cs="Calibri"/>
                <w:lang w:val="el-GR" w:eastAsia="el-GR"/>
              </w:rPr>
            </w:pPr>
          </w:p>
        </w:tc>
      </w:tr>
    </w:tbl>
    <w:p w14:paraId="2D70DE59" w14:textId="77777777" w:rsidR="00226176" w:rsidRDefault="0022617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226176" w:rsidRPr="00A353C7" w14:paraId="767849FB"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EBD12" w14:textId="519CEFD3" w:rsidR="00226176" w:rsidRPr="00A353C7" w:rsidRDefault="00226176"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Ζ1 Δεξαμενή Δάφνης</w:t>
            </w:r>
          </w:p>
        </w:tc>
      </w:tr>
      <w:tr w:rsidR="00226176" w:rsidRPr="00A353C7" w14:paraId="318BA0C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FBB1858"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47A1D30B"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62A1634"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7A28E20"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233352B"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226176" w:rsidRPr="00A353C7" w14:paraId="41A58F7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4A359A4"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19B2CBA3"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7B3AE4A2"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D621271"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6A28A1"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57B45D7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77CAB8F"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4CE47B1" w14:textId="77777777" w:rsidR="00226176" w:rsidRPr="00A353C7" w:rsidRDefault="0022617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08A13ABB"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C56BADA"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64B0966"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60D65207"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D72FFD7"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7FCDB1DE"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112D9EE4"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1E355371"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ECEDBE1"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0044897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915CA29" w14:textId="77777777" w:rsidR="00226176"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3F944C8"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CD0AE35"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CB80358"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A650383"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36CE7DCE"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0596726" w14:textId="77777777" w:rsidR="00226176" w:rsidRPr="00A353C7" w:rsidRDefault="00226176"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0D7185C"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32045B14"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D0F65" w14:textId="16EF4102" w:rsidR="00226176" w:rsidRPr="00A353C7" w:rsidRDefault="00226176"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Pr>
                <w:rFonts w:cstheme="minorHAnsi"/>
                <w:b/>
                <w:bCs/>
                <w:lang w:val="el-GR"/>
              </w:rPr>
              <w:t>Ζ21 Δεξαμενή Καστανιάς</w:t>
            </w:r>
          </w:p>
        </w:tc>
      </w:tr>
      <w:tr w:rsidR="00226176" w:rsidRPr="00A353C7" w14:paraId="3967825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C26C962"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7089A82"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101C21E8"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24D68FF"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EC1BC75"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226176" w:rsidRPr="00A353C7" w14:paraId="7FBDF42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300E38E"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4269A25"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7F47C4C"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95136F1"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BB59264"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787676A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54D20EA"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6AF47E42" w14:textId="77777777" w:rsidR="00226176" w:rsidRPr="00A353C7" w:rsidRDefault="0022617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409C8E3B"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10948C5"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C399783"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33EF117F"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3B29418"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24E85C2C"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0124DCC7"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7E367B22"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B1EB414"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14FC664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57F11BF" w14:textId="77777777" w:rsidR="00226176"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26D8B9B5"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3592F31"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F744DDA"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BDBA957"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064E6688"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1EC1B9E" w14:textId="77777777" w:rsidR="00226176" w:rsidRPr="00A353C7" w:rsidRDefault="00226176"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9EC38DE" w14:textId="77777777" w:rsidR="00226176" w:rsidRPr="00A353C7" w:rsidRDefault="00226176" w:rsidP="002A50A9">
            <w:pPr>
              <w:spacing w:after="0" w:line="240" w:lineRule="auto"/>
              <w:jc w:val="center"/>
              <w:rPr>
                <w:rFonts w:ascii="Calibri" w:eastAsia="Times New Roman" w:hAnsi="Calibri" w:cs="Calibri"/>
                <w:lang w:val="el-GR" w:eastAsia="el-GR"/>
              </w:rPr>
            </w:pPr>
          </w:p>
        </w:tc>
      </w:tr>
    </w:tbl>
    <w:p w14:paraId="4E96C34E" w14:textId="77777777" w:rsidR="00226176" w:rsidRDefault="0022617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226176" w:rsidRPr="00A353C7" w14:paraId="1A5C2428"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F78DB" w14:textId="3DBA38FC" w:rsidR="00226176" w:rsidRPr="00A353C7" w:rsidRDefault="00226176"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 xml:space="preserve">Ζ2 Δεξαμενή </w:t>
            </w:r>
            <w:proofErr w:type="spellStart"/>
            <w:r w:rsidR="00C175D2">
              <w:rPr>
                <w:rFonts w:cstheme="minorHAnsi"/>
                <w:b/>
                <w:bCs/>
                <w:lang w:val="el-GR"/>
              </w:rPr>
              <w:t>Λυχνού</w:t>
            </w:r>
            <w:proofErr w:type="spellEnd"/>
          </w:p>
        </w:tc>
      </w:tr>
      <w:tr w:rsidR="00226176" w:rsidRPr="00A353C7" w14:paraId="04C97CCD"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BE3C7A7"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4C6F498E"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4659809"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8868E1A"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D064673"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226176" w:rsidRPr="00A353C7" w14:paraId="556D5E8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0C581D7"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7412E5E0"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1409BB3D"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460C62F"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F9FEDAA"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5FFED62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FCF9391"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395D028F" w14:textId="77777777" w:rsidR="00226176" w:rsidRPr="00A353C7" w:rsidRDefault="0022617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4037FC78"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EDD5D3D"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D4EB83D"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3DBF6E8E"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E6A4F6A"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5F7566A7"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35F00A02"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54BCB36F"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63C98D1"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785F6CE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4011540" w14:textId="77777777" w:rsidR="00226176"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68992605"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6546BB3"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FB4A2B7"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D34DE0"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62444003"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FE1D4A6" w14:textId="77777777" w:rsidR="00226176" w:rsidRPr="00A353C7" w:rsidRDefault="00226176"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5A7D287" w14:textId="77777777" w:rsidR="00226176" w:rsidRPr="00A353C7" w:rsidRDefault="00226176" w:rsidP="002A50A9">
            <w:pPr>
              <w:spacing w:after="0" w:line="240" w:lineRule="auto"/>
              <w:jc w:val="center"/>
              <w:rPr>
                <w:rFonts w:ascii="Calibri" w:eastAsia="Times New Roman" w:hAnsi="Calibri" w:cs="Calibri"/>
                <w:lang w:val="el-GR" w:eastAsia="el-GR"/>
              </w:rPr>
            </w:pPr>
          </w:p>
        </w:tc>
      </w:tr>
    </w:tbl>
    <w:p w14:paraId="32DB7B5E" w14:textId="77777777" w:rsidR="00226176" w:rsidRDefault="0022617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226176" w:rsidRPr="00A353C7" w14:paraId="2EBAF70D"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8928D" w14:textId="156B269A" w:rsidR="00226176" w:rsidRPr="00A353C7" w:rsidRDefault="00226176"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Ζ</w:t>
            </w:r>
            <w:r w:rsidR="00C175D2">
              <w:rPr>
                <w:rFonts w:cstheme="minorHAnsi"/>
                <w:b/>
                <w:bCs/>
                <w:lang w:val="el-GR"/>
              </w:rPr>
              <w:t>22</w:t>
            </w:r>
            <w:r>
              <w:rPr>
                <w:rFonts w:cstheme="minorHAnsi"/>
                <w:b/>
                <w:bCs/>
                <w:lang w:val="el-GR"/>
              </w:rPr>
              <w:t xml:space="preserve"> Δεξαμενή </w:t>
            </w:r>
            <w:proofErr w:type="spellStart"/>
            <w:r w:rsidR="00C175D2">
              <w:rPr>
                <w:rFonts w:cstheme="minorHAnsi"/>
                <w:b/>
                <w:bCs/>
                <w:lang w:val="el-GR"/>
              </w:rPr>
              <w:t>Νεοχωρίου</w:t>
            </w:r>
            <w:proofErr w:type="spellEnd"/>
          </w:p>
        </w:tc>
      </w:tr>
      <w:tr w:rsidR="00226176" w:rsidRPr="00A353C7" w14:paraId="295B29ED"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5A480AB"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2E8FCE2"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F3A3EFE"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88F8EC2"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6648551" w14:textId="77777777" w:rsidR="00226176" w:rsidRPr="00A353C7" w:rsidRDefault="00226176"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226176" w:rsidRPr="00A353C7" w14:paraId="105EA1B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964371A"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04A2974C"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6C92F096"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C248A40"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0D8987D"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489551E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96ECD10"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4ABDAD26" w14:textId="77777777" w:rsidR="00226176" w:rsidRPr="00A353C7" w:rsidRDefault="00226176"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hideMark/>
          </w:tcPr>
          <w:p w14:paraId="69A87430"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7E54D0"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88A7AC"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24DEC0D1"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3747572"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45CA5E6C"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7F951E10" w14:textId="77777777" w:rsidR="00226176" w:rsidRPr="00A353C7"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16AF3AEF"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B74A4AF"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1C23F5F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097D357" w14:textId="77777777" w:rsidR="00226176" w:rsidRDefault="00226176"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2B937A09" w14:textId="77777777" w:rsidR="00226176" w:rsidRPr="00A353C7" w:rsidRDefault="00226176"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3BD8568" w14:textId="77777777" w:rsidR="00226176" w:rsidRPr="00A353C7" w:rsidRDefault="00226176"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B3D454" w14:textId="77777777" w:rsidR="00226176" w:rsidRPr="00A353C7" w:rsidRDefault="00226176"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E5636C" w14:textId="77777777" w:rsidR="00226176" w:rsidRPr="00A353C7" w:rsidRDefault="00226176" w:rsidP="002A50A9">
            <w:pPr>
              <w:spacing w:after="0" w:line="240" w:lineRule="auto"/>
              <w:jc w:val="center"/>
              <w:rPr>
                <w:rFonts w:ascii="Calibri" w:eastAsia="Times New Roman" w:hAnsi="Calibri" w:cs="Calibri"/>
                <w:lang w:val="el-GR" w:eastAsia="el-GR"/>
              </w:rPr>
            </w:pPr>
          </w:p>
        </w:tc>
      </w:tr>
      <w:tr w:rsidR="00226176" w:rsidRPr="00A353C7" w14:paraId="395AC899"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A9F9C09" w14:textId="77777777" w:rsidR="00226176" w:rsidRPr="00A353C7" w:rsidRDefault="00226176"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831CB8D" w14:textId="77777777" w:rsidR="00226176" w:rsidRPr="00A353C7" w:rsidRDefault="00226176" w:rsidP="002A50A9">
            <w:pPr>
              <w:spacing w:after="0" w:line="240" w:lineRule="auto"/>
              <w:jc w:val="center"/>
              <w:rPr>
                <w:rFonts w:ascii="Calibri" w:eastAsia="Times New Roman" w:hAnsi="Calibri" w:cs="Calibri"/>
                <w:lang w:val="el-GR" w:eastAsia="el-GR"/>
              </w:rPr>
            </w:pPr>
          </w:p>
        </w:tc>
      </w:tr>
    </w:tbl>
    <w:p w14:paraId="1B6A0D0F" w14:textId="77777777" w:rsidR="00577738" w:rsidRDefault="0057773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577738" w:rsidRPr="00A353C7" w14:paraId="2CD1CFFC"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3AEB2" w14:textId="7495C5C0" w:rsidR="00577738" w:rsidRPr="00A353C7" w:rsidRDefault="0057773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ΔΔ 5 Γεώτρηση Λυγαριάς</w:t>
            </w:r>
          </w:p>
        </w:tc>
      </w:tr>
      <w:tr w:rsidR="00577738" w:rsidRPr="00A353C7" w14:paraId="318F690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824D0EA"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76F56BC"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55F26D7"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E61D6F4"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A80281B"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577738" w:rsidRPr="00A353C7" w14:paraId="58AFE7A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5BC12FE" w14:textId="77777777"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7B318CFC" w14:textId="77777777" w:rsidR="00577738" w:rsidRPr="00A353C7" w:rsidRDefault="0057773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6FAA346" w14:textId="77777777" w:rsidR="00577738" w:rsidRPr="00A353C7" w:rsidRDefault="00577738"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856747E"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7BFEB3A"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7A3F657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F572532" w14:textId="77777777"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7D3AD118" w14:textId="73814F21" w:rsidR="00577738" w:rsidRPr="00A353C7" w:rsidRDefault="0057773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hideMark/>
          </w:tcPr>
          <w:p w14:paraId="54746F24" w14:textId="77777777" w:rsidR="00577738" w:rsidRPr="00A353C7" w:rsidRDefault="00577738"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1D8A7CD"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FAA1048"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5F523E62"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D242865" w14:textId="77777777"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1F2EA44D" w14:textId="77777777" w:rsidR="00577738" w:rsidRPr="00A353C7" w:rsidRDefault="0057773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5B61F051" w14:textId="321A493D"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74D452A"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A63521F"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4EC4962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1302E9C" w14:textId="77777777" w:rsidR="00577738"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6078FDEC" w14:textId="77777777" w:rsidR="00577738" w:rsidRPr="00A353C7" w:rsidRDefault="0057773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CB22C44" w14:textId="77777777" w:rsidR="00577738" w:rsidRPr="00A353C7" w:rsidRDefault="00577738"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A58E4E5"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F522E3C"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48000EE6"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6C22924" w14:textId="77777777" w:rsidR="00577738" w:rsidRPr="00A353C7" w:rsidRDefault="0057773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1B14064" w14:textId="77777777" w:rsidR="00577738" w:rsidRPr="00A353C7" w:rsidRDefault="00577738" w:rsidP="002A50A9">
            <w:pPr>
              <w:spacing w:after="0" w:line="240" w:lineRule="auto"/>
              <w:jc w:val="center"/>
              <w:rPr>
                <w:rFonts w:ascii="Calibri" w:eastAsia="Times New Roman" w:hAnsi="Calibri" w:cs="Calibri"/>
                <w:lang w:val="el-GR" w:eastAsia="el-GR"/>
              </w:rPr>
            </w:pPr>
          </w:p>
        </w:tc>
      </w:tr>
    </w:tbl>
    <w:p w14:paraId="4285AF05" w14:textId="34AAE6EE" w:rsidR="003A43B3" w:rsidRDefault="003A43B3">
      <w:pPr>
        <w:rPr>
          <w:rFonts w:eastAsiaTheme="majorEastAsia" w:cstheme="minorHAnsi"/>
          <w:b/>
          <w:bCs/>
          <w:color w:val="365F91" w:themeColor="accent1" w:themeShade="BF"/>
          <w:sz w:val="28"/>
          <w:szCs w:val="28"/>
          <w:lang w:val="el-GR"/>
        </w:rPr>
      </w:pPr>
      <w:r>
        <w:rPr>
          <w:rFonts w:cstheme="minorHAnsi"/>
          <w:lang w:val="el-GR"/>
        </w:rPr>
        <w:br w:type="page"/>
      </w:r>
    </w:p>
    <w:tbl>
      <w:tblPr>
        <w:tblW w:w="9453" w:type="dxa"/>
        <w:jc w:val="center"/>
        <w:tblLook w:val="04A0" w:firstRow="1" w:lastRow="0" w:firstColumn="1" w:lastColumn="0" w:noHBand="0" w:noVBand="1"/>
      </w:tblPr>
      <w:tblGrid>
        <w:gridCol w:w="679"/>
        <w:gridCol w:w="3958"/>
        <w:gridCol w:w="1246"/>
        <w:gridCol w:w="1814"/>
        <w:gridCol w:w="1756"/>
      </w:tblGrid>
      <w:tr w:rsidR="00577738" w:rsidRPr="00E12A59" w14:paraId="092BC750"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08003" w14:textId="0F7F33E1" w:rsidR="00577738" w:rsidRPr="00A353C7" w:rsidRDefault="0057773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Pr>
                <w:rFonts w:cstheme="minorHAnsi"/>
                <w:b/>
                <w:bCs/>
                <w:lang w:val="el-GR"/>
              </w:rPr>
              <w:t>Ζ26 Δεξαμενή Δύο Βουνών</w:t>
            </w:r>
          </w:p>
        </w:tc>
      </w:tr>
      <w:tr w:rsidR="00577738" w:rsidRPr="00A353C7" w14:paraId="3EC5C04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F8A01D4"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1C7523F2"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4F0AD31"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0310612"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63C2AF23" w14:textId="77777777" w:rsidR="00577738" w:rsidRPr="00A353C7" w:rsidRDefault="0057773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577738" w:rsidRPr="00A353C7" w14:paraId="5EBE13E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36F746F" w14:textId="77777777"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25D2A915" w14:textId="77777777" w:rsidR="00577738" w:rsidRPr="00A353C7" w:rsidRDefault="0057773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1DAD4D8B" w14:textId="77777777" w:rsidR="00577738" w:rsidRPr="00A353C7" w:rsidRDefault="00577738"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C8488D7"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382748D"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25DD39C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D0E2DC1" w14:textId="77777777"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63FE1EBA" w14:textId="77777777" w:rsidR="00577738" w:rsidRPr="00A353C7" w:rsidRDefault="0057773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hideMark/>
          </w:tcPr>
          <w:p w14:paraId="26EDA8B4" w14:textId="02597720"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066DC0C9"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8985C2"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5CCBF7C9"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2FF042D" w14:textId="77777777"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hideMark/>
          </w:tcPr>
          <w:p w14:paraId="7C500D9B" w14:textId="77777777" w:rsidR="00577738" w:rsidRPr="00A353C7" w:rsidRDefault="0057773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2626FCA7" w14:textId="392294D1"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1814" w:type="dxa"/>
            <w:tcBorders>
              <w:top w:val="nil"/>
              <w:left w:val="nil"/>
              <w:bottom w:val="single" w:sz="4" w:space="0" w:color="auto"/>
              <w:right w:val="single" w:sz="4" w:space="0" w:color="auto"/>
            </w:tcBorders>
            <w:shd w:val="clear" w:color="auto" w:fill="auto"/>
            <w:vAlign w:val="center"/>
          </w:tcPr>
          <w:p w14:paraId="40B76A8F"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7FCC43"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62B65B9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7EDC4DF" w14:textId="77777777" w:rsidR="00577738"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7A6533D" w14:textId="77777777" w:rsidR="00577738" w:rsidRPr="00A353C7" w:rsidRDefault="0057773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2D415C9" w14:textId="77777777" w:rsidR="00577738" w:rsidRPr="00A353C7" w:rsidRDefault="00577738" w:rsidP="002A50A9">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D54BCEC"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6E0A212"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5AEC4F5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083C0BE" w14:textId="36AD42A1" w:rsidR="00577738"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39861C74" w14:textId="105E5AFD" w:rsidR="00577738" w:rsidRPr="00A353C7" w:rsidRDefault="0057773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68FE6967" w14:textId="0ED55469" w:rsidR="00577738" w:rsidRPr="00A353C7" w:rsidRDefault="0057773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031E7767" w14:textId="77777777" w:rsidR="00577738" w:rsidRPr="00A353C7" w:rsidRDefault="0057773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2D75BDF" w14:textId="77777777" w:rsidR="00577738" w:rsidRPr="00A353C7" w:rsidRDefault="00577738" w:rsidP="002A50A9">
            <w:pPr>
              <w:spacing w:after="0" w:line="240" w:lineRule="auto"/>
              <w:jc w:val="center"/>
              <w:rPr>
                <w:rFonts w:ascii="Calibri" w:eastAsia="Times New Roman" w:hAnsi="Calibri" w:cs="Calibri"/>
                <w:lang w:val="el-GR" w:eastAsia="el-GR"/>
              </w:rPr>
            </w:pPr>
          </w:p>
        </w:tc>
      </w:tr>
      <w:tr w:rsidR="00577738" w:rsidRPr="00A353C7" w14:paraId="56BEE64C"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8E47B89" w14:textId="77777777" w:rsidR="00577738" w:rsidRPr="00A353C7" w:rsidRDefault="0057773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063FBC7" w14:textId="77777777" w:rsidR="00577738" w:rsidRPr="00A353C7" w:rsidRDefault="00577738" w:rsidP="002A50A9">
            <w:pPr>
              <w:spacing w:after="0" w:line="240" w:lineRule="auto"/>
              <w:jc w:val="center"/>
              <w:rPr>
                <w:rFonts w:ascii="Calibri" w:eastAsia="Times New Roman" w:hAnsi="Calibri" w:cs="Calibri"/>
                <w:lang w:val="el-GR" w:eastAsia="el-GR"/>
              </w:rPr>
            </w:pPr>
          </w:p>
        </w:tc>
      </w:tr>
    </w:tbl>
    <w:p w14:paraId="4F0EC67F" w14:textId="77777777" w:rsidR="00DB309D" w:rsidRDefault="00DB309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DB309D" w:rsidRPr="00A353C7" w14:paraId="65AF7E98"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1CE2E" w14:textId="68C9F29B" w:rsidR="00DB309D" w:rsidRPr="00A353C7" w:rsidRDefault="00DB309D"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 xml:space="preserve">Διακλάδωσης </w:t>
            </w:r>
            <w:proofErr w:type="spellStart"/>
            <w:r>
              <w:rPr>
                <w:rFonts w:cstheme="minorHAnsi"/>
                <w:b/>
                <w:bCs/>
                <w:lang w:val="el-GR"/>
              </w:rPr>
              <w:t>Ανθήλης</w:t>
            </w:r>
            <w:proofErr w:type="spellEnd"/>
            <w:r>
              <w:rPr>
                <w:rFonts w:cstheme="minorHAnsi"/>
                <w:b/>
                <w:bCs/>
                <w:lang w:val="el-GR"/>
              </w:rPr>
              <w:t xml:space="preserve"> - </w:t>
            </w:r>
            <w:proofErr w:type="spellStart"/>
            <w:r>
              <w:rPr>
                <w:rFonts w:cstheme="minorHAnsi"/>
                <w:b/>
                <w:bCs/>
                <w:lang w:val="el-GR"/>
              </w:rPr>
              <w:t>Ροδίτσας</w:t>
            </w:r>
            <w:proofErr w:type="spellEnd"/>
          </w:p>
        </w:tc>
      </w:tr>
      <w:tr w:rsidR="00DB309D" w:rsidRPr="00A353C7" w14:paraId="6D2C2CC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8987CCA" w14:textId="77777777" w:rsidR="00DB309D" w:rsidRPr="00A353C7" w:rsidRDefault="00DB309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CF8169E" w14:textId="77777777" w:rsidR="00DB309D" w:rsidRPr="00A353C7" w:rsidRDefault="00DB309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4887EF2" w14:textId="77777777" w:rsidR="00DB309D" w:rsidRPr="00A353C7" w:rsidRDefault="00DB309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37AD1B2" w14:textId="77777777" w:rsidR="00DB309D" w:rsidRPr="00A353C7" w:rsidRDefault="00DB309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9CB73F4" w14:textId="77777777" w:rsidR="00DB309D" w:rsidRPr="00A353C7" w:rsidRDefault="00DB309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DB309D" w:rsidRPr="00A353C7" w14:paraId="32C45AE6" w14:textId="77777777" w:rsidTr="00DB309D">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2BDF581" w14:textId="77777777"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5C802669" w14:textId="696DF071" w:rsidR="00DB309D" w:rsidRPr="00A353C7" w:rsidRDefault="00DB309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3B4E6E19" w14:textId="39AE0448"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E29AC2"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257F0F8"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332C47B4" w14:textId="77777777" w:rsidTr="00DB309D">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1DFE653" w14:textId="77777777"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7593BD8A" w14:textId="4C52A06C" w:rsidR="00DB309D" w:rsidRPr="00A353C7"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FDB4A99" w14:textId="18E11D16"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AC9A5F9"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4F12BDC"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47AC26A5" w14:textId="77777777" w:rsidTr="00DB309D">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4C78162" w14:textId="77777777"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34BB60E6" w14:textId="523C2955" w:rsidR="00DB309D" w:rsidRPr="00A353C7"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1381184C" w14:textId="690A8D66"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A8DCCB0"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CF254CE"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24FDD7B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253708B" w14:textId="77777777"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6114DDA" w14:textId="18E9AC8C" w:rsidR="00DB309D" w:rsidRPr="00A353C7"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20E4775E" w14:textId="578D28C3"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7C41C73"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98456AC"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633E20E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949F335" w14:textId="77777777"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6503FCA9" w14:textId="15D735F5" w:rsidR="00DB309D" w:rsidRPr="00DB309D"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6500D960" w14:textId="7C3DBD29"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CA02CFC"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EABC14"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1153290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C68DDC1" w14:textId="3E5ACEDC"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4E100091" w14:textId="03A6B076" w:rsidR="00DB309D"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56F29124" w14:textId="2CCC52CB"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B70372"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20BFF70"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5A7188E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32DE731" w14:textId="3CBEA06B"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730B2E2C" w14:textId="305C6CEE" w:rsidR="00DB309D" w:rsidRPr="00DB309D" w:rsidRDefault="00DB309D"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0EF732FE" w14:textId="64CBC1A6" w:rsidR="00DB309D" w:rsidRPr="00DB309D" w:rsidRDefault="00DB309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3C6BE80E"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2B23A41"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40A5BFF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31D1531" w14:textId="781D022F"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5DC2C78D" w14:textId="6FE4B88E" w:rsidR="00DB309D" w:rsidRPr="00DB309D" w:rsidRDefault="00DB309D"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146E4265" w14:textId="3489135A" w:rsidR="00DB309D" w:rsidRPr="00DB309D" w:rsidRDefault="00DB309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4F5CBD2"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4991ACB"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015FBE5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2D6383A" w14:textId="0BE9B2B3"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3F37C936" w14:textId="73F912C6" w:rsidR="00DB309D"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5A2EE2AD" w14:textId="355231A3" w:rsidR="00DB309D" w:rsidRPr="00DB309D" w:rsidRDefault="00DB309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53BADA51"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2563C9A"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121E88B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60E5096" w14:textId="05CB279C"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3E36554F" w14:textId="4FFC8FB0" w:rsidR="00DB309D"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45738C7B" w14:textId="27213EC3" w:rsidR="00DB309D" w:rsidRPr="00A353C7"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7CE1257E"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46858AB"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384A59D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629C40B" w14:textId="12B45710"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5B529F01" w14:textId="1A56BB86" w:rsidR="00DB309D"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0BAACE5F" w14:textId="0C64CDF0"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BBC04B"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7CCD669"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0B3B318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4120CA" w14:textId="6C8D107D"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6693A7B1" w14:textId="30842F1C" w:rsidR="00DB309D" w:rsidRDefault="00DB309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499527FD" w14:textId="5A101F62" w:rsidR="00DB309D" w:rsidRDefault="00DB309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A2BE3F5" w14:textId="77777777" w:rsidR="00DB309D" w:rsidRPr="00A353C7" w:rsidRDefault="00DB309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0D5200D" w14:textId="77777777" w:rsidR="00DB309D" w:rsidRPr="00A353C7" w:rsidRDefault="00DB309D" w:rsidP="002A50A9">
            <w:pPr>
              <w:spacing w:after="0" w:line="240" w:lineRule="auto"/>
              <w:jc w:val="center"/>
              <w:rPr>
                <w:rFonts w:ascii="Calibri" w:eastAsia="Times New Roman" w:hAnsi="Calibri" w:cs="Calibri"/>
                <w:lang w:val="el-GR" w:eastAsia="el-GR"/>
              </w:rPr>
            </w:pPr>
          </w:p>
        </w:tc>
      </w:tr>
      <w:tr w:rsidR="00DB309D" w:rsidRPr="00A353C7" w14:paraId="7529472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D493CC0" w14:textId="79248D31" w:rsidR="00DB309D" w:rsidRDefault="00DB309D" w:rsidP="00DB309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6DAC6046" w14:textId="33654F77" w:rsidR="00DB309D" w:rsidRDefault="00DB309D" w:rsidP="00DB309D">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08F6450F" w14:textId="50A6443F" w:rsidR="00DB309D" w:rsidRDefault="00DB309D" w:rsidP="00DB309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6AC40C04" w14:textId="77777777" w:rsidR="00DB309D" w:rsidRPr="00A353C7" w:rsidRDefault="00DB309D" w:rsidP="00DB309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E0DDECD" w14:textId="77777777" w:rsidR="00DB309D" w:rsidRPr="00A353C7" w:rsidRDefault="00DB309D" w:rsidP="00DB309D">
            <w:pPr>
              <w:spacing w:after="0" w:line="240" w:lineRule="auto"/>
              <w:jc w:val="center"/>
              <w:rPr>
                <w:rFonts w:ascii="Calibri" w:eastAsia="Times New Roman" w:hAnsi="Calibri" w:cs="Calibri"/>
                <w:lang w:val="el-GR" w:eastAsia="el-GR"/>
              </w:rPr>
            </w:pPr>
          </w:p>
        </w:tc>
      </w:tr>
      <w:tr w:rsidR="00DB309D" w:rsidRPr="00A353C7" w14:paraId="6E5DBD7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CDB5E67" w14:textId="43BF9FF0" w:rsidR="00DB309D" w:rsidRDefault="00DB309D" w:rsidP="00DB309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76C15960" w14:textId="27A596DD" w:rsidR="00DB309D" w:rsidRPr="00A353C7" w:rsidRDefault="00DB309D" w:rsidP="00DB309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28EAE69" w14:textId="16997407" w:rsidR="00DB309D" w:rsidRDefault="00DB309D" w:rsidP="00DB309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6C5D9C5" w14:textId="77777777" w:rsidR="00DB309D" w:rsidRPr="00A353C7" w:rsidRDefault="00DB309D" w:rsidP="00DB309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403C7F" w14:textId="77777777" w:rsidR="00DB309D" w:rsidRPr="00A353C7" w:rsidRDefault="00DB309D" w:rsidP="00DB309D">
            <w:pPr>
              <w:spacing w:after="0" w:line="240" w:lineRule="auto"/>
              <w:jc w:val="center"/>
              <w:rPr>
                <w:rFonts w:ascii="Calibri" w:eastAsia="Times New Roman" w:hAnsi="Calibri" w:cs="Calibri"/>
                <w:lang w:val="el-GR" w:eastAsia="el-GR"/>
              </w:rPr>
            </w:pPr>
          </w:p>
        </w:tc>
      </w:tr>
      <w:tr w:rsidR="00DB309D" w:rsidRPr="00A353C7" w14:paraId="73F081C5"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18155B9" w14:textId="77777777" w:rsidR="00DB309D" w:rsidRPr="00A353C7" w:rsidRDefault="00DB309D" w:rsidP="00DB309D">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9C27432" w14:textId="77777777" w:rsidR="00DB309D" w:rsidRPr="00A353C7" w:rsidRDefault="00DB309D" w:rsidP="00DB309D">
            <w:pPr>
              <w:spacing w:after="0" w:line="240" w:lineRule="auto"/>
              <w:jc w:val="center"/>
              <w:rPr>
                <w:rFonts w:ascii="Calibri" w:eastAsia="Times New Roman" w:hAnsi="Calibri" w:cs="Calibri"/>
                <w:lang w:val="el-GR" w:eastAsia="el-GR"/>
              </w:rPr>
            </w:pPr>
          </w:p>
        </w:tc>
      </w:tr>
    </w:tbl>
    <w:p w14:paraId="68582A6C" w14:textId="13B98422" w:rsidR="00577738" w:rsidRDefault="00577738">
      <w:pPr>
        <w:rPr>
          <w:rFonts w:eastAsiaTheme="majorEastAsia" w:cstheme="minorHAnsi"/>
          <w:b/>
          <w:bCs/>
          <w:color w:val="365F91" w:themeColor="accent1" w:themeShade="BF"/>
          <w:sz w:val="28"/>
          <w:szCs w:val="28"/>
          <w:lang w:val="el-GR"/>
        </w:rPr>
      </w:pPr>
      <w:r>
        <w:rPr>
          <w:rFonts w:cstheme="minorHAnsi"/>
          <w:lang w:val="el-GR"/>
        </w:rPr>
        <w:br w:type="page"/>
      </w:r>
    </w:p>
    <w:tbl>
      <w:tblPr>
        <w:tblW w:w="9453" w:type="dxa"/>
        <w:jc w:val="center"/>
        <w:tblLook w:val="04A0" w:firstRow="1" w:lastRow="0" w:firstColumn="1" w:lastColumn="0" w:noHBand="0" w:noVBand="1"/>
      </w:tblPr>
      <w:tblGrid>
        <w:gridCol w:w="679"/>
        <w:gridCol w:w="3958"/>
        <w:gridCol w:w="1246"/>
        <w:gridCol w:w="1814"/>
        <w:gridCol w:w="1756"/>
      </w:tblGrid>
      <w:tr w:rsidR="00E54814" w:rsidRPr="00A353C7" w14:paraId="46EA00AD"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4623F" w14:textId="75B745F3" w:rsidR="00E54814" w:rsidRPr="00A353C7" w:rsidRDefault="00E54814"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Pr>
                <w:rFonts w:cstheme="minorHAnsi"/>
                <w:b/>
                <w:bCs/>
                <w:lang w:val="el-GR"/>
              </w:rPr>
              <w:t>Εξαγωγής Πηγών Ταράτσας</w:t>
            </w:r>
          </w:p>
        </w:tc>
      </w:tr>
      <w:tr w:rsidR="00E54814" w:rsidRPr="00A353C7" w14:paraId="045F780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A28B502"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6B4BE22"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EEEDEDC"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CE8AD30"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548C94D"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54814" w:rsidRPr="00A353C7" w14:paraId="7C9E29B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D8C4B21"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6A2B1FBB" w14:textId="77777777" w:rsidR="00E54814" w:rsidRPr="00A353C7" w:rsidRDefault="00E54814"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136D349C"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F87F8D2"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E617A4F"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1DEA448D"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C4502BA" w14:textId="4D6BB878"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0E86767C" w14:textId="77777777" w:rsidR="00E54814" w:rsidRPr="00A353C7"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577C2F83"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237A4D5"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BB5CF7"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4DE68D2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F54A060" w14:textId="23BE9174"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C9963D5" w14:textId="77777777" w:rsidR="00E54814" w:rsidRPr="00A353C7"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1397BDDF"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F5BBF2C"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DC1C670"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24420E7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0C20289" w14:textId="5D7B11F5"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DE814CA" w14:textId="77777777" w:rsidR="00E54814" w:rsidRPr="00DB309D"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5B726D1C"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FD0C24F"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6BB2333"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1C6B0E4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5324BF1" w14:textId="4831B3D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45982C6D" w14:textId="77777777" w:rsidR="00E54814"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79ED1D32"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88611EF"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A6AC095"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4D65481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20EFD06" w14:textId="15DE8923"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240DC378" w14:textId="77777777" w:rsidR="00E54814" w:rsidRPr="00DB309D" w:rsidRDefault="00E54814"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3F10A8D6" w14:textId="77777777" w:rsidR="00E54814" w:rsidRPr="00DB309D" w:rsidRDefault="00E54814"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D29F633"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DD70846"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1487D83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18C3C7A" w14:textId="47A30D23"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3BF8FA26" w14:textId="77777777" w:rsidR="00E54814" w:rsidRPr="00DB309D" w:rsidRDefault="00E54814"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59A157DF" w14:textId="77777777" w:rsidR="00E54814" w:rsidRPr="00DB309D" w:rsidRDefault="00E54814"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DB4FE93"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3970AD8"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3E8685B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5A4EAE8" w14:textId="73F419F8"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62D4ACDB" w14:textId="77777777" w:rsidR="00E54814"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13F840F4"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5E079A1"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A6D6AC"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45BDC28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9C563E0" w14:textId="556B06A3"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34955567" w14:textId="77777777" w:rsidR="00E54814"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5FFA1FC4"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9A189C2"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52E8C00"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2C7E545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BDB94EC" w14:textId="0E1AF174"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51ECF534" w14:textId="77777777" w:rsidR="00E54814" w:rsidRDefault="00E54814"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0A87B312" w14:textId="072F14D0"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2ED7197"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A2B5C3D"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59DE759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576990D" w14:textId="31511B15"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31DA3C79" w14:textId="77777777" w:rsidR="00E54814" w:rsidRPr="00A353C7"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C4EC301"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49BB710"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4CA8F0B"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09A64149"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652A8A1" w14:textId="77777777" w:rsidR="00E54814" w:rsidRPr="00A353C7" w:rsidRDefault="00E54814"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C1C02D9" w14:textId="77777777" w:rsidR="00E54814" w:rsidRPr="00A353C7" w:rsidRDefault="00E54814" w:rsidP="002A50A9">
            <w:pPr>
              <w:spacing w:after="0" w:line="240" w:lineRule="auto"/>
              <w:jc w:val="center"/>
              <w:rPr>
                <w:rFonts w:ascii="Calibri" w:eastAsia="Times New Roman" w:hAnsi="Calibri" w:cs="Calibri"/>
                <w:lang w:val="el-GR" w:eastAsia="el-GR"/>
              </w:rPr>
            </w:pPr>
          </w:p>
        </w:tc>
      </w:tr>
    </w:tbl>
    <w:p w14:paraId="6D420F10" w14:textId="77777777" w:rsidR="00E54814" w:rsidRDefault="00E5481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54814" w:rsidRPr="00E12A59" w14:paraId="758F793B"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CA8E" w14:textId="2D0FA3C3" w:rsidR="00E54814" w:rsidRPr="00A353C7" w:rsidRDefault="00E54814"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Pr>
                <w:rFonts w:cstheme="minorHAnsi"/>
                <w:b/>
                <w:bCs/>
                <w:lang w:val="el-GR"/>
              </w:rPr>
              <w:t>Παλαιά Δεξαμενή Αγ. Λουκά</w:t>
            </w:r>
          </w:p>
        </w:tc>
      </w:tr>
      <w:tr w:rsidR="00E54814" w:rsidRPr="00A353C7" w14:paraId="0F7EE77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C2ACFDC"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3174F57A"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EFA18E4"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B99DF4A"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2917C21F" w14:textId="77777777" w:rsidR="00E54814" w:rsidRPr="00A353C7" w:rsidRDefault="00E54814"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54814" w:rsidRPr="00A353C7" w14:paraId="0014177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283AA83"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60311FFB" w14:textId="77777777" w:rsidR="00E54814" w:rsidRPr="00A353C7" w:rsidRDefault="00E54814"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57A4C975"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7D16F35"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8A43F0F"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53E24871"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DD5E59D"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31D66B4A" w14:textId="77777777" w:rsidR="00E54814" w:rsidRPr="00A353C7"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09DEC04A"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1839885"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07F04A6"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69E095E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B0205DF"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07A8084B" w14:textId="77777777" w:rsidR="00E54814" w:rsidRPr="00A353C7"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5452D546"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8CCC8D5"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3414429"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2574412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7E2F9C2"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9946E95" w14:textId="77777777" w:rsidR="00E54814" w:rsidRPr="00DB309D"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1E62FB36"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64BF91E"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A0DE13"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7316024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7F3CB6E"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5ED0347E" w14:textId="77777777" w:rsidR="00E54814"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747AB796" w14:textId="77777777" w:rsidR="00E54814" w:rsidRPr="00A353C7"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2E1F253"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11A254E"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52C245A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E62D2BC"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203B47E5" w14:textId="77777777" w:rsidR="00E54814" w:rsidRPr="00DB309D" w:rsidRDefault="00E54814"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1D41EE9D" w14:textId="77777777" w:rsidR="00E54814" w:rsidRPr="00DB309D" w:rsidRDefault="00E54814"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56BCF63"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3FFADFC"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62311FF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1F819B4"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25FEBAAD" w14:textId="77777777" w:rsidR="00E54814" w:rsidRPr="00DB309D" w:rsidRDefault="00E54814"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384C3FBD" w14:textId="77777777" w:rsidR="00E54814" w:rsidRPr="00DB309D" w:rsidRDefault="00E54814"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0360BAD"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46AD9C5"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47982EF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C907685" w14:textId="109E0E6A"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2D1FBBD0" w14:textId="1842EE6F" w:rsidR="00E54814"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3574D8D4" w14:textId="5AC1CEA5" w:rsidR="00E54814" w:rsidRP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5EAF14AE"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DB944FA"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52F05E1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0EC0523" w14:textId="1A9BA63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798DD34C" w14:textId="0F1EFAF7" w:rsidR="00E54814"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50F004AB" w14:textId="328E8DEE"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2EFF574"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AA83B1B"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161CBC3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1A38EC3" w14:textId="0C5457EA"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4AA88E61" w14:textId="77777777" w:rsidR="00E54814"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3F6AFA47"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61043DF"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9087FD4"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5DD69B1F" w14:textId="77777777" w:rsidTr="00E54814">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76E29EE" w14:textId="6571C7F6"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11</w:t>
            </w:r>
          </w:p>
        </w:tc>
        <w:tc>
          <w:tcPr>
            <w:tcW w:w="3958" w:type="dxa"/>
            <w:tcBorders>
              <w:top w:val="single" w:sz="4" w:space="0" w:color="auto"/>
              <w:left w:val="nil"/>
              <w:bottom w:val="single" w:sz="4" w:space="0" w:color="auto"/>
              <w:right w:val="single" w:sz="4" w:space="0" w:color="auto"/>
            </w:tcBorders>
            <w:shd w:val="clear" w:color="auto" w:fill="auto"/>
            <w:vAlign w:val="center"/>
          </w:tcPr>
          <w:p w14:paraId="084B6B07" w14:textId="77777777" w:rsidR="00E54814"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50559DAB"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7F8E96D0"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1C3CA6C5"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69EF51D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D09E003" w14:textId="7DB96F79"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4EE38E35" w14:textId="77777777" w:rsidR="00E54814" w:rsidRDefault="00E54814"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0AD36D29" w14:textId="4DE97799"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6C0F7291"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AB191E"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526AF61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246D72" w14:textId="01EB43CD"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19875FF2" w14:textId="77777777" w:rsidR="00E54814" w:rsidRPr="00A353C7" w:rsidRDefault="00E54814"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9787CDC" w14:textId="77777777" w:rsidR="00E54814" w:rsidRDefault="00E54814"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E5AFBBC" w14:textId="77777777" w:rsidR="00E54814" w:rsidRPr="00A353C7" w:rsidRDefault="00E54814"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3781FDC" w14:textId="77777777" w:rsidR="00E54814" w:rsidRPr="00A353C7" w:rsidRDefault="00E54814" w:rsidP="002A50A9">
            <w:pPr>
              <w:spacing w:after="0" w:line="240" w:lineRule="auto"/>
              <w:jc w:val="center"/>
              <w:rPr>
                <w:rFonts w:ascii="Calibri" w:eastAsia="Times New Roman" w:hAnsi="Calibri" w:cs="Calibri"/>
                <w:lang w:val="el-GR" w:eastAsia="el-GR"/>
              </w:rPr>
            </w:pPr>
          </w:p>
        </w:tc>
      </w:tr>
      <w:tr w:rsidR="00E54814" w:rsidRPr="00A353C7" w14:paraId="1649D87B"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C70A367" w14:textId="77777777" w:rsidR="00E54814" w:rsidRPr="00A353C7" w:rsidRDefault="00E54814"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839A3B3" w14:textId="77777777" w:rsidR="00E54814" w:rsidRPr="00A353C7" w:rsidRDefault="00E54814" w:rsidP="002A50A9">
            <w:pPr>
              <w:spacing w:after="0" w:line="240" w:lineRule="auto"/>
              <w:jc w:val="center"/>
              <w:rPr>
                <w:rFonts w:ascii="Calibri" w:eastAsia="Times New Roman" w:hAnsi="Calibri" w:cs="Calibri"/>
                <w:lang w:val="el-GR" w:eastAsia="el-GR"/>
              </w:rPr>
            </w:pPr>
          </w:p>
        </w:tc>
      </w:tr>
    </w:tbl>
    <w:p w14:paraId="6D1B3A51" w14:textId="77777777" w:rsidR="00464698" w:rsidRDefault="0046469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A353C7" w14:paraId="355E1942"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91F99" w14:textId="56A8EC7B" w:rsidR="00464698" w:rsidRPr="00A353C7" w:rsidRDefault="00464698" w:rsidP="002A50A9">
            <w:pPr>
              <w:spacing w:after="0" w:line="240" w:lineRule="auto"/>
              <w:jc w:val="center"/>
              <w:rPr>
                <w:rFonts w:ascii="Calibri" w:eastAsia="Times New Roman" w:hAnsi="Calibri" w:cs="Calibri"/>
                <w:b/>
                <w:bCs/>
                <w:highlight w:val="yellow"/>
                <w:lang w:val="el-GR" w:eastAsia="el-GR"/>
              </w:rPr>
            </w:pPr>
            <w:r w:rsidRPr="00B37DB5">
              <w:rPr>
                <w:rFonts w:cstheme="minorHAnsi"/>
                <w:b/>
                <w:bCs/>
                <w:lang w:val="el-GR"/>
              </w:rPr>
              <w:t xml:space="preserve">ΤΣΕ </w:t>
            </w:r>
            <w:proofErr w:type="spellStart"/>
            <w:r w:rsidR="00F33BBF" w:rsidRPr="00B37DB5">
              <w:rPr>
                <w:rFonts w:cstheme="minorHAnsi"/>
                <w:b/>
                <w:bCs/>
                <w:lang w:val="el-GR"/>
              </w:rPr>
              <w:t>Υδατόπυργος</w:t>
            </w:r>
            <w:proofErr w:type="spellEnd"/>
            <w:r w:rsidR="00F33BBF" w:rsidRPr="00B37DB5">
              <w:rPr>
                <w:rFonts w:cstheme="minorHAnsi"/>
                <w:b/>
                <w:bCs/>
                <w:lang w:val="el-GR"/>
              </w:rPr>
              <w:t xml:space="preserve"> </w:t>
            </w:r>
            <w:proofErr w:type="spellStart"/>
            <w:r w:rsidR="00F33BBF" w:rsidRPr="00B37DB5">
              <w:rPr>
                <w:rFonts w:cstheme="minorHAnsi"/>
                <w:b/>
                <w:bCs/>
                <w:lang w:val="el-GR"/>
              </w:rPr>
              <w:t>Κρικέλλου</w:t>
            </w:r>
            <w:proofErr w:type="spellEnd"/>
          </w:p>
        </w:tc>
      </w:tr>
      <w:tr w:rsidR="00464698" w:rsidRPr="00A353C7" w14:paraId="79EEBB93"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5FBC94C"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7665E05"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D31D7F0"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C35B7CD"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3D9145B"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464698" w:rsidRPr="00A353C7" w14:paraId="61635EC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C52F44B" w14:textId="32E05A5B"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2572ACB3" w14:textId="77777777" w:rsidR="00464698" w:rsidRPr="00A353C7"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3B58257F" w14:textId="77777777" w:rsidR="00464698" w:rsidRPr="00A353C7"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FA34424"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579EC19"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3F81D47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C392269" w14:textId="1D367A93"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76E9EF9B" w14:textId="77777777" w:rsidR="00464698" w:rsidRPr="00DB309D"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079A08DE" w14:textId="77777777" w:rsidR="00464698" w:rsidRPr="00A353C7"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B52F45B"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8751A60"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64A4632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2C1330B" w14:textId="4CF21D64"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78D02E52" w14:textId="77777777" w:rsidR="00464698"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658DED68" w14:textId="77777777" w:rsidR="00464698" w:rsidRPr="00A353C7"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0D9A519"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89F5C4B"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7C4BF39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17D2BC3" w14:textId="6458B090"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A0481BA" w14:textId="77777777" w:rsidR="00464698" w:rsidRPr="00DB309D" w:rsidRDefault="0046469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69F184A6" w14:textId="77777777" w:rsidR="00464698" w:rsidRPr="00DB309D" w:rsidRDefault="0046469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17ACA77"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EB6223B"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5B6B800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8CCF6F9" w14:textId="2BEA113F"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3A2B5F89" w14:textId="77777777" w:rsidR="00464698" w:rsidRPr="00DB309D" w:rsidRDefault="0046469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2CFCE3A3" w14:textId="77777777" w:rsidR="00464698" w:rsidRPr="00DB309D" w:rsidRDefault="0046469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CB5A806"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FFBD6C7"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7EE132A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61AC643" w14:textId="398C2C80"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0C34C3A5" w14:textId="77777777" w:rsidR="00464698"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5F425978" w14:textId="597C878C" w:rsidR="00464698" w:rsidRPr="00E54814"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F6F4A35"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7E7F2A"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7A35B68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0619DBE" w14:textId="37A241D4"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5BED50C6" w14:textId="77777777" w:rsidR="00464698"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3A409219" w14:textId="77777777" w:rsidR="00464698"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A319E93"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C9D50E8"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4C47499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A79E72" w14:textId="102ADE64"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2E767A1F" w14:textId="77777777" w:rsidR="00464698"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1237B0BC" w14:textId="77777777" w:rsidR="00464698"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D83DBFC"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9B3B85"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49537105"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DEEB63" w14:textId="0A410BD2"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single" w:sz="4" w:space="0" w:color="auto"/>
              <w:left w:val="nil"/>
              <w:bottom w:val="single" w:sz="4" w:space="0" w:color="auto"/>
              <w:right w:val="single" w:sz="4" w:space="0" w:color="auto"/>
            </w:tcBorders>
            <w:shd w:val="clear" w:color="auto" w:fill="auto"/>
            <w:vAlign w:val="center"/>
          </w:tcPr>
          <w:p w14:paraId="33F92462" w14:textId="77777777" w:rsidR="00464698"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7F5A142" w14:textId="77777777" w:rsidR="00464698"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25386321"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7F3FB017"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76421FE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123A0AA" w14:textId="47402C99"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6ED7570C" w14:textId="77777777" w:rsidR="00464698" w:rsidRDefault="0046469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56335787" w14:textId="716280E3"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AB1ACBD"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D3C8834"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25C70CC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1CF127F" w14:textId="6D75AF41" w:rsidR="00464698" w:rsidRDefault="00B37DB5"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60057EDB" w14:textId="77777777" w:rsidR="00464698" w:rsidRPr="00A353C7"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DE086E7" w14:textId="77777777" w:rsidR="00464698"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9A4229C"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8D09A94"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51226789"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0425FDF" w14:textId="77777777" w:rsidR="00464698" w:rsidRPr="00A353C7" w:rsidRDefault="0046469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D64DA95" w14:textId="77777777" w:rsidR="00464698" w:rsidRPr="00A353C7" w:rsidRDefault="00464698" w:rsidP="002A50A9">
            <w:pPr>
              <w:spacing w:after="0" w:line="240" w:lineRule="auto"/>
              <w:jc w:val="center"/>
              <w:rPr>
                <w:rFonts w:ascii="Calibri" w:eastAsia="Times New Roman" w:hAnsi="Calibri" w:cs="Calibri"/>
                <w:lang w:val="el-GR" w:eastAsia="el-GR"/>
              </w:rPr>
            </w:pPr>
          </w:p>
        </w:tc>
      </w:tr>
    </w:tbl>
    <w:p w14:paraId="5E7BC58C" w14:textId="77777777" w:rsidR="00464698" w:rsidRDefault="0046469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A353C7" w14:paraId="0A766870"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67FEC" w14:textId="381EE243" w:rsidR="00464698" w:rsidRPr="00A353C7" w:rsidRDefault="0046469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sidR="00F33BBF">
              <w:rPr>
                <w:rFonts w:cstheme="minorHAnsi"/>
                <w:b/>
                <w:bCs/>
                <w:lang w:val="el-GR"/>
              </w:rPr>
              <w:t>Διακλάδωσης ΕΟΤ - Θερμοπύλες</w:t>
            </w:r>
          </w:p>
        </w:tc>
      </w:tr>
      <w:tr w:rsidR="00464698" w:rsidRPr="00A353C7" w14:paraId="05F58D6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B915325"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112FB711"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E8ECE21"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786C8B6"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8CEF0B9"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464698" w:rsidRPr="00A353C7" w14:paraId="167F65D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83E51A1" w14:textId="77777777" w:rsidR="00464698" w:rsidRPr="00A353C7"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49CE6395" w14:textId="77777777" w:rsidR="00464698" w:rsidRPr="00A353C7" w:rsidRDefault="0046469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0DCF19A8" w14:textId="77777777" w:rsidR="00464698" w:rsidRPr="00A353C7"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D18034B"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D433619"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F52E75" w:rsidRPr="00A353C7" w14:paraId="094C28C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FF7B84B" w14:textId="6548E07E"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0D660052" w14:textId="03A3386F" w:rsidR="00F52E75" w:rsidRPr="00A353C7"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1D2712FF" w14:textId="27B8BDFC"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F1085DE"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7EC8F8F"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14A508A2" w14:textId="77777777" w:rsidTr="00F52E75">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0723C86" w14:textId="37D92BB9" w:rsidR="00F52E75" w:rsidRPr="00A353C7"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988B799" w14:textId="77777777" w:rsidR="00F52E75" w:rsidRPr="00A353C7"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7CF83707" w14:textId="77777777" w:rsidR="00F52E75" w:rsidRPr="00A353C7"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9640E90"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E8F9070"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1D1EA49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A48F0B7" w14:textId="216F2BE7"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B47695B" w14:textId="77777777" w:rsidR="00F52E75" w:rsidRPr="00A353C7"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7DA1AFD5" w14:textId="77777777" w:rsidR="00F52E75" w:rsidRPr="00A353C7"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EE36E3F"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6094812"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74F27F0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B9C3A33" w14:textId="40F412A3"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7371831A" w14:textId="77777777" w:rsidR="00F52E75" w:rsidRPr="00DB309D"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64BF6EB6" w14:textId="77777777" w:rsidR="00F52E75" w:rsidRPr="00A353C7"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F07161C"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E7E96A"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38F7114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5FFB1DE" w14:textId="6E7BC942"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0D575D68" w14:textId="77777777" w:rsidR="00F52E75"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6BA70465" w14:textId="77777777" w:rsidR="00F52E75" w:rsidRPr="00A353C7"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1607794"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CD816FE"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0CA2574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5D96BE" w14:textId="1DE4E536"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7</w:t>
            </w:r>
          </w:p>
        </w:tc>
        <w:tc>
          <w:tcPr>
            <w:tcW w:w="3958" w:type="dxa"/>
            <w:tcBorders>
              <w:top w:val="nil"/>
              <w:left w:val="nil"/>
              <w:bottom w:val="single" w:sz="4" w:space="0" w:color="auto"/>
              <w:right w:val="single" w:sz="4" w:space="0" w:color="auto"/>
            </w:tcBorders>
            <w:shd w:val="clear" w:color="auto" w:fill="auto"/>
            <w:vAlign w:val="center"/>
          </w:tcPr>
          <w:p w14:paraId="166CF6B4" w14:textId="77777777" w:rsidR="00F52E75" w:rsidRPr="00DB309D" w:rsidRDefault="00F52E75" w:rsidP="00F52E75">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6D411EA5" w14:textId="77777777" w:rsidR="00F52E75" w:rsidRPr="00DB309D" w:rsidRDefault="00F52E75" w:rsidP="00F52E75">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641962D"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D2B2E77"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3D3D6A9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AFB4D02" w14:textId="713A0262"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25C61620" w14:textId="77777777" w:rsidR="00F52E75" w:rsidRPr="00DB309D" w:rsidRDefault="00F52E75" w:rsidP="00F52E75">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3B4B9FA5" w14:textId="77777777" w:rsidR="00F52E75" w:rsidRPr="00DB309D" w:rsidRDefault="00F52E75" w:rsidP="00F52E75">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5F38447F"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CA8A7E3"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07FB61B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82EBC07" w14:textId="597A6B87" w:rsidR="00F52E75" w:rsidRPr="00F52E75" w:rsidRDefault="00F52E75" w:rsidP="00F52E75">
            <w:pPr>
              <w:spacing w:after="0" w:line="240" w:lineRule="auto"/>
              <w:jc w:val="center"/>
              <w:rPr>
                <w:rFonts w:ascii="Calibri" w:eastAsia="Times New Roman" w:hAnsi="Calibri" w:cs="Calibri"/>
                <w:lang w:eastAsia="el-GR"/>
              </w:rPr>
            </w:pPr>
            <w:r>
              <w:rPr>
                <w:rFonts w:ascii="Calibri" w:eastAsia="Times New Roman" w:hAnsi="Calibri" w:cs="Calibri"/>
                <w:lang w:eastAsia="el-GR"/>
              </w:rPr>
              <w:t>9</w:t>
            </w:r>
          </w:p>
        </w:tc>
        <w:tc>
          <w:tcPr>
            <w:tcW w:w="3958" w:type="dxa"/>
            <w:tcBorders>
              <w:top w:val="nil"/>
              <w:left w:val="nil"/>
              <w:bottom w:val="single" w:sz="4" w:space="0" w:color="auto"/>
              <w:right w:val="single" w:sz="4" w:space="0" w:color="auto"/>
            </w:tcBorders>
            <w:shd w:val="clear" w:color="auto" w:fill="auto"/>
            <w:vAlign w:val="center"/>
          </w:tcPr>
          <w:p w14:paraId="33F059F2" w14:textId="77777777" w:rsidR="00F52E75"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26B76711" w14:textId="1681B438" w:rsidR="00F52E75" w:rsidRPr="00E54814"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4F9BBF5"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BAC9C77"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3052790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61C5231" w14:textId="77777777"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5789DE7E" w14:textId="77777777" w:rsidR="00F52E75"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5F29668E" w14:textId="77777777"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2504D2C"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AD66ED"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633E7EFD"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FAB160" w14:textId="77777777"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single" w:sz="4" w:space="0" w:color="auto"/>
              <w:left w:val="nil"/>
              <w:bottom w:val="single" w:sz="4" w:space="0" w:color="auto"/>
              <w:right w:val="single" w:sz="4" w:space="0" w:color="auto"/>
            </w:tcBorders>
            <w:shd w:val="clear" w:color="auto" w:fill="auto"/>
            <w:vAlign w:val="center"/>
          </w:tcPr>
          <w:p w14:paraId="3A739EEB" w14:textId="77777777" w:rsidR="00F52E75"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00A47E8F" w14:textId="77777777"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197D79E"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79378D8E"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4B909B9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F9A9A3B" w14:textId="77777777"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191BBFF9" w14:textId="77777777" w:rsidR="00F52E75" w:rsidRDefault="00F52E75" w:rsidP="00F52E7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58A074B8" w14:textId="4BE045A2"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1EAA98B4"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1B0ED69"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4E0E76D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5AD4CB8" w14:textId="77777777"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6464DB0D" w14:textId="77777777" w:rsidR="00F52E75" w:rsidRPr="00A353C7" w:rsidRDefault="00F52E75" w:rsidP="00F52E7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C346202" w14:textId="77777777" w:rsidR="00F52E75" w:rsidRDefault="00F52E75" w:rsidP="00F52E7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0A0A9DD"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EA15389"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3971186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60F9194" w14:textId="5619F8D7" w:rsidR="00F52E75" w:rsidRPr="00F52E75" w:rsidRDefault="00F52E75" w:rsidP="00F52E75">
            <w:pPr>
              <w:spacing w:after="0" w:line="240" w:lineRule="auto"/>
              <w:jc w:val="center"/>
              <w:rPr>
                <w:rFonts w:ascii="Calibri" w:eastAsia="Times New Roman" w:hAnsi="Calibri" w:cs="Calibri"/>
                <w:lang w:eastAsia="el-GR"/>
              </w:rPr>
            </w:pPr>
            <w:r>
              <w:rPr>
                <w:rFonts w:ascii="Calibri" w:eastAsia="Times New Roman" w:hAnsi="Calibri" w:cs="Calibri"/>
                <w:lang w:eastAsia="el-GR"/>
              </w:rPr>
              <w:t>14</w:t>
            </w:r>
          </w:p>
        </w:tc>
        <w:tc>
          <w:tcPr>
            <w:tcW w:w="3958" w:type="dxa"/>
            <w:tcBorders>
              <w:top w:val="nil"/>
              <w:left w:val="nil"/>
              <w:bottom w:val="single" w:sz="4" w:space="0" w:color="auto"/>
              <w:right w:val="single" w:sz="4" w:space="0" w:color="auto"/>
            </w:tcBorders>
            <w:shd w:val="clear" w:color="auto" w:fill="auto"/>
            <w:vAlign w:val="center"/>
          </w:tcPr>
          <w:p w14:paraId="6E508A0B" w14:textId="7703AF63" w:rsidR="00F52E75" w:rsidRPr="00F52E75" w:rsidRDefault="00F52E75" w:rsidP="00F52E75">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22CCB971" w14:textId="636C5562" w:rsidR="00F52E75" w:rsidRPr="00F52E75" w:rsidRDefault="00F52E75" w:rsidP="00F52E75">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22F2D7D4" w14:textId="77777777" w:rsidR="00F52E75" w:rsidRPr="00A353C7" w:rsidRDefault="00F52E75" w:rsidP="00F52E7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94EA732" w14:textId="77777777" w:rsidR="00F52E75" w:rsidRPr="00A353C7" w:rsidRDefault="00F52E75" w:rsidP="00F52E75">
            <w:pPr>
              <w:spacing w:after="0" w:line="240" w:lineRule="auto"/>
              <w:jc w:val="center"/>
              <w:rPr>
                <w:rFonts w:ascii="Calibri" w:eastAsia="Times New Roman" w:hAnsi="Calibri" w:cs="Calibri"/>
                <w:lang w:val="el-GR" w:eastAsia="el-GR"/>
              </w:rPr>
            </w:pPr>
          </w:p>
        </w:tc>
      </w:tr>
      <w:tr w:rsidR="00F52E75" w:rsidRPr="00A353C7" w14:paraId="121D8698"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BF258FF" w14:textId="77777777" w:rsidR="00F52E75" w:rsidRPr="00A353C7" w:rsidRDefault="00F52E75" w:rsidP="00F52E7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B4CF346" w14:textId="77777777" w:rsidR="00F52E75" w:rsidRPr="00A353C7" w:rsidRDefault="00F52E75" w:rsidP="00F52E75">
            <w:pPr>
              <w:spacing w:after="0" w:line="240" w:lineRule="auto"/>
              <w:jc w:val="center"/>
              <w:rPr>
                <w:rFonts w:ascii="Calibri" w:eastAsia="Times New Roman" w:hAnsi="Calibri" w:cs="Calibri"/>
                <w:lang w:val="el-GR" w:eastAsia="el-GR"/>
              </w:rPr>
            </w:pPr>
          </w:p>
        </w:tc>
      </w:tr>
    </w:tbl>
    <w:p w14:paraId="3C7F0C9A" w14:textId="77777777" w:rsidR="00464698" w:rsidRDefault="0046469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A353C7" w14:paraId="09C66F6E"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33ADF" w14:textId="6CF0BCF1" w:rsidR="00464698" w:rsidRPr="00A353C7" w:rsidRDefault="00464698" w:rsidP="002A50A9">
            <w:pPr>
              <w:spacing w:after="0" w:line="240" w:lineRule="auto"/>
              <w:jc w:val="center"/>
              <w:rPr>
                <w:rFonts w:ascii="Calibri" w:eastAsia="Times New Roman" w:hAnsi="Calibri" w:cs="Calibri"/>
                <w:b/>
                <w:bCs/>
                <w:lang w:val="el-GR" w:eastAsia="el-GR"/>
              </w:rPr>
            </w:pPr>
            <w:r w:rsidRPr="00C1217A">
              <w:rPr>
                <w:rFonts w:cstheme="minorHAnsi"/>
                <w:b/>
                <w:bCs/>
                <w:lang w:val="el-GR"/>
              </w:rPr>
              <w:t xml:space="preserve">ΤΣΕ Δεξαμενή </w:t>
            </w:r>
            <w:r w:rsidR="00F33BBF" w:rsidRPr="00C1217A">
              <w:rPr>
                <w:rFonts w:cstheme="minorHAnsi"/>
                <w:b/>
                <w:bCs/>
                <w:lang w:val="el-GR"/>
              </w:rPr>
              <w:t>Ηράκλειας</w:t>
            </w:r>
          </w:p>
        </w:tc>
      </w:tr>
      <w:tr w:rsidR="00464698" w:rsidRPr="00A353C7" w14:paraId="1901191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CAD9087"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498E3C0C"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0A26A41"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1D32DE9"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D950582"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C1217A" w:rsidRPr="00A353C7" w14:paraId="3B95A51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5ACC14F" w14:textId="2AB62254"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6F80B482" w14:textId="77777777" w:rsidR="00C1217A" w:rsidRPr="00A353C7"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3799E400" w14:textId="77777777" w:rsidR="00C1217A" w:rsidRPr="00A353C7"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5CCA8BF"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7726B93"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69CFC69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6EC4B02" w14:textId="284FBBBF"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62068722" w14:textId="77777777" w:rsidR="00C1217A" w:rsidRPr="00DB309D"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2F7B037C" w14:textId="77777777" w:rsidR="00C1217A" w:rsidRPr="00A353C7"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D41879D"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5FC4429"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44C18F6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30265B2" w14:textId="15E24FF4"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6E044B82" w14:textId="77777777" w:rsidR="00C1217A"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35D19F02" w14:textId="77777777" w:rsidR="00C1217A" w:rsidRPr="00A353C7"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5CDCF0A"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38C9F22"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23903C5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0A82BA7" w14:textId="2621F4A5"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5E9F8473" w14:textId="77777777" w:rsidR="00C1217A" w:rsidRPr="00DB309D" w:rsidRDefault="00C1217A" w:rsidP="00C1217A">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28A9275D" w14:textId="77777777" w:rsidR="00C1217A" w:rsidRPr="00DB309D" w:rsidRDefault="00C1217A" w:rsidP="00C1217A">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C57F0B9"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4BAF685"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384029F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F6777EC" w14:textId="7FB32FD6"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6F7079EA" w14:textId="77777777" w:rsidR="00C1217A" w:rsidRPr="00DB309D" w:rsidRDefault="00C1217A" w:rsidP="00C1217A">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4901F67A" w14:textId="77777777" w:rsidR="00C1217A" w:rsidRPr="00DB309D" w:rsidRDefault="00C1217A" w:rsidP="00C1217A">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B597285"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18B4E1A"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2C1EB35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096BF80" w14:textId="183F130A"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023D5204" w14:textId="77777777" w:rsidR="00C1217A"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058025FE" w14:textId="496244AA" w:rsidR="00C1217A" w:rsidRPr="00C1217A" w:rsidRDefault="00C1217A" w:rsidP="00C1217A">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1814" w:type="dxa"/>
            <w:tcBorders>
              <w:top w:val="nil"/>
              <w:left w:val="nil"/>
              <w:bottom w:val="single" w:sz="4" w:space="0" w:color="auto"/>
              <w:right w:val="single" w:sz="4" w:space="0" w:color="auto"/>
            </w:tcBorders>
            <w:shd w:val="clear" w:color="auto" w:fill="auto"/>
            <w:vAlign w:val="center"/>
          </w:tcPr>
          <w:p w14:paraId="203E4025"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F2F7EC3"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1962D42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0D26D5A" w14:textId="46CA287F"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13B9F100" w14:textId="77777777" w:rsidR="00C1217A"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5F5F39EB" w14:textId="77777777"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33DD54E"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2D0D44"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6D794DF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18EF918" w14:textId="54805D03"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24F6F678" w14:textId="04C242E4" w:rsidR="00C1217A" w:rsidRPr="00C1217A"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315A30E3" w14:textId="2B8CD04A"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C123F64"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316D1BF"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6E216D3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F72A074" w14:textId="5B7D23DD"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9</w:t>
            </w:r>
          </w:p>
        </w:tc>
        <w:tc>
          <w:tcPr>
            <w:tcW w:w="3958" w:type="dxa"/>
            <w:tcBorders>
              <w:top w:val="nil"/>
              <w:left w:val="nil"/>
              <w:bottom w:val="single" w:sz="4" w:space="0" w:color="auto"/>
              <w:right w:val="single" w:sz="4" w:space="0" w:color="auto"/>
            </w:tcBorders>
            <w:shd w:val="clear" w:color="auto" w:fill="auto"/>
            <w:vAlign w:val="center"/>
          </w:tcPr>
          <w:p w14:paraId="6B8287BC" w14:textId="77777777" w:rsidR="00C1217A"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099E3268" w14:textId="77777777"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500840B"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D65FAE"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425AD76D"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673950" w14:textId="6AD5C513"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single" w:sz="4" w:space="0" w:color="auto"/>
              <w:left w:val="nil"/>
              <w:bottom w:val="single" w:sz="4" w:space="0" w:color="auto"/>
              <w:right w:val="single" w:sz="4" w:space="0" w:color="auto"/>
            </w:tcBorders>
            <w:shd w:val="clear" w:color="auto" w:fill="auto"/>
            <w:vAlign w:val="center"/>
          </w:tcPr>
          <w:p w14:paraId="7A0E683C" w14:textId="77777777" w:rsidR="00C1217A"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15C1AC27" w14:textId="77777777"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1F60C70"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17480E57"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3ACF3E4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20756CD" w14:textId="25F66A68"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5E99C705" w14:textId="77777777" w:rsidR="00C1217A" w:rsidRDefault="00C1217A" w:rsidP="00C1217A">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4C74EEC5" w14:textId="53DFB5D0"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1814" w:type="dxa"/>
            <w:tcBorders>
              <w:top w:val="nil"/>
              <w:left w:val="nil"/>
              <w:bottom w:val="single" w:sz="4" w:space="0" w:color="auto"/>
              <w:right w:val="single" w:sz="4" w:space="0" w:color="auto"/>
            </w:tcBorders>
            <w:shd w:val="clear" w:color="auto" w:fill="auto"/>
            <w:vAlign w:val="center"/>
          </w:tcPr>
          <w:p w14:paraId="3CF8E13F"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2E5F405"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0D168EE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B9426AB" w14:textId="795CDF09"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3D9C4CE8" w14:textId="77777777" w:rsidR="00C1217A" w:rsidRPr="00A353C7"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03F3181" w14:textId="77777777"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35AF7CF"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E180C9"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15193CE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E6A9130" w14:textId="7AE55281"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7950ABC3" w14:textId="498FE5F4" w:rsidR="00C1217A" w:rsidRDefault="00C1217A" w:rsidP="00C1217A">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26DA4310" w14:textId="30758D52" w:rsidR="00C1217A" w:rsidRDefault="00C1217A" w:rsidP="00C1217A">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E4B93F5" w14:textId="77777777" w:rsidR="00C1217A" w:rsidRPr="00A353C7" w:rsidRDefault="00C1217A" w:rsidP="00C1217A">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477DAFF" w14:textId="77777777" w:rsidR="00C1217A" w:rsidRPr="00A353C7" w:rsidRDefault="00C1217A" w:rsidP="00C1217A">
            <w:pPr>
              <w:spacing w:after="0" w:line="240" w:lineRule="auto"/>
              <w:jc w:val="center"/>
              <w:rPr>
                <w:rFonts w:ascii="Calibri" w:eastAsia="Times New Roman" w:hAnsi="Calibri" w:cs="Calibri"/>
                <w:lang w:val="el-GR" w:eastAsia="el-GR"/>
              </w:rPr>
            </w:pPr>
          </w:p>
        </w:tc>
      </w:tr>
      <w:tr w:rsidR="00C1217A" w:rsidRPr="00A353C7" w14:paraId="5D019382"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5747B93" w14:textId="77777777" w:rsidR="00C1217A" w:rsidRPr="00A353C7" w:rsidRDefault="00C1217A" w:rsidP="00C1217A">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50B57976" w14:textId="77777777" w:rsidR="00C1217A" w:rsidRPr="00A353C7" w:rsidRDefault="00C1217A" w:rsidP="00C1217A">
            <w:pPr>
              <w:spacing w:after="0" w:line="240" w:lineRule="auto"/>
              <w:jc w:val="center"/>
              <w:rPr>
                <w:rFonts w:ascii="Calibri" w:eastAsia="Times New Roman" w:hAnsi="Calibri" w:cs="Calibri"/>
                <w:lang w:val="el-GR" w:eastAsia="el-GR"/>
              </w:rPr>
            </w:pPr>
          </w:p>
        </w:tc>
      </w:tr>
    </w:tbl>
    <w:p w14:paraId="65C7D453" w14:textId="55AC6C8C" w:rsidR="00464698" w:rsidRDefault="0046469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010BF" w:rsidRPr="00A353C7" w14:paraId="14EBF616" w14:textId="77777777" w:rsidTr="0087564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B23DF" w14:textId="77777777" w:rsidR="001010BF" w:rsidRPr="00A353C7" w:rsidRDefault="001010BF" w:rsidP="00875645">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Pr>
                <w:rFonts w:cstheme="minorHAnsi"/>
                <w:b/>
                <w:bCs/>
                <w:lang w:val="el-GR"/>
              </w:rPr>
              <w:t xml:space="preserve">Δεξαμενή </w:t>
            </w:r>
            <w:proofErr w:type="spellStart"/>
            <w:r>
              <w:rPr>
                <w:rFonts w:cstheme="minorHAnsi"/>
                <w:b/>
                <w:bCs/>
                <w:lang w:val="el-GR"/>
              </w:rPr>
              <w:t>Δαμάστας</w:t>
            </w:r>
            <w:proofErr w:type="spellEnd"/>
          </w:p>
        </w:tc>
      </w:tr>
      <w:tr w:rsidR="001010BF" w:rsidRPr="00A353C7" w14:paraId="6CCA5E88" w14:textId="77777777" w:rsidTr="0087564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B4C55D3" w14:textId="77777777" w:rsidR="001010BF" w:rsidRPr="00A353C7" w:rsidRDefault="001010BF" w:rsidP="0087564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A856374" w14:textId="77777777" w:rsidR="001010BF" w:rsidRPr="00A353C7" w:rsidRDefault="001010BF" w:rsidP="0087564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A45573E" w14:textId="77777777" w:rsidR="001010BF" w:rsidRPr="00A353C7" w:rsidRDefault="001010BF" w:rsidP="0087564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130DA57" w14:textId="77777777" w:rsidR="001010BF" w:rsidRPr="00A353C7" w:rsidRDefault="001010BF" w:rsidP="0087564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A34F5E6" w14:textId="77777777" w:rsidR="001010BF" w:rsidRPr="00A353C7" w:rsidRDefault="001010BF" w:rsidP="0087564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D04C5" w:rsidRPr="00A353C7" w14:paraId="27E09130" w14:textId="77777777" w:rsidTr="0087564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A9974E1" w14:textId="77777777"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5C259DC0" w14:textId="51122709" w:rsidR="00ED04C5" w:rsidRPr="00A353C7"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2A21A991" w14:textId="3294E14F"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872D8D8"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8F5C704"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60DA00DD" w14:textId="77777777" w:rsidTr="00875645">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D2EA2C5" w14:textId="77777777"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31275295" w14:textId="1CA59F88" w:rsidR="00ED04C5" w:rsidRPr="00A353C7"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4C97F113" w14:textId="47E4E4C0"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C0842A9"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3F248A6"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414CED30"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6600217"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4C3D0419" w14:textId="343D1EA1" w:rsidR="00ED04C5" w:rsidRPr="00A353C7"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5BD30175" w14:textId="77BB9FB9"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8EBBF31"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12A4E7"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309E8F2C"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F3417EA"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C863ECE" w14:textId="296A386A" w:rsidR="00ED04C5" w:rsidRPr="00DB309D"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552433A9" w14:textId="6D730B8F"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8DEB787"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333ADC7"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67003D43"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DE769B1"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41CE9BEB" w14:textId="21C677AF"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2E406070" w14:textId="130F4C66"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6C068E6"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E8532F2"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3915A457"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F3B1AE5"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698377B7" w14:textId="11C12BDB" w:rsidR="00ED04C5" w:rsidRPr="00DB309D" w:rsidRDefault="00ED04C5" w:rsidP="00ED04C5">
            <w:pPr>
              <w:spacing w:after="0" w:line="240" w:lineRule="auto"/>
              <w:rPr>
                <w:rFonts w:ascii="Calibri" w:eastAsia="Times New Roman" w:hAnsi="Calibri" w:cs="Calibri"/>
                <w:lang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73948DFB" w14:textId="39D57E98" w:rsidR="00ED04C5" w:rsidRP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2517C29B"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B9187DB"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7DE31CBD"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E4E77E6"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735A614F" w14:textId="44017979" w:rsidR="00ED04C5" w:rsidRPr="00DB309D" w:rsidRDefault="00ED04C5" w:rsidP="00ED04C5">
            <w:pPr>
              <w:spacing w:after="0" w:line="240" w:lineRule="auto"/>
              <w:rPr>
                <w:rFonts w:ascii="Calibri" w:eastAsia="Times New Roman" w:hAnsi="Calibri" w:cs="Calibri"/>
                <w:lang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6D53FAB9" w14:textId="508A9B06" w:rsidR="00ED04C5" w:rsidRPr="00DB309D" w:rsidRDefault="00ED04C5" w:rsidP="00ED04C5">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C6821E"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F7A9CED"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0CBB3ED3"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CD28D67"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04875CF2" w14:textId="2FD4C43B"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5805700D" w14:textId="07B30F1B" w:rsidR="00ED04C5" w:rsidRPr="00E54814"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3A88F24"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48851E9"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1C2938DA"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665DCB4"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0CD093C6" w14:textId="5DC60E72"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38C1D71D" w14:textId="32E54DAA"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F66589C"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4625A27"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2EC563AD"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476BCE3"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0A394B6D" w14:textId="58813B11"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530F4AEB" w14:textId="263130B6"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CBA0DAA"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8AAE2A3"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04112806" w14:textId="77777777" w:rsidTr="00875645">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8DC33B"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single" w:sz="4" w:space="0" w:color="auto"/>
              <w:left w:val="nil"/>
              <w:bottom w:val="single" w:sz="4" w:space="0" w:color="auto"/>
              <w:right w:val="single" w:sz="4" w:space="0" w:color="auto"/>
            </w:tcBorders>
            <w:shd w:val="clear" w:color="auto" w:fill="auto"/>
            <w:vAlign w:val="center"/>
          </w:tcPr>
          <w:p w14:paraId="0A87910B" w14:textId="05EFAF69" w:rsidR="00ED04C5" w:rsidRDefault="00ED04C5" w:rsidP="00ED04C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single" w:sz="4" w:space="0" w:color="auto"/>
              <w:left w:val="nil"/>
              <w:bottom w:val="single" w:sz="4" w:space="0" w:color="auto"/>
              <w:right w:val="single" w:sz="4" w:space="0" w:color="auto"/>
            </w:tcBorders>
            <w:shd w:val="clear" w:color="auto" w:fill="auto"/>
            <w:vAlign w:val="center"/>
          </w:tcPr>
          <w:p w14:paraId="0DD407F9" w14:textId="48812826"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single" w:sz="4" w:space="0" w:color="auto"/>
              <w:left w:val="nil"/>
              <w:bottom w:val="single" w:sz="4" w:space="0" w:color="auto"/>
              <w:right w:val="single" w:sz="4" w:space="0" w:color="auto"/>
            </w:tcBorders>
            <w:shd w:val="clear" w:color="auto" w:fill="auto"/>
            <w:vAlign w:val="center"/>
          </w:tcPr>
          <w:p w14:paraId="1A429F0C"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08DC3CB2"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329C4F44"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13919DD"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26A20928" w14:textId="68849C3E"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145FD27" w14:textId="1A886644"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50D8ECB"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42BE27A"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03350988" w14:textId="77777777" w:rsidTr="00875645">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199C197"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72A4882E" w14:textId="7B439923" w:rsidR="00ED04C5" w:rsidRPr="00A353C7"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2D09541C" w14:textId="7CEA31AB"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9EC7257"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EEB47F9"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1010BF" w:rsidRPr="00A353C7" w14:paraId="7DFA13D5" w14:textId="77777777" w:rsidTr="0087564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4BB535D" w14:textId="77777777" w:rsidR="001010BF" w:rsidRPr="00A353C7" w:rsidRDefault="001010BF" w:rsidP="0087564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179F007" w14:textId="77777777" w:rsidR="001010BF" w:rsidRPr="00A353C7" w:rsidRDefault="001010BF" w:rsidP="00875645">
            <w:pPr>
              <w:spacing w:after="0" w:line="240" w:lineRule="auto"/>
              <w:jc w:val="center"/>
              <w:rPr>
                <w:rFonts w:ascii="Calibri" w:eastAsia="Times New Roman" w:hAnsi="Calibri" w:cs="Calibri"/>
                <w:lang w:val="el-GR" w:eastAsia="el-GR"/>
              </w:rPr>
            </w:pPr>
          </w:p>
        </w:tc>
      </w:tr>
    </w:tbl>
    <w:p w14:paraId="52CD156B" w14:textId="20BB8C8E" w:rsidR="001010BF" w:rsidRDefault="001010BF">
      <w:pPr>
        <w:rPr>
          <w:rFonts w:cstheme="minorHAnsi"/>
          <w:lang w:val="el-GR"/>
        </w:rPr>
      </w:pPr>
    </w:p>
    <w:p w14:paraId="560BDF87" w14:textId="77777777" w:rsidR="001010BF" w:rsidRDefault="001010B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A353C7" w14:paraId="57059CDE"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971F5" w14:textId="59899B8F" w:rsidR="00464698" w:rsidRPr="00A353C7" w:rsidRDefault="0046469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sidR="00F33BBF">
              <w:rPr>
                <w:rFonts w:cstheme="minorHAnsi"/>
                <w:b/>
                <w:bCs/>
                <w:lang w:val="el-GR"/>
              </w:rPr>
              <w:t>Κάτω</w:t>
            </w:r>
            <w:r>
              <w:rPr>
                <w:rFonts w:cstheme="minorHAnsi"/>
                <w:b/>
                <w:bCs/>
                <w:lang w:val="el-GR"/>
              </w:rPr>
              <w:t xml:space="preserve"> Δεξαμενή </w:t>
            </w:r>
            <w:r w:rsidR="00F33BBF">
              <w:rPr>
                <w:rFonts w:cstheme="minorHAnsi"/>
                <w:b/>
                <w:bCs/>
                <w:lang w:val="el-GR"/>
              </w:rPr>
              <w:t>Οίτης</w:t>
            </w:r>
          </w:p>
        </w:tc>
      </w:tr>
      <w:tr w:rsidR="00464698" w:rsidRPr="00A353C7" w14:paraId="1CCEF02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D5FDAD3"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315A92E4"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AC1FE2E"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F41243E"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1185058"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D04C5" w:rsidRPr="00A353C7" w14:paraId="0795B2D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9DFB3C7" w14:textId="77777777"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2600B3B2" w14:textId="6CECA438" w:rsidR="00ED04C5" w:rsidRPr="00A353C7"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03FA8018" w14:textId="4D64E703"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C10D6AF"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08D9BA"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077B4E8D"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4FA250B" w14:textId="77777777"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5B6BC90C" w14:textId="32FF42DF" w:rsidR="00ED04C5" w:rsidRPr="00A353C7"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510CB816" w14:textId="05B52441"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FFEFEF4"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487C41D"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7627568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0812BAD"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6754505" w14:textId="113C90C8" w:rsidR="00ED04C5" w:rsidRPr="00A353C7"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2BE59AFF" w14:textId="5B8B00DA"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277FBBC"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0011FA1"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3E63939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E2E65CF"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35049309" w14:textId="7EAC8DDF" w:rsidR="00ED04C5" w:rsidRPr="00DB309D"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0B899C23" w14:textId="3CCBACAE"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3937925A"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3F663E8"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3C34A50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D231A86"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16BD3F67" w14:textId="6CAC7509"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75361926" w14:textId="2F12D4B4" w:rsidR="00ED04C5" w:rsidRPr="00A353C7"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376FB2A1"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248CA6"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714E209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AACE161" w14:textId="77777777"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654F112A" w14:textId="0076CFBE" w:rsidR="00ED04C5" w:rsidRPr="00DB309D" w:rsidRDefault="00ED04C5" w:rsidP="00ED04C5">
            <w:pPr>
              <w:spacing w:after="0" w:line="240" w:lineRule="auto"/>
              <w:rPr>
                <w:rFonts w:ascii="Calibri" w:eastAsia="Times New Roman" w:hAnsi="Calibri" w:cs="Calibri"/>
                <w:lang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25526AAD" w14:textId="435869AD" w:rsidR="00ED04C5" w:rsidRPr="002B00F9" w:rsidRDefault="002B00F9"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5D33055"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F223A3"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25FA4EA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DA648C5" w14:textId="1E75206A" w:rsidR="00ED04C5" w:rsidRDefault="002B00F9"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4F42A646" w14:textId="49B66E2E"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4AF1BD2C" w14:textId="76ADB140" w:rsidR="00ED04C5" w:rsidRPr="00E54814"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6F3107C"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5CC342C"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59D7CB0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EA75DBE" w14:textId="76F24313" w:rsidR="00ED04C5" w:rsidRDefault="002B00F9"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8</w:t>
            </w:r>
          </w:p>
        </w:tc>
        <w:tc>
          <w:tcPr>
            <w:tcW w:w="3958" w:type="dxa"/>
            <w:tcBorders>
              <w:top w:val="nil"/>
              <w:left w:val="nil"/>
              <w:bottom w:val="single" w:sz="4" w:space="0" w:color="auto"/>
              <w:right w:val="single" w:sz="4" w:space="0" w:color="auto"/>
            </w:tcBorders>
            <w:shd w:val="clear" w:color="auto" w:fill="auto"/>
            <w:vAlign w:val="center"/>
          </w:tcPr>
          <w:p w14:paraId="45C4010A" w14:textId="0075DC97"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0B68AD42" w14:textId="449C358B"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CB8189"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F354654"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54F1E72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6947C19" w14:textId="6B7127E9" w:rsidR="00ED04C5" w:rsidRDefault="002B00F9"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49699988" w14:textId="37BEE12D"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7333D710" w14:textId="30D14BD2"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6CE66CB"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4A3576"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6536C7B2"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F3DA399" w14:textId="58C2BEA7" w:rsidR="00ED04C5" w:rsidRDefault="002B00F9"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single" w:sz="4" w:space="0" w:color="auto"/>
              <w:left w:val="nil"/>
              <w:bottom w:val="single" w:sz="4" w:space="0" w:color="auto"/>
              <w:right w:val="single" w:sz="4" w:space="0" w:color="auto"/>
            </w:tcBorders>
            <w:shd w:val="clear" w:color="auto" w:fill="auto"/>
            <w:vAlign w:val="center"/>
          </w:tcPr>
          <w:p w14:paraId="5ABA1C04" w14:textId="68569446" w:rsidR="00ED04C5" w:rsidRDefault="00ED04C5" w:rsidP="00ED04C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single" w:sz="4" w:space="0" w:color="auto"/>
              <w:left w:val="nil"/>
              <w:bottom w:val="single" w:sz="4" w:space="0" w:color="auto"/>
              <w:right w:val="single" w:sz="4" w:space="0" w:color="auto"/>
            </w:tcBorders>
            <w:shd w:val="clear" w:color="auto" w:fill="auto"/>
            <w:vAlign w:val="center"/>
          </w:tcPr>
          <w:p w14:paraId="30D1B3D3" w14:textId="34A676B3" w:rsidR="00ED04C5" w:rsidRDefault="002B00F9"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77EC6E7B"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445753CD"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42F187F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197EAE8" w14:textId="469D74BB" w:rsidR="00ED04C5" w:rsidRDefault="002B00F9"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3C1B87B2" w14:textId="2F1E3C31" w:rsidR="00ED04C5"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7318119" w14:textId="35F801C3"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1325B53"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E63E51"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1C7F63B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6FAB13A" w14:textId="0009068C" w:rsidR="00ED04C5" w:rsidRDefault="002B00F9"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1A6DE061" w14:textId="06686724" w:rsidR="00ED04C5" w:rsidRPr="00A353C7" w:rsidRDefault="00ED04C5" w:rsidP="00ED04C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0445A8B5" w14:textId="6E4986A0" w:rsidR="00ED04C5" w:rsidRDefault="00ED04C5" w:rsidP="00ED04C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F65D575" w14:textId="77777777" w:rsidR="00ED04C5" w:rsidRPr="00A353C7" w:rsidRDefault="00ED04C5" w:rsidP="00ED04C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0BAE211" w14:textId="77777777" w:rsidR="00ED04C5" w:rsidRPr="00A353C7" w:rsidRDefault="00ED04C5" w:rsidP="00ED04C5">
            <w:pPr>
              <w:spacing w:after="0" w:line="240" w:lineRule="auto"/>
              <w:jc w:val="center"/>
              <w:rPr>
                <w:rFonts w:ascii="Calibri" w:eastAsia="Times New Roman" w:hAnsi="Calibri" w:cs="Calibri"/>
                <w:lang w:val="el-GR" w:eastAsia="el-GR"/>
              </w:rPr>
            </w:pPr>
          </w:p>
        </w:tc>
      </w:tr>
      <w:tr w:rsidR="00ED04C5" w:rsidRPr="00A353C7" w14:paraId="5704AB38"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E205C03" w14:textId="77777777" w:rsidR="00ED04C5" w:rsidRPr="00A353C7" w:rsidRDefault="00ED04C5" w:rsidP="00ED04C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A76B4D9" w14:textId="77777777" w:rsidR="00ED04C5" w:rsidRPr="00A353C7" w:rsidRDefault="00ED04C5" w:rsidP="00ED04C5">
            <w:pPr>
              <w:spacing w:after="0" w:line="240" w:lineRule="auto"/>
              <w:jc w:val="center"/>
              <w:rPr>
                <w:rFonts w:ascii="Calibri" w:eastAsia="Times New Roman" w:hAnsi="Calibri" w:cs="Calibri"/>
                <w:lang w:val="el-GR" w:eastAsia="el-GR"/>
              </w:rPr>
            </w:pPr>
          </w:p>
        </w:tc>
      </w:tr>
    </w:tbl>
    <w:p w14:paraId="7286EA24" w14:textId="77777777" w:rsidR="00464698" w:rsidRDefault="0046469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E12A59" w14:paraId="46631EB3"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1597F" w14:textId="5CB26A99" w:rsidR="00464698" w:rsidRPr="00A353C7" w:rsidRDefault="0046469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sidR="00F33BBF">
              <w:rPr>
                <w:rFonts w:cstheme="minorHAnsi"/>
                <w:b/>
                <w:bCs/>
                <w:lang w:val="el-GR"/>
              </w:rPr>
              <w:t>Άνω</w:t>
            </w:r>
            <w:r>
              <w:rPr>
                <w:rFonts w:cstheme="minorHAnsi"/>
                <w:b/>
                <w:bCs/>
                <w:lang w:val="el-GR"/>
              </w:rPr>
              <w:t xml:space="preserve"> Δεξαμενή </w:t>
            </w:r>
            <w:r w:rsidR="00F33BBF">
              <w:rPr>
                <w:rFonts w:cstheme="minorHAnsi"/>
                <w:b/>
                <w:bCs/>
                <w:lang w:val="el-GR"/>
              </w:rPr>
              <w:t xml:space="preserve">Άνω </w:t>
            </w:r>
            <w:proofErr w:type="spellStart"/>
            <w:r w:rsidR="00F33BBF">
              <w:rPr>
                <w:rFonts w:cstheme="minorHAnsi"/>
                <w:b/>
                <w:bCs/>
                <w:lang w:val="el-GR"/>
              </w:rPr>
              <w:t>Παύλιανης</w:t>
            </w:r>
            <w:proofErr w:type="spellEnd"/>
          </w:p>
        </w:tc>
      </w:tr>
      <w:tr w:rsidR="00464698" w:rsidRPr="00A353C7" w14:paraId="29CD54C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39D9064"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EB94497"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14891CCA"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6B22333E"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A14C4C4"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926B3" w:rsidRPr="00A353C7" w14:paraId="4DEF6C4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539BA92" w14:textId="77777777" w:rsidR="00E926B3" w:rsidRPr="00A353C7"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52B744EF" w14:textId="4C074A93" w:rsidR="00E926B3" w:rsidRPr="00A353C7"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5BDC731E" w14:textId="4EC4D586" w:rsidR="00E926B3" w:rsidRPr="00A353C7"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3392E20"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3AB4E81"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7AB345B6"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519A938" w14:textId="77777777" w:rsidR="00E926B3" w:rsidRPr="00A353C7"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747DC9D8" w14:textId="704053A3" w:rsidR="00E926B3" w:rsidRPr="00A353C7"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18B55117" w14:textId="6ED58BDF" w:rsidR="00E926B3" w:rsidRPr="00A353C7"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F4AF4D"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BF615E9"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261C1E9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A864E8D" w14:textId="77777777"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D8065BF" w14:textId="1163ED5D" w:rsidR="00E926B3" w:rsidRPr="00A353C7"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61CC00CA" w14:textId="4195CC4C" w:rsidR="00E926B3" w:rsidRPr="00A353C7"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A472C42"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779C8E0"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1812B01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FCEE2FF" w14:textId="77777777"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5EE71D70" w14:textId="2ACB4C56" w:rsidR="00E926B3" w:rsidRPr="00DB309D"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6361327E" w14:textId="543C5915" w:rsidR="00E926B3" w:rsidRPr="00A353C7"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22DAFFB1"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8FDCB4"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004F05D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FFA663B" w14:textId="77777777"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6430B348" w14:textId="2A324C4D" w:rsidR="00E926B3"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3B5AC6CB" w14:textId="66A5FF5C" w:rsidR="00E926B3" w:rsidRPr="00A353C7"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24893A55"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F8F8786"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523206B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29E9FC7" w14:textId="77777777"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4A647D5F" w14:textId="09426104" w:rsidR="00E926B3" w:rsidRPr="00DB309D" w:rsidRDefault="00E926B3" w:rsidP="00E926B3">
            <w:pPr>
              <w:spacing w:after="0" w:line="240" w:lineRule="auto"/>
              <w:rPr>
                <w:rFonts w:ascii="Calibri" w:eastAsia="Times New Roman" w:hAnsi="Calibri" w:cs="Calibri"/>
                <w:lang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0C2A72EB" w14:textId="52907BD7" w:rsidR="00E926B3" w:rsidRPr="00DB309D" w:rsidRDefault="00E926B3" w:rsidP="00E926B3">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538746D6"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7B552B1"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58C05C3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5A51184" w14:textId="2AD7A166"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789DAF18" w14:textId="49E0F721" w:rsidR="00E926B3"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54532A1F" w14:textId="567582A1" w:rsidR="00E926B3" w:rsidRPr="00E54814"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583D196"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D0C37A9"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211AE43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69F3DCA" w14:textId="107F20D7"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06125FFA" w14:textId="75214BED" w:rsidR="00E926B3"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09F8BB63" w14:textId="196AC374"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63975F8"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6F7CFF"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4E64A60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FB1871E" w14:textId="539E669C"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789956C6" w14:textId="2FD8F276" w:rsidR="00E926B3"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2DA2D1B5" w14:textId="30DA70FC"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A53D642"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D4F8315"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5B1B5A17"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643305F" w14:textId="0811B100"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single" w:sz="4" w:space="0" w:color="auto"/>
              <w:left w:val="nil"/>
              <w:bottom w:val="single" w:sz="4" w:space="0" w:color="auto"/>
              <w:right w:val="single" w:sz="4" w:space="0" w:color="auto"/>
            </w:tcBorders>
            <w:shd w:val="clear" w:color="auto" w:fill="auto"/>
            <w:vAlign w:val="center"/>
          </w:tcPr>
          <w:p w14:paraId="5AA35259" w14:textId="472D3E66" w:rsidR="00E926B3" w:rsidRDefault="00E926B3" w:rsidP="00E926B3">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single" w:sz="4" w:space="0" w:color="auto"/>
              <w:left w:val="nil"/>
              <w:bottom w:val="single" w:sz="4" w:space="0" w:color="auto"/>
              <w:right w:val="single" w:sz="4" w:space="0" w:color="auto"/>
            </w:tcBorders>
            <w:shd w:val="clear" w:color="auto" w:fill="auto"/>
            <w:vAlign w:val="center"/>
          </w:tcPr>
          <w:p w14:paraId="469B161F" w14:textId="021344AC"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single" w:sz="4" w:space="0" w:color="auto"/>
              <w:left w:val="nil"/>
              <w:bottom w:val="single" w:sz="4" w:space="0" w:color="auto"/>
              <w:right w:val="single" w:sz="4" w:space="0" w:color="auto"/>
            </w:tcBorders>
            <w:shd w:val="clear" w:color="auto" w:fill="auto"/>
            <w:vAlign w:val="center"/>
          </w:tcPr>
          <w:p w14:paraId="46AC6B6B"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5FA1BEA3"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1879897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35C0D41" w14:textId="25604B97"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3D755BD8" w14:textId="2F62AC79" w:rsidR="00E926B3"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A513027" w14:textId="777F6DFA"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7B13B54"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53E0CAF"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E926B3" w14:paraId="7ED66C4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C6F268C" w14:textId="1BB9E609"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6F268DB7" w14:textId="26140CED" w:rsidR="00E926B3"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Θολότητας με ελεγκτή</w:t>
            </w:r>
          </w:p>
        </w:tc>
        <w:tc>
          <w:tcPr>
            <w:tcW w:w="1246" w:type="dxa"/>
            <w:tcBorders>
              <w:top w:val="nil"/>
              <w:left w:val="nil"/>
              <w:bottom w:val="single" w:sz="4" w:space="0" w:color="auto"/>
              <w:right w:val="single" w:sz="4" w:space="0" w:color="auto"/>
            </w:tcBorders>
            <w:shd w:val="clear" w:color="auto" w:fill="auto"/>
            <w:vAlign w:val="center"/>
          </w:tcPr>
          <w:p w14:paraId="3517A2E9" w14:textId="6A40B178"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6D1A12E"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3214811"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647F1F3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99C5A2E" w14:textId="77777777"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4E3C3B0D" w14:textId="17EEE751" w:rsidR="00E926B3" w:rsidRPr="00A353C7" w:rsidRDefault="00E926B3" w:rsidP="00E926B3">
            <w:pPr>
              <w:spacing w:after="0" w:line="240" w:lineRule="auto"/>
              <w:rPr>
                <w:rFonts w:ascii="Calibri" w:eastAsia="Times New Roman" w:hAnsi="Calibri" w:cs="Calibri"/>
                <w:lang w:val="el-GR" w:eastAsia="el-GR"/>
              </w:rPr>
            </w:pPr>
            <w:r>
              <w:rPr>
                <w:rFonts w:ascii="Calibri" w:eastAsia="Times New Roman" w:hAnsi="Calibri" w:cs="Calibri"/>
                <w:lang w:val="el-GR" w:eastAsia="el-GR"/>
              </w:rPr>
              <w:t>Δοσομετρική αντλία χλωρίου με δοχείο</w:t>
            </w:r>
          </w:p>
        </w:tc>
        <w:tc>
          <w:tcPr>
            <w:tcW w:w="1246" w:type="dxa"/>
            <w:tcBorders>
              <w:top w:val="nil"/>
              <w:left w:val="nil"/>
              <w:bottom w:val="single" w:sz="4" w:space="0" w:color="auto"/>
              <w:right w:val="single" w:sz="4" w:space="0" w:color="auto"/>
            </w:tcBorders>
            <w:shd w:val="clear" w:color="auto" w:fill="auto"/>
            <w:vAlign w:val="center"/>
          </w:tcPr>
          <w:p w14:paraId="77B23F3B" w14:textId="33870872" w:rsidR="00E926B3" w:rsidRDefault="00E926B3" w:rsidP="00E926B3">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C30AEA7" w14:textId="77777777" w:rsidR="00E926B3" w:rsidRPr="00A353C7" w:rsidRDefault="00E926B3" w:rsidP="00E926B3">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2A8E5A7" w14:textId="77777777" w:rsidR="00E926B3" w:rsidRPr="00A353C7" w:rsidRDefault="00E926B3" w:rsidP="00E926B3">
            <w:pPr>
              <w:spacing w:after="0" w:line="240" w:lineRule="auto"/>
              <w:jc w:val="center"/>
              <w:rPr>
                <w:rFonts w:ascii="Calibri" w:eastAsia="Times New Roman" w:hAnsi="Calibri" w:cs="Calibri"/>
                <w:lang w:val="el-GR" w:eastAsia="el-GR"/>
              </w:rPr>
            </w:pPr>
          </w:p>
        </w:tc>
      </w:tr>
      <w:tr w:rsidR="00E926B3" w:rsidRPr="00A353C7" w14:paraId="7409783E"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BDD823A" w14:textId="77777777" w:rsidR="00E926B3" w:rsidRPr="00A353C7" w:rsidRDefault="00E926B3" w:rsidP="00E926B3">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7BD9F7EF" w14:textId="77777777" w:rsidR="00E926B3" w:rsidRPr="00A353C7" w:rsidRDefault="00E926B3" w:rsidP="00E926B3">
            <w:pPr>
              <w:spacing w:after="0" w:line="240" w:lineRule="auto"/>
              <w:jc w:val="center"/>
              <w:rPr>
                <w:rFonts w:ascii="Calibri" w:eastAsia="Times New Roman" w:hAnsi="Calibri" w:cs="Calibri"/>
                <w:lang w:val="el-GR" w:eastAsia="el-GR"/>
              </w:rPr>
            </w:pPr>
          </w:p>
        </w:tc>
      </w:tr>
    </w:tbl>
    <w:p w14:paraId="6153562E" w14:textId="087F2B76" w:rsidR="00464698" w:rsidRDefault="00464698">
      <w:pPr>
        <w:rPr>
          <w:rFonts w:cstheme="minorHAnsi"/>
          <w:lang w:val="el-GR"/>
        </w:rPr>
      </w:pPr>
    </w:p>
    <w:p w14:paraId="11B2FCDA" w14:textId="1A9AE667" w:rsidR="00E91FC2" w:rsidRDefault="00E91FC2">
      <w:pPr>
        <w:rPr>
          <w:rFonts w:cstheme="minorHAnsi"/>
          <w:lang w:val="el-GR"/>
        </w:rPr>
      </w:pPr>
    </w:p>
    <w:p w14:paraId="4385C187" w14:textId="7D5E3626" w:rsidR="00E91FC2" w:rsidRDefault="00E91FC2">
      <w:pPr>
        <w:rPr>
          <w:rFonts w:cstheme="minorHAnsi"/>
          <w:lang w:val="el-GR"/>
        </w:rPr>
      </w:pPr>
    </w:p>
    <w:p w14:paraId="22505567" w14:textId="77777777" w:rsidR="00E91FC2" w:rsidRDefault="00E91FC2">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E12A59" w14:paraId="7B8B1217"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E03F8" w14:textId="360E6888" w:rsidR="00464698" w:rsidRPr="00A353C7" w:rsidRDefault="0046469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sidR="00F33BBF">
              <w:rPr>
                <w:rFonts w:cstheme="minorHAnsi"/>
                <w:b/>
                <w:bCs/>
                <w:lang w:val="el-GR"/>
              </w:rPr>
              <w:t>Άνω</w:t>
            </w:r>
            <w:r>
              <w:rPr>
                <w:rFonts w:cstheme="minorHAnsi"/>
                <w:b/>
                <w:bCs/>
                <w:lang w:val="el-GR"/>
              </w:rPr>
              <w:t xml:space="preserve"> Δεξαμενή </w:t>
            </w:r>
            <w:r w:rsidR="00F33BBF">
              <w:rPr>
                <w:rFonts w:cstheme="minorHAnsi"/>
                <w:b/>
                <w:bCs/>
                <w:lang w:val="el-GR"/>
              </w:rPr>
              <w:t xml:space="preserve">Κάτω </w:t>
            </w:r>
            <w:proofErr w:type="spellStart"/>
            <w:r w:rsidR="00F33BBF">
              <w:rPr>
                <w:rFonts w:cstheme="minorHAnsi"/>
                <w:b/>
                <w:bCs/>
                <w:lang w:val="el-GR"/>
              </w:rPr>
              <w:t>Παύλιανης</w:t>
            </w:r>
            <w:proofErr w:type="spellEnd"/>
          </w:p>
        </w:tc>
      </w:tr>
      <w:tr w:rsidR="00464698" w:rsidRPr="00A353C7" w14:paraId="55721B2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141E3C2"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7CB566D"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EBF8257"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3F82F6E"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340510D"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D15118" w:rsidRPr="00A353C7" w14:paraId="3A892EE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5880F7F" w14:textId="77777777" w:rsidR="00D15118" w:rsidRPr="00A353C7"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1FC73655" w14:textId="1B20A940" w:rsidR="00D15118" w:rsidRPr="00A353C7"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387C2163" w14:textId="4498625C" w:rsidR="00D15118" w:rsidRPr="00A353C7"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D19A9E3"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C97118E"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12BBA9E8"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BD853B7" w14:textId="77777777" w:rsidR="00D15118" w:rsidRPr="00A353C7"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7510757C" w14:textId="610F0F5B" w:rsidR="00D15118" w:rsidRPr="00A353C7"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1378065E" w14:textId="6974B5AF" w:rsidR="00D15118" w:rsidRPr="00A353C7"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990269"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EFE742C"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3E38433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471EEAA"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61DDD13D" w14:textId="4C00F784" w:rsidR="00D15118" w:rsidRPr="00A353C7"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15B0F711" w14:textId="7BA0D70D" w:rsidR="00D15118" w:rsidRPr="00A353C7"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102FBDA"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A84A846"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3744AC3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F789C1C"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210997F2" w14:textId="5F07206E" w:rsidR="00D15118" w:rsidRPr="00DB309D"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0816D41E" w14:textId="1324778C" w:rsidR="00D15118" w:rsidRPr="00A353C7"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ED43506"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E0314E0"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03AC46B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08FA7D3"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02262E6F" w14:textId="33613182" w:rsidR="00D15118"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0DD01791" w14:textId="69F43754" w:rsidR="00D15118" w:rsidRPr="00A353C7"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324D4D9"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70631AB"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06F0CE8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322946F"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60A51CA5" w14:textId="43886EBE" w:rsidR="00D15118" w:rsidRPr="00DB309D" w:rsidRDefault="00D15118" w:rsidP="00D15118">
            <w:pPr>
              <w:spacing w:after="0" w:line="240" w:lineRule="auto"/>
              <w:rPr>
                <w:rFonts w:ascii="Calibri" w:eastAsia="Times New Roman" w:hAnsi="Calibri" w:cs="Calibri"/>
                <w:lang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3948DA3C" w14:textId="6E38065E" w:rsidR="00D15118" w:rsidRPr="00DB309D" w:rsidRDefault="00D15118" w:rsidP="00D15118">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3AE8F6AE"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64C449C"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1D97411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F2F807B"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3C60E96B" w14:textId="560DEB91" w:rsidR="00D15118" w:rsidRPr="00DB309D" w:rsidRDefault="00D15118" w:rsidP="00D15118">
            <w:pPr>
              <w:spacing w:after="0" w:line="240" w:lineRule="auto"/>
              <w:rPr>
                <w:rFonts w:ascii="Calibri" w:eastAsia="Times New Roman" w:hAnsi="Calibri" w:cs="Calibri"/>
                <w:lang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6CE77593" w14:textId="46FD8AA4" w:rsidR="00D15118" w:rsidRPr="00DB309D" w:rsidRDefault="00D15118" w:rsidP="00D15118">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6968217"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095F3B"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114A5D7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EA8BCFC"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3A670124" w14:textId="66445FA6" w:rsidR="00D15118"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1CA383A5" w14:textId="385CC44E" w:rsidR="00D15118" w:rsidRPr="00E54814"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7FE01F2"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69D72CF"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6957D4C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CF192FF"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0AA133E1" w14:textId="0E0CB82A" w:rsidR="00D15118"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6550004C" w14:textId="789764F2"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286157"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D2B1881"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43FF6AE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98B57F8"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21BAB856" w14:textId="5AFD1170" w:rsidR="00D15118" w:rsidRDefault="00D15118" w:rsidP="00D15118">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133E7CA8" w14:textId="52EAC04A"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5F410276"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C084301"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76F234F1"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B5358D"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single" w:sz="4" w:space="0" w:color="auto"/>
              <w:left w:val="nil"/>
              <w:bottom w:val="single" w:sz="4" w:space="0" w:color="auto"/>
              <w:right w:val="single" w:sz="4" w:space="0" w:color="auto"/>
            </w:tcBorders>
            <w:shd w:val="clear" w:color="auto" w:fill="auto"/>
            <w:vAlign w:val="center"/>
          </w:tcPr>
          <w:p w14:paraId="1AD431F3" w14:textId="29E1E283" w:rsidR="00D15118"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single" w:sz="4" w:space="0" w:color="auto"/>
              <w:left w:val="nil"/>
              <w:bottom w:val="single" w:sz="4" w:space="0" w:color="auto"/>
              <w:right w:val="single" w:sz="4" w:space="0" w:color="auto"/>
            </w:tcBorders>
            <w:shd w:val="clear" w:color="auto" w:fill="auto"/>
            <w:vAlign w:val="center"/>
          </w:tcPr>
          <w:p w14:paraId="598CF4F1" w14:textId="0880BB41"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0F9DAE33"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2F309C8A"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46C004F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4E60773"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47B89108" w14:textId="036700CC" w:rsidR="00D15118"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Θολότητας με ελεγκτή</w:t>
            </w:r>
          </w:p>
        </w:tc>
        <w:tc>
          <w:tcPr>
            <w:tcW w:w="1246" w:type="dxa"/>
            <w:tcBorders>
              <w:top w:val="nil"/>
              <w:left w:val="nil"/>
              <w:bottom w:val="single" w:sz="4" w:space="0" w:color="auto"/>
              <w:right w:val="single" w:sz="4" w:space="0" w:color="auto"/>
            </w:tcBorders>
            <w:shd w:val="clear" w:color="auto" w:fill="auto"/>
            <w:vAlign w:val="center"/>
          </w:tcPr>
          <w:p w14:paraId="0EA0B9F9" w14:textId="1EB5E91F"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70B45AC"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67CA483"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D15118" w:rsidRPr="00A353C7" w14:paraId="7DEAD48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F8A52BD" w14:textId="77777777"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0894F78D" w14:textId="465056F5" w:rsidR="00D15118" w:rsidRPr="00A353C7" w:rsidRDefault="00D15118" w:rsidP="00D1511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Δοσομετρική αντλία χλωρίου με δοχείο</w:t>
            </w:r>
          </w:p>
        </w:tc>
        <w:tc>
          <w:tcPr>
            <w:tcW w:w="1246" w:type="dxa"/>
            <w:tcBorders>
              <w:top w:val="nil"/>
              <w:left w:val="nil"/>
              <w:bottom w:val="single" w:sz="4" w:space="0" w:color="auto"/>
              <w:right w:val="single" w:sz="4" w:space="0" w:color="auto"/>
            </w:tcBorders>
            <w:shd w:val="clear" w:color="auto" w:fill="auto"/>
            <w:vAlign w:val="center"/>
          </w:tcPr>
          <w:p w14:paraId="55E99C5C" w14:textId="08730B60" w:rsidR="00D15118" w:rsidRDefault="00D15118" w:rsidP="00D1511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2061D7" w14:textId="77777777" w:rsidR="00D15118" w:rsidRPr="00A353C7" w:rsidRDefault="00D15118" w:rsidP="00D1511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566EF1" w14:textId="77777777" w:rsidR="00D15118" w:rsidRPr="00A353C7" w:rsidRDefault="00D15118" w:rsidP="00D15118">
            <w:pPr>
              <w:spacing w:after="0" w:line="240" w:lineRule="auto"/>
              <w:jc w:val="center"/>
              <w:rPr>
                <w:rFonts w:ascii="Calibri" w:eastAsia="Times New Roman" w:hAnsi="Calibri" w:cs="Calibri"/>
                <w:lang w:val="el-GR" w:eastAsia="el-GR"/>
              </w:rPr>
            </w:pPr>
          </w:p>
        </w:tc>
      </w:tr>
      <w:tr w:rsidR="00464698" w:rsidRPr="00A353C7" w14:paraId="67B3BAF9"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4E791F0" w14:textId="77777777" w:rsidR="00464698" w:rsidRPr="00A353C7" w:rsidRDefault="0046469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2D670D7" w14:textId="77777777" w:rsidR="00464698" w:rsidRPr="00A353C7" w:rsidRDefault="00464698" w:rsidP="002A50A9">
            <w:pPr>
              <w:spacing w:after="0" w:line="240" w:lineRule="auto"/>
              <w:jc w:val="center"/>
              <w:rPr>
                <w:rFonts w:ascii="Calibri" w:eastAsia="Times New Roman" w:hAnsi="Calibri" w:cs="Calibri"/>
                <w:lang w:val="el-GR" w:eastAsia="el-GR"/>
              </w:rPr>
            </w:pPr>
          </w:p>
        </w:tc>
      </w:tr>
    </w:tbl>
    <w:p w14:paraId="5621060D" w14:textId="77777777" w:rsidR="00464698" w:rsidRDefault="0046469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E12A59" w14:paraId="1BEFC5F4"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1F278" w14:textId="30B37D58" w:rsidR="00464698" w:rsidRPr="00A353C7" w:rsidRDefault="0046469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sidR="00F33BBF">
              <w:rPr>
                <w:rFonts w:cstheme="minorHAnsi"/>
                <w:b/>
                <w:bCs/>
                <w:lang w:val="el-GR"/>
              </w:rPr>
              <w:t>Π/Ζ Φρεάτιο Υπάτης</w:t>
            </w:r>
          </w:p>
        </w:tc>
      </w:tr>
      <w:tr w:rsidR="00464698" w:rsidRPr="00A353C7" w14:paraId="6E7F378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889EBBE"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3E25CA84"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AD6F269"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31E726C"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2186FA1"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464698" w:rsidRPr="00A353C7" w14:paraId="1FC43FD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181E6D3" w14:textId="77777777" w:rsidR="00464698" w:rsidRPr="00A353C7"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0F80E9B9" w14:textId="4723911A" w:rsidR="00464698" w:rsidRPr="00A353C7" w:rsidRDefault="006D65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5F93131B" w14:textId="77777777" w:rsidR="00464698" w:rsidRPr="00A353C7"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50D5CA"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0267E33"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464698" w:rsidRPr="00A353C7" w14:paraId="76457C6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B7643BB" w14:textId="2B19A345" w:rsidR="00464698" w:rsidRPr="006D6588" w:rsidRDefault="006D65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731137AB" w14:textId="77777777" w:rsidR="00464698" w:rsidRPr="00A353C7" w:rsidRDefault="0046469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76919A0C" w14:textId="77777777" w:rsidR="00464698" w:rsidRPr="00A353C7" w:rsidRDefault="0046469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CFB32C" w14:textId="77777777" w:rsidR="00464698" w:rsidRPr="00A353C7" w:rsidRDefault="0046469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D197FB8" w14:textId="77777777" w:rsidR="00464698" w:rsidRPr="00A353C7" w:rsidRDefault="00464698" w:rsidP="002A50A9">
            <w:pPr>
              <w:spacing w:after="0" w:line="240" w:lineRule="auto"/>
              <w:jc w:val="center"/>
              <w:rPr>
                <w:rFonts w:ascii="Calibri" w:eastAsia="Times New Roman" w:hAnsi="Calibri" w:cs="Calibri"/>
                <w:lang w:val="el-GR" w:eastAsia="el-GR"/>
              </w:rPr>
            </w:pPr>
          </w:p>
        </w:tc>
      </w:tr>
      <w:tr w:rsidR="006D6588" w:rsidRPr="00A353C7" w14:paraId="4E13300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2C33F7B" w14:textId="2302819B"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77674273" w14:textId="77777777" w:rsidR="006D6588" w:rsidRPr="00DB309D" w:rsidRDefault="006D6588" w:rsidP="006D6588">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4F6D1DC7" w14:textId="77777777" w:rsidR="006D6588" w:rsidRPr="00A353C7"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1C39A1"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DDBA343"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41379A8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125A16E" w14:textId="3232CDB5"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2BAED799" w14:textId="77777777" w:rsidR="006D6588" w:rsidRDefault="006D6588" w:rsidP="006D65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6D91CBDD" w14:textId="77777777" w:rsidR="006D6588" w:rsidRPr="00A353C7"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D46E1D6"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3528EA7"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060E453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D30CCB2" w14:textId="620A6DA5"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2429885B" w14:textId="0FDFFB9A" w:rsidR="006D6588" w:rsidRPr="00DB309D" w:rsidRDefault="006D6588" w:rsidP="006D6588">
            <w:pPr>
              <w:spacing w:after="0" w:line="240" w:lineRule="auto"/>
              <w:rPr>
                <w:rFonts w:ascii="Calibri" w:eastAsia="Times New Roman" w:hAnsi="Calibri" w:cs="Calibri"/>
                <w:lang w:eastAsia="el-GR"/>
              </w:rPr>
            </w:pPr>
            <w:r>
              <w:rPr>
                <w:rFonts w:ascii="Calibri" w:eastAsia="Times New Roman" w:hAnsi="Calibri" w:cs="Calibri"/>
                <w:lang w:val="el-GR" w:eastAsia="el-GR"/>
              </w:rPr>
              <w:t>Φωτοβολταϊκή συστοιχία</w:t>
            </w:r>
          </w:p>
        </w:tc>
        <w:tc>
          <w:tcPr>
            <w:tcW w:w="1246" w:type="dxa"/>
            <w:tcBorders>
              <w:top w:val="nil"/>
              <w:left w:val="nil"/>
              <w:bottom w:val="single" w:sz="4" w:space="0" w:color="auto"/>
              <w:right w:val="single" w:sz="4" w:space="0" w:color="auto"/>
            </w:tcBorders>
            <w:shd w:val="clear" w:color="auto" w:fill="auto"/>
            <w:vAlign w:val="center"/>
          </w:tcPr>
          <w:p w14:paraId="6860CDAB" w14:textId="77777777" w:rsidR="006D6588" w:rsidRPr="00DB309D" w:rsidRDefault="006D6588" w:rsidP="006D6588">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4BF0551"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F3BD95C"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67D5777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C82EC15" w14:textId="451D4B6D"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75A7C0EF" w14:textId="77777777" w:rsidR="006D6588" w:rsidRPr="00DB309D" w:rsidRDefault="006D6588" w:rsidP="006D6588">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3FA192D3" w14:textId="77777777" w:rsidR="006D6588" w:rsidRPr="00DB309D" w:rsidRDefault="006D6588" w:rsidP="006D6588">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348A8830"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197639E"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32A35E4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356077A" w14:textId="0FE37170"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1669799D" w14:textId="497A6C49" w:rsidR="006D6588" w:rsidRDefault="006D6588" w:rsidP="006D65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676B288A" w14:textId="1FA19F99" w:rsidR="006D6588" w:rsidRPr="00E54814"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14FF324B"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D3919E6"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22B2076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0659055" w14:textId="23838B30"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135ED6FC" w14:textId="142C14E1" w:rsidR="006D6588" w:rsidRDefault="006D6588" w:rsidP="006D65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386A4DAD" w14:textId="77777777"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132AE4D"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055B29C"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0917D3E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2D3CB13" w14:textId="087F7E71"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32224FA6" w14:textId="77777777" w:rsidR="006D6588" w:rsidRDefault="006D6588" w:rsidP="006D65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69567289" w14:textId="77777777"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474ECCE"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4AD580E"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53E67A1E"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229DF78" w14:textId="1E226BE7"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10</w:t>
            </w:r>
          </w:p>
        </w:tc>
        <w:tc>
          <w:tcPr>
            <w:tcW w:w="3958" w:type="dxa"/>
            <w:tcBorders>
              <w:top w:val="single" w:sz="4" w:space="0" w:color="auto"/>
              <w:left w:val="nil"/>
              <w:bottom w:val="single" w:sz="4" w:space="0" w:color="auto"/>
              <w:right w:val="single" w:sz="4" w:space="0" w:color="auto"/>
            </w:tcBorders>
            <w:shd w:val="clear" w:color="auto" w:fill="auto"/>
            <w:vAlign w:val="center"/>
          </w:tcPr>
          <w:p w14:paraId="4B6EFD86" w14:textId="77777777" w:rsidR="006D6588" w:rsidRDefault="006D6588" w:rsidP="006D65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C00CC20" w14:textId="77777777"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5A3EEA5"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3D071612"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09937A3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BE7B8F9" w14:textId="29922EE6"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13B00DC3" w14:textId="77777777" w:rsidR="006D6588" w:rsidRDefault="006D6588" w:rsidP="006D6588">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640CBB7E" w14:textId="2E0B0D72"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5781BFD1"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A8961C"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2770F21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C3E20C" w14:textId="681DE6F3"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6AC3D94C" w14:textId="77777777" w:rsidR="006D6588" w:rsidRPr="00A353C7" w:rsidRDefault="006D6588" w:rsidP="006D65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6742B06" w14:textId="77777777"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1A36D07"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59A9C74"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6EE78A2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45D7386" w14:textId="5E31D75C"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2025C3E8" w14:textId="6F5EFA4A" w:rsidR="006D6588" w:rsidRDefault="006D6588" w:rsidP="006D65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Δοσομετρική αντλία χλωρίου με δοχείο</w:t>
            </w:r>
          </w:p>
        </w:tc>
        <w:tc>
          <w:tcPr>
            <w:tcW w:w="1246" w:type="dxa"/>
            <w:tcBorders>
              <w:top w:val="nil"/>
              <w:left w:val="nil"/>
              <w:bottom w:val="single" w:sz="4" w:space="0" w:color="auto"/>
              <w:right w:val="single" w:sz="4" w:space="0" w:color="auto"/>
            </w:tcBorders>
            <w:shd w:val="clear" w:color="auto" w:fill="auto"/>
            <w:vAlign w:val="center"/>
          </w:tcPr>
          <w:p w14:paraId="63D96828" w14:textId="29B4CCC4" w:rsidR="006D6588" w:rsidRDefault="006D6588" w:rsidP="006D65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67DAE4F"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E94D621"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1DC98D1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5274D2D" w14:textId="14B5A0C7" w:rsidR="006D6588" w:rsidRPr="006D6588" w:rsidRDefault="006D6588" w:rsidP="006D6588">
            <w:pPr>
              <w:spacing w:after="0" w:line="240" w:lineRule="auto"/>
              <w:jc w:val="center"/>
              <w:rPr>
                <w:rFonts w:ascii="Calibri" w:eastAsia="Times New Roman" w:hAnsi="Calibri" w:cs="Calibri"/>
                <w:lang w:eastAsia="el-GR"/>
              </w:rPr>
            </w:pPr>
            <w:r>
              <w:rPr>
                <w:rFonts w:ascii="Calibri" w:eastAsia="Times New Roman" w:hAnsi="Calibri" w:cs="Calibri"/>
                <w:lang w:eastAsia="el-GR"/>
              </w:rPr>
              <w:t>14</w:t>
            </w:r>
          </w:p>
        </w:tc>
        <w:tc>
          <w:tcPr>
            <w:tcW w:w="3958" w:type="dxa"/>
            <w:tcBorders>
              <w:top w:val="nil"/>
              <w:left w:val="nil"/>
              <w:bottom w:val="single" w:sz="4" w:space="0" w:color="auto"/>
              <w:right w:val="single" w:sz="4" w:space="0" w:color="auto"/>
            </w:tcBorders>
            <w:shd w:val="clear" w:color="auto" w:fill="auto"/>
            <w:vAlign w:val="center"/>
          </w:tcPr>
          <w:p w14:paraId="6FC88B31" w14:textId="681033FD" w:rsidR="006D6588" w:rsidRPr="006D6588" w:rsidRDefault="006D6588" w:rsidP="006D6588">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7B90BA74" w14:textId="50A76160" w:rsidR="006D6588" w:rsidRPr="006D6588" w:rsidRDefault="006D6588" w:rsidP="006D6588">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A4DE474" w14:textId="77777777" w:rsidR="006D6588" w:rsidRPr="00A353C7" w:rsidRDefault="006D6588" w:rsidP="006D65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9424123" w14:textId="77777777" w:rsidR="006D6588" w:rsidRPr="00A353C7" w:rsidRDefault="006D6588" w:rsidP="006D6588">
            <w:pPr>
              <w:spacing w:after="0" w:line="240" w:lineRule="auto"/>
              <w:jc w:val="center"/>
              <w:rPr>
                <w:rFonts w:ascii="Calibri" w:eastAsia="Times New Roman" w:hAnsi="Calibri" w:cs="Calibri"/>
                <w:lang w:val="el-GR" w:eastAsia="el-GR"/>
              </w:rPr>
            </w:pPr>
          </w:p>
        </w:tc>
      </w:tr>
      <w:tr w:rsidR="006D6588" w:rsidRPr="00A353C7" w14:paraId="05BD26E1"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3046866" w14:textId="77777777" w:rsidR="006D6588" w:rsidRPr="00A353C7" w:rsidRDefault="006D6588" w:rsidP="006D6588">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B25D730" w14:textId="77777777" w:rsidR="006D6588" w:rsidRPr="00A353C7" w:rsidRDefault="006D6588" w:rsidP="006D6588">
            <w:pPr>
              <w:spacing w:after="0" w:line="240" w:lineRule="auto"/>
              <w:jc w:val="center"/>
              <w:rPr>
                <w:rFonts w:ascii="Calibri" w:eastAsia="Times New Roman" w:hAnsi="Calibri" w:cs="Calibri"/>
                <w:lang w:val="el-GR" w:eastAsia="el-GR"/>
              </w:rPr>
            </w:pPr>
          </w:p>
        </w:tc>
      </w:tr>
    </w:tbl>
    <w:p w14:paraId="60C654BE" w14:textId="77777777" w:rsidR="00464698" w:rsidRDefault="0046469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A353C7" w14:paraId="338DDA9E"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DF49C" w14:textId="1F48D648" w:rsidR="00464698" w:rsidRPr="00A353C7" w:rsidRDefault="0046469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sidR="00F33BBF">
              <w:rPr>
                <w:rFonts w:cstheme="minorHAnsi"/>
                <w:b/>
                <w:bCs/>
                <w:lang w:val="el-GR"/>
              </w:rPr>
              <w:t>Χαμηλή</w:t>
            </w:r>
            <w:r>
              <w:rPr>
                <w:rFonts w:cstheme="minorHAnsi"/>
                <w:b/>
                <w:bCs/>
                <w:lang w:val="el-GR"/>
              </w:rPr>
              <w:t xml:space="preserve"> Δεξαμενή </w:t>
            </w:r>
            <w:r w:rsidR="00F33BBF">
              <w:rPr>
                <w:rFonts w:cstheme="minorHAnsi"/>
                <w:b/>
                <w:bCs/>
                <w:lang w:val="el-GR"/>
              </w:rPr>
              <w:t>Πύργου</w:t>
            </w:r>
          </w:p>
        </w:tc>
      </w:tr>
      <w:tr w:rsidR="00464698" w:rsidRPr="00A353C7" w14:paraId="77502B0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4089FFC"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39EE766A"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C41A19E"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CE1ED75"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25F9126"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62D5D" w:rsidRPr="00A353C7" w14:paraId="69A7043F" w14:textId="77777777" w:rsidTr="00962D5D">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98EBB26" w14:textId="2A34E508"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53AE8F53" w14:textId="4A431E6D"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6ABD39EB" w14:textId="0BF3101F"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863D33F"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8AC00CA"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57A9F96B" w14:textId="77777777" w:rsidTr="00962D5D">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75ACDF0" w14:textId="06BE248C"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019B3CFE" w14:textId="478CB393"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3B7F96B8" w14:textId="7BD1E863"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C5DE66"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9F1ADEB"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193EE69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ED2710A" w14:textId="3ECD23F0"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5A474713" w14:textId="5EE87F55"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7B7E97D0" w14:textId="1869D538"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29306B1"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D747F28"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6E1DD9D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220102" w14:textId="2F258A0E"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3C8D79C0" w14:textId="4E2E0437" w:rsidR="00962D5D" w:rsidRPr="00DB309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1A84944B" w14:textId="5664969C"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B39B70B"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0300ADF"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377718A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A39E160" w14:textId="6BF2B656"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6987C70F" w14:textId="5949EF03"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Φωτοβολταϊκή συστοιχία</w:t>
            </w:r>
          </w:p>
        </w:tc>
        <w:tc>
          <w:tcPr>
            <w:tcW w:w="1246" w:type="dxa"/>
            <w:tcBorders>
              <w:top w:val="nil"/>
              <w:left w:val="nil"/>
              <w:bottom w:val="single" w:sz="4" w:space="0" w:color="auto"/>
              <w:right w:val="single" w:sz="4" w:space="0" w:color="auto"/>
            </w:tcBorders>
            <w:shd w:val="clear" w:color="auto" w:fill="auto"/>
            <w:vAlign w:val="center"/>
          </w:tcPr>
          <w:p w14:paraId="18EC8A94" w14:textId="046323FB"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458D1A78"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13D4B1B"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50440C1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EF9DAAB" w14:textId="6A67F826"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0246B2B5" w14:textId="31A7AAD7" w:rsidR="00962D5D" w:rsidRPr="00DB309D" w:rsidRDefault="00962D5D" w:rsidP="00962D5D">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6D428279" w14:textId="0851B634" w:rsidR="00962D5D" w:rsidRPr="00DB309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2B94490E"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2C37A9F"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207BFDE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D91932B" w14:textId="41C78FEE"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34C7C245" w14:textId="1FE9694A" w:rsidR="00962D5D" w:rsidRPr="00DB309D" w:rsidRDefault="00962D5D" w:rsidP="00962D5D">
            <w:pPr>
              <w:spacing w:after="0" w:line="240" w:lineRule="auto"/>
              <w:rPr>
                <w:rFonts w:ascii="Calibri" w:eastAsia="Times New Roman" w:hAnsi="Calibri" w:cs="Calibri"/>
                <w:lang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6E74AF40" w14:textId="7DA2D4AB" w:rsidR="00962D5D" w:rsidRP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0D741075"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A802B0"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3053DB8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FC7F981" w14:textId="373AB7C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45BBB65C" w14:textId="62A9222F"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4D4FC1DC" w14:textId="0D915D90" w:rsidR="00962D5D" w:rsidRPr="00E54814"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7CCF7FB"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D52109A"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12CEDE3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C19C65A" w14:textId="1CBF13CA"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23DB2B49" w14:textId="6966E1E1"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2A185907" w14:textId="2AF4691B"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31C1C4A"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87605F1"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C02833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52F075F" w14:textId="7D70E7A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183A8DDF" w14:textId="6F73F05F"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19616CFF" w14:textId="4DD94C58"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9F22F7"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90D3DA3"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F87C410"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77179B9" w14:textId="2452B219"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single" w:sz="4" w:space="0" w:color="auto"/>
              <w:left w:val="nil"/>
              <w:bottom w:val="single" w:sz="4" w:space="0" w:color="auto"/>
              <w:right w:val="single" w:sz="4" w:space="0" w:color="auto"/>
            </w:tcBorders>
            <w:shd w:val="clear" w:color="auto" w:fill="auto"/>
            <w:vAlign w:val="center"/>
          </w:tcPr>
          <w:p w14:paraId="3757A1BF" w14:textId="138732AA" w:rsidR="00962D5D" w:rsidRDefault="00962D5D" w:rsidP="00962D5D">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single" w:sz="4" w:space="0" w:color="auto"/>
              <w:left w:val="nil"/>
              <w:bottom w:val="single" w:sz="4" w:space="0" w:color="auto"/>
              <w:right w:val="single" w:sz="4" w:space="0" w:color="auto"/>
            </w:tcBorders>
            <w:shd w:val="clear" w:color="auto" w:fill="auto"/>
            <w:vAlign w:val="center"/>
          </w:tcPr>
          <w:p w14:paraId="37E4F9AC" w14:textId="3C37EAB9" w:rsidR="00962D5D" w:rsidRPr="00962D5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664B1ACB"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6A4FB962"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69F7CA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6795D05" w14:textId="17D491E6"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58F28665" w14:textId="50EDEE35"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B1ABB03" w14:textId="52D8564C"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B8558A0"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A5D9C0"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30F1D3E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EF188F3" w14:textId="24523E84"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13</w:t>
            </w:r>
          </w:p>
        </w:tc>
        <w:tc>
          <w:tcPr>
            <w:tcW w:w="3958" w:type="dxa"/>
            <w:tcBorders>
              <w:top w:val="nil"/>
              <w:left w:val="nil"/>
              <w:bottom w:val="single" w:sz="4" w:space="0" w:color="auto"/>
              <w:right w:val="single" w:sz="4" w:space="0" w:color="auto"/>
            </w:tcBorders>
            <w:shd w:val="clear" w:color="auto" w:fill="auto"/>
            <w:vAlign w:val="center"/>
          </w:tcPr>
          <w:p w14:paraId="031FB017" w14:textId="3EBCAE9E"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71B325B7" w14:textId="6783B930"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0BAC2A4"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C9BA03"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91C2A30"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F1C617E" w14:textId="77777777" w:rsidR="00962D5D" w:rsidRPr="00A353C7" w:rsidRDefault="00962D5D" w:rsidP="00962D5D">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ED4E9DA" w14:textId="77777777" w:rsidR="00962D5D" w:rsidRPr="00A353C7" w:rsidRDefault="00962D5D" w:rsidP="00962D5D">
            <w:pPr>
              <w:spacing w:after="0" w:line="240" w:lineRule="auto"/>
              <w:jc w:val="center"/>
              <w:rPr>
                <w:rFonts w:ascii="Calibri" w:eastAsia="Times New Roman" w:hAnsi="Calibri" w:cs="Calibri"/>
                <w:lang w:val="el-GR" w:eastAsia="el-GR"/>
              </w:rPr>
            </w:pPr>
          </w:p>
        </w:tc>
      </w:tr>
    </w:tbl>
    <w:p w14:paraId="2E3E06B9" w14:textId="023516DD" w:rsidR="00464698" w:rsidRDefault="00464698">
      <w:pPr>
        <w:rPr>
          <w:rFonts w:cstheme="minorHAnsi"/>
          <w:lang w:val="el-GR"/>
        </w:rPr>
      </w:pPr>
    </w:p>
    <w:p w14:paraId="49BAC5A5" w14:textId="1D3D2EFA" w:rsidR="00962D5D" w:rsidRDefault="00962D5D">
      <w:pPr>
        <w:rPr>
          <w:rFonts w:cstheme="minorHAnsi"/>
          <w:lang w:val="el-GR"/>
        </w:rPr>
      </w:pPr>
    </w:p>
    <w:p w14:paraId="4F3FE3BE" w14:textId="6110CF55" w:rsidR="00962D5D" w:rsidRDefault="00962D5D">
      <w:pPr>
        <w:rPr>
          <w:rFonts w:cstheme="minorHAnsi"/>
          <w:lang w:val="el-GR"/>
        </w:rPr>
      </w:pPr>
    </w:p>
    <w:p w14:paraId="5CEECB84" w14:textId="77777777" w:rsidR="00962D5D" w:rsidRDefault="00962D5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E12A59" w14:paraId="101DEDC9"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4B62F" w14:textId="38D6942E" w:rsidR="00464698" w:rsidRPr="00A353C7" w:rsidRDefault="0046469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lastRenderedPageBreak/>
              <w:t xml:space="preserve">ΤΣΕ </w:t>
            </w:r>
            <w:r w:rsidR="00F33BBF">
              <w:rPr>
                <w:rFonts w:cstheme="minorHAnsi"/>
                <w:b/>
                <w:bCs/>
                <w:lang w:val="el-GR"/>
              </w:rPr>
              <w:t>Π/Ζ Φρεάτιο Μερισμού Καταβόθρα</w:t>
            </w:r>
          </w:p>
        </w:tc>
      </w:tr>
      <w:tr w:rsidR="00464698" w:rsidRPr="00A353C7" w14:paraId="07D5C58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7380126"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A90F36E"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5D7C0FD"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11397AE"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7AECC05"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62D5D" w:rsidRPr="00A353C7" w14:paraId="0927A94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F08245D" w14:textId="77777777"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6667C678" w14:textId="029287E8"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635DCC2" w14:textId="700BBDB4"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B62DF49"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B1CC112"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1AA1A2A4"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196E00A" w14:textId="77777777"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241DBD25" w14:textId="0D376037"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23EE024B" w14:textId="7027E3AE"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CDAC684"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FFEBCE5"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470944D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5E93463"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E8B8665" w14:textId="248A305D"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69AF8EA8" w14:textId="6EC8D8CB"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F00A531"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6CDFA55"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6ADEA21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9A24A76"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20F7BB6" w14:textId="5425B3ED" w:rsidR="00962D5D" w:rsidRPr="00DB309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5709F611" w14:textId="1F81A3A5"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431DB3E"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7B4B708"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32F01AB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FE4E9C"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2C1A9E4D" w14:textId="153FCBD4"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Φωτοβολταϊκή συστοιχία</w:t>
            </w:r>
          </w:p>
        </w:tc>
        <w:tc>
          <w:tcPr>
            <w:tcW w:w="1246" w:type="dxa"/>
            <w:tcBorders>
              <w:top w:val="nil"/>
              <w:left w:val="nil"/>
              <w:bottom w:val="single" w:sz="4" w:space="0" w:color="auto"/>
              <w:right w:val="single" w:sz="4" w:space="0" w:color="auto"/>
            </w:tcBorders>
            <w:shd w:val="clear" w:color="auto" w:fill="auto"/>
            <w:vAlign w:val="center"/>
          </w:tcPr>
          <w:p w14:paraId="1437AB8B" w14:textId="55429DF2"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36BCB67C"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0B1755D"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260BAA3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03EE070"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4734FFDE" w14:textId="0C933D1A" w:rsidR="00962D5D" w:rsidRPr="00DB309D" w:rsidRDefault="00962D5D" w:rsidP="00962D5D">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5748BB44" w14:textId="7EA1BE6F" w:rsidR="00962D5D" w:rsidRPr="00DB309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C4514D2"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13C6C18"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2262BB4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88DBD20"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609D307E" w14:textId="756E3B2E" w:rsidR="00962D5D" w:rsidRPr="00DB309D" w:rsidRDefault="00962D5D" w:rsidP="00962D5D">
            <w:pPr>
              <w:spacing w:after="0" w:line="240" w:lineRule="auto"/>
              <w:rPr>
                <w:rFonts w:ascii="Calibri" w:eastAsia="Times New Roman" w:hAnsi="Calibri" w:cs="Calibri"/>
                <w:lang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095A30A3" w14:textId="65161460" w:rsidR="00962D5D" w:rsidRPr="00DB309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1814" w:type="dxa"/>
            <w:tcBorders>
              <w:top w:val="nil"/>
              <w:left w:val="nil"/>
              <w:bottom w:val="single" w:sz="4" w:space="0" w:color="auto"/>
              <w:right w:val="single" w:sz="4" w:space="0" w:color="auto"/>
            </w:tcBorders>
            <w:shd w:val="clear" w:color="auto" w:fill="auto"/>
            <w:vAlign w:val="center"/>
          </w:tcPr>
          <w:p w14:paraId="64088F0A"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7646AD2"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36105C3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0B67299"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32572416" w14:textId="7DCCB4FA"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541024ED" w14:textId="2ACFFC57" w:rsidR="00962D5D" w:rsidRPr="00E54814"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A657623"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71CE9D"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5922740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CAD80B8"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172FE02C" w14:textId="7A00550A"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22B7BCD8" w14:textId="0926B0BD"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DD48188"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C7A4128"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4302DF6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9C9D184"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6E77656E" w14:textId="1F7DEAC5"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757B1ACE" w14:textId="035D27F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EC035C5"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EDB6D73"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139DA00B"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410107"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single" w:sz="4" w:space="0" w:color="auto"/>
              <w:left w:val="nil"/>
              <w:bottom w:val="single" w:sz="4" w:space="0" w:color="auto"/>
              <w:right w:val="single" w:sz="4" w:space="0" w:color="auto"/>
            </w:tcBorders>
            <w:shd w:val="clear" w:color="auto" w:fill="auto"/>
            <w:vAlign w:val="center"/>
          </w:tcPr>
          <w:p w14:paraId="38D1537E" w14:textId="6098D8C9" w:rsidR="00962D5D" w:rsidRDefault="00962D5D" w:rsidP="00962D5D">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single" w:sz="4" w:space="0" w:color="auto"/>
              <w:left w:val="nil"/>
              <w:bottom w:val="single" w:sz="4" w:space="0" w:color="auto"/>
              <w:right w:val="single" w:sz="4" w:space="0" w:color="auto"/>
            </w:tcBorders>
            <w:shd w:val="clear" w:color="auto" w:fill="auto"/>
            <w:vAlign w:val="center"/>
          </w:tcPr>
          <w:p w14:paraId="517CDC78" w14:textId="1B5001A1" w:rsidR="00962D5D" w:rsidRPr="00962D5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1814" w:type="dxa"/>
            <w:tcBorders>
              <w:top w:val="single" w:sz="4" w:space="0" w:color="auto"/>
              <w:left w:val="nil"/>
              <w:bottom w:val="single" w:sz="4" w:space="0" w:color="auto"/>
              <w:right w:val="single" w:sz="4" w:space="0" w:color="auto"/>
            </w:tcBorders>
            <w:shd w:val="clear" w:color="auto" w:fill="auto"/>
            <w:vAlign w:val="center"/>
          </w:tcPr>
          <w:p w14:paraId="3E22BD50"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55C5781C"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49BDB46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1117F9E"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37599E06" w14:textId="5B84A913"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4102CEB" w14:textId="2B80B44B"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B97D396"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A9D25BF"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619D190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DBFA19A"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0BA748EC" w14:textId="3BCAB5A1" w:rsidR="00962D5D" w:rsidRP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Θολότητας με ελεγκτή</w:t>
            </w:r>
          </w:p>
        </w:tc>
        <w:tc>
          <w:tcPr>
            <w:tcW w:w="1246" w:type="dxa"/>
            <w:tcBorders>
              <w:top w:val="nil"/>
              <w:left w:val="nil"/>
              <w:bottom w:val="single" w:sz="4" w:space="0" w:color="auto"/>
              <w:right w:val="single" w:sz="4" w:space="0" w:color="auto"/>
            </w:tcBorders>
            <w:shd w:val="clear" w:color="auto" w:fill="auto"/>
            <w:vAlign w:val="center"/>
          </w:tcPr>
          <w:p w14:paraId="2BA52D26" w14:textId="3C284E3D"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AC1D31B"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8CCBDDF"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464698" w:rsidRPr="00A353C7" w14:paraId="74B90F8A"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2D54B73" w14:textId="77777777" w:rsidR="00464698" w:rsidRPr="00A353C7" w:rsidRDefault="0046469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BBC5FEF" w14:textId="77777777" w:rsidR="00464698" w:rsidRPr="00A353C7" w:rsidRDefault="00464698" w:rsidP="002A50A9">
            <w:pPr>
              <w:spacing w:after="0" w:line="240" w:lineRule="auto"/>
              <w:jc w:val="center"/>
              <w:rPr>
                <w:rFonts w:ascii="Calibri" w:eastAsia="Times New Roman" w:hAnsi="Calibri" w:cs="Calibri"/>
                <w:lang w:val="el-GR" w:eastAsia="el-GR"/>
              </w:rPr>
            </w:pPr>
          </w:p>
        </w:tc>
      </w:tr>
    </w:tbl>
    <w:p w14:paraId="6B33A14D" w14:textId="77777777" w:rsidR="00464698" w:rsidRDefault="00464698">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A353C7" w14:paraId="7E92AA18"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FFE7C" w14:textId="128CD2BE" w:rsidR="00464698" w:rsidRPr="00A353C7" w:rsidRDefault="00464698" w:rsidP="002A50A9">
            <w:pPr>
              <w:spacing w:after="0" w:line="240" w:lineRule="auto"/>
              <w:jc w:val="center"/>
              <w:rPr>
                <w:rFonts w:ascii="Calibri" w:eastAsia="Times New Roman" w:hAnsi="Calibri" w:cs="Calibri"/>
                <w:b/>
                <w:bCs/>
                <w:lang w:val="el-GR" w:eastAsia="el-GR"/>
              </w:rPr>
            </w:pPr>
            <w:r w:rsidRPr="005E193E">
              <w:rPr>
                <w:rFonts w:cstheme="minorHAnsi"/>
                <w:b/>
                <w:bCs/>
                <w:lang w:val="el-GR"/>
              </w:rPr>
              <w:t xml:space="preserve">ΤΣΕ </w:t>
            </w:r>
            <w:r w:rsidR="00F33BBF">
              <w:rPr>
                <w:rFonts w:cstheme="minorHAnsi"/>
                <w:b/>
                <w:bCs/>
                <w:lang w:val="el-GR"/>
              </w:rPr>
              <w:t>Κάτω</w:t>
            </w:r>
            <w:r>
              <w:rPr>
                <w:rFonts w:cstheme="minorHAnsi"/>
                <w:b/>
                <w:bCs/>
                <w:lang w:val="el-GR"/>
              </w:rPr>
              <w:t xml:space="preserve"> Δεξαμενή </w:t>
            </w:r>
            <w:proofErr w:type="spellStart"/>
            <w:r w:rsidR="00F33BBF">
              <w:rPr>
                <w:rFonts w:cstheme="minorHAnsi"/>
                <w:b/>
                <w:bCs/>
                <w:lang w:val="el-GR"/>
              </w:rPr>
              <w:t>Λυχνού</w:t>
            </w:r>
            <w:proofErr w:type="spellEnd"/>
          </w:p>
        </w:tc>
      </w:tr>
      <w:tr w:rsidR="00464698" w:rsidRPr="00A353C7" w14:paraId="6AA3BAE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B944CC2"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35199FF"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C8DBE94"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4D4FFAA"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2A611D09"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62D5D" w:rsidRPr="00A353C7" w14:paraId="2E5EA35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B4BD3A5" w14:textId="468DB744"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07033803" w14:textId="77777777"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2188811E" w14:textId="77777777"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CCE0DF4"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FA0A01"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21C216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FAC949E" w14:textId="45BC9175"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1ACE8011" w14:textId="77777777" w:rsidR="00962D5D" w:rsidRPr="00DB309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7F13B9A7" w14:textId="77777777"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C645B0"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B6C3AE3"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41190C5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C397D74" w14:textId="6E25029A"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48E7E3F" w14:textId="77777777"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398DFCB6" w14:textId="77777777"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724A7CD"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4461ED0"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1B1DCA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8FC6742" w14:textId="1CE1CAA1"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6124B83" w14:textId="77777777" w:rsidR="00962D5D" w:rsidRPr="00DB309D" w:rsidRDefault="00962D5D" w:rsidP="00962D5D">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06E78FE0" w14:textId="77777777" w:rsidR="00962D5D" w:rsidRPr="00DB309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C872916"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8403158"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571AECC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F6ACAC9" w14:textId="1D273F8F"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5EF24BE0" w14:textId="77777777" w:rsidR="00962D5D" w:rsidRPr="00DB309D" w:rsidRDefault="00962D5D" w:rsidP="00962D5D">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1055AC77" w14:textId="77777777" w:rsidR="00962D5D" w:rsidRPr="00DB309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41C60DC6"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60B35C6"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71620FC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EF9A3AC" w14:textId="05BE05DA"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0A08C51F" w14:textId="77777777"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0D7EDC41" w14:textId="77777777" w:rsidR="00962D5D" w:rsidRPr="00E54814"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56D4609C"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C8B26F3"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6145380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A04BE94" w14:textId="65F338CF"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031019E6" w14:textId="77777777"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1BBE2FC6"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A3B80A4"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7C30FE3"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650D898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8E686BA" w14:textId="3ED75B61"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1ECB7101" w14:textId="36AEBF71"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7DBAE842" w14:textId="68F3114A"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66D3553"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6A362AF"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5CDC64C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7843A97" w14:textId="66D96D94"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9</w:t>
            </w:r>
          </w:p>
        </w:tc>
        <w:tc>
          <w:tcPr>
            <w:tcW w:w="3958" w:type="dxa"/>
            <w:tcBorders>
              <w:top w:val="nil"/>
              <w:left w:val="nil"/>
              <w:bottom w:val="single" w:sz="4" w:space="0" w:color="auto"/>
              <w:right w:val="single" w:sz="4" w:space="0" w:color="auto"/>
            </w:tcBorders>
            <w:shd w:val="clear" w:color="auto" w:fill="auto"/>
            <w:vAlign w:val="center"/>
          </w:tcPr>
          <w:p w14:paraId="66C893F6" w14:textId="77777777"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37E12DCB"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4A68E06"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4A36EBF"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496AF85"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E1447B9" w14:textId="3E4DC2B3"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single" w:sz="4" w:space="0" w:color="auto"/>
              <w:left w:val="nil"/>
              <w:bottom w:val="single" w:sz="4" w:space="0" w:color="auto"/>
              <w:right w:val="single" w:sz="4" w:space="0" w:color="auto"/>
            </w:tcBorders>
            <w:shd w:val="clear" w:color="auto" w:fill="auto"/>
            <w:vAlign w:val="center"/>
          </w:tcPr>
          <w:p w14:paraId="3B10349D" w14:textId="77777777"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7BF2B8C"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7BF682C1"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3B0331B5"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57E8BDA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3D82EBA" w14:textId="48331123"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37854BE5" w14:textId="77777777" w:rsidR="00962D5D" w:rsidRDefault="00962D5D" w:rsidP="00962D5D">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0FBD5E1F" w14:textId="0BA07FB5"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6ED07B23"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10F08A"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618D5B4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6C1134E" w14:textId="6A2549D3"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080E4412" w14:textId="77777777"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26562AE0"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2B7A007"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982FF69"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548AEE3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51522BE" w14:textId="338E02E3"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16E281A2" w14:textId="5D52D48E"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Πλωτηροβάνα</w:t>
            </w:r>
          </w:p>
        </w:tc>
        <w:tc>
          <w:tcPr>
            <w:tcW w:w="1246" w:type="dxa"/>
            <w:tcBorders>
              <w:top w:val="nil"/>
              <w:left w:val="nil"/>
              <w:bottom w:val="single" w:sz="4" w:space="0" w:color="auto"/>
              <w:right w:val="single" w:sz="4" w:space="0" w:color="auto"/>
            </w:tcBorders>
            <w:shd w:val="clear" w:color="auto" w:fill="auto"/>
            <w:vAlign w:val="center"/>
          </w:tcPr>
          <w:p w14:paraId="0A93D695" w14:textId="4DB139BB"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49BC47B"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CD7EEC"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962D5D" w14:paraId="4B08B0F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178D454" w14:textId="3F4662EE"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03766A05" w14:textId="0B75D724"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Δοσομετρική αντλία χλωρίου με δοχείο</w:t>
            </w:r>
          </w:p>
        </w:tc>
        <w:tc>
          <w:tcPr>
            <w:tcW w:w="1246" w:type="dxa"/>
            <w:tcBorders>
              <w:top w:val="nil"/>
              <w:left w:val="nil"/>
              <w:bottom w:val="single" w:sz="4" w:space="0" w:color="auto"/>
              <w:right w:val="single" w:sz="4" w:space="0" w:color="auto"/>
            </w:tcBorders>
            <w:shd w:val="clear" w:color="auto" w:fill="auto"/>
            <w:vAlign w:val="center"/>
          </w:tcPr>
          <w:p w14:paraId="70CDEA93" w14:textId="42CB3414"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6AD026A"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425D78"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40AFB56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6F471FE" w14:textId="77777777" w:rsidR="00962D5D" w:rsidRPr="00A353C7" w:rsidRDefault="00962D5D" w:rsidP="00962D5D">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AC5C8A8" w14:textId="77777777" w:rsidR="00962D5D" w:rsidRPr="00A353C7" w:rsidRDefault="00962D5D" w:rsidP="00962D5D">
            <w:pPr>
              <w:spacing w:after="0" w:line="240" w:lineRule="auto"/>
              <w:jc w:val="center"/>
              <w:rPr>
                <w:rFonts w:ascii="Calibri" w:eastAsia="Times New Roman" w:hAnsi="Calibri" w:cs="Calibri"/>
                <w:lang w:val="el-GR" w:eastAsia="el-GR"/>
              </w:rPr>
            </w:pPr>
          </w:p>
        </w:tc>
      </w:tr>
    </w:tbl>
    <w:p w14:paraId="21343932" w14:textId="3F7D7F91" w:rsidR="00464698" w:rsidRDefault="00464698">
      <w:pPr>
        <w:rPr>
          <w:rFonts w:cstheme="minorHAnsi"/>
          <w:lang w:val="el-GR"/>
        </w:rPr>
      </w:pPr>
    </w:p>
    <w:p w14:paraId="4C93AE86" w14:textId="77777777" w:rsidR="00F33BBF" w:rsidRDefault="00F33BBF">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64698" w:rsidRPr="00A353C7" w14:paraId="19BF9D44"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2F360" w14:textId="15C71994" w:rsidR="00464698" w:rsidRPr="00A353C7" w:rsidRDefault="00464698" w:rsidP="002A50A9">
            <w:pPr>
              <w:spacing w:after="0" w:line="240" w:lineRule="auto"/>
              <w:jc w:val="center"/>
              <w:rPr>
                <w:rFonts w:ascii="Calibri" w:eastAsia="Times New Roman" w:hAnsi="Calibri" w:cs="Calibri"/>
                <w:b/>
                <w:bCs/>
                <w:lang w:val="el-GR" w:eastAsia="el-GR"/>
              </w:rPr>
            </w:pPr>
            <w:r w:rsidRPr="00962D5D">
              <w:rPr>
                <w:rFonts w:cstheme="minorHAnsi"/>
                <w:b/>
                <w:bCs/>
                <w:lang w:val="el-GR"/>
              </w:rPr>
              <w:t xml:space="preserve">ΤΣΕ </w:t>
            </w:r>
            <w:r w:rsidR="00F33BBF" w:rsidRPr="00962D5D">
              <w:rPr>
                <w:rFonts w:cstheme="minorHAnsi"/>
                <w:b/>
                <w:bCs/>
                <w:lang w:val="el-GR"/>
              </w:rPr>
              <w:t>Κάτω</w:t>
            </w:r>
            <w:r w:rsidRPr="00962D5D">
              <w:rPr>
                <w:rFonts w:cstheme="minorHAnsi"/>
                <w:b/>
                <w:bCs/>
                <w:lang w:val="el-GR"/>
              </w:rPr>
              <w:t xml:space="preserve"> Δεξαμενή </w:t>
            </w:r>
            <w:proofErr w:type="spellStart"/>
            <w:r w:rsidR="00F33BBF" w:rsidRPr="00962D5D">
              <w:rPr>
                <w:rFonts w:cstheme="minorHAnsi"/>
                <w:b/>
                <w:bCs/>
                <w:lang w:val="el-GR"/>
              </w:rPr>
              <w:t>Μοσχοκαρυάς</w:t>
            </w:r>
            <w:proofErr w:type="spellEnd"/>
          </w:p>
        </w:tc>
      </w:tr>
      <w:tr w:rsidR="00464698" w:rsidRPr="00A353C7" w14:paraId="7F4289C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701090D"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DC51F46"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E4D9B50"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24C58EF"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5FC6885" w14:textId="77777777" w:rsidR="00464698" w:rsidRPr="00A353C7" w:rsidRDefault="0046469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62D5D" w:rsidRPr="00A353C7" w14:paraId="67FA0B4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6ACE233" w14:textId="77777777"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216E93DF" w14:textId="786B05AE"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2A2BA795" w14:textId="3CC5DF52"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7C8C33D"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BF6D946"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AB4773B"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E905DA3" w14:textId="77777777"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03654029" w14:textId="0E15110D"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5E5B27CE" w14:textId="593BE568"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A12EB8A"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2E307F0"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3D11B2C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84EBB6B"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0F78DF6D" w14:textId="69DC9DC5" w:rsidR="00962D5D" w:rsidRPr="00A353C7"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2B200D20" w14:textId="4F9D8A59"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7A444C4"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3EED943"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805B0B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B059660"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5066BF49" w14:textId="651F45E8" w:rsidR="00962D5D" w:rsidRPr="00DB309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Φωτοβολταϊκή συστοιχία</w:t>
            </w:r>
          </w:p>
        </w:tc>
        <w:tc>
          <w:tcPr>
            <w:tcW w:w="1246" w:type="dxa"/>
            <w:tcBorders>
              <w:top w:val="nil"/>
              <w:left w:val="nil"/>
              <w:bottom w:val="single" w:sz="4" w:space="0" w:color="auto"/>
              <w:right w:val="single" w:sz="4" w:space="0" w:color="auto"/>
            </w:tcBorders>
            <w:shd w:val="clear" w:color="auto" w:fill="auto"/>
            <w:vAlign w:val="center"/>
          </w:tcPr>
          <w:p w14:paraId="10C52844" w14:textId="1EB1AF01"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6A67CE3"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C11F58A"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2260CD5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D5805A9"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14DE074E" w14:textId="2193717D"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24CAE5D3" w14:textId="30757DC3" w:rsidR="00962D5D" w:rsidRPr="00A353C7"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6DF82C2"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A7FB4F"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0981379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6B2023A"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260C6ECC" w14:textId="3FC3EA82" w:rsidR="00962D5D" w:rsidRPr="00DB309D" w:rsidRDefault="00962D5D" w:rsidP="00962D5D">
            <w:pPr>
              <w:spacing w:after="0" w:line="240" w:lineRule="auto"/>
              <w:rPr>
                <w:rFonts w:ascii="Calibri" w:eastAsia="Times New Roman" w:hAnsi="Calibri" w:cs="Calibri"/>
                <w:lang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4603482C" w14:textId="40C6C05F" w:rsidR="00962D5D" w:rsidRPr="00DB309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06F4A571"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27B9147"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7743ACC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D3EA427"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272C2F28" w14:textId="23CED41B" w:rsidR="00962D5D" w:rsidRPr="00DB309D" w:rsidRDefault="00962D5D" w:rsidP="00962D5D">
            <w:pPr>
              <w:spacing w:after="0" w:line="240" w:lineRule="auto"/>
              <w:rPr>
                <w:rFonts w:ascii="Calibri" w:eastAsia="Times New Roman" w:hAnsi="Calibri" w:cs="Calibri"/>
                <w:lang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6519D3D7" w14:textId="50ABD03F" w:rsidR="00962D5D" w:rsidRPr="00DB309D" w:rsidRDefault="00962D5D" w:rsidP="00962D5D">
            <w:pPr>
              <w:spacing w:after="0" w:line="240" w:lineRule="auto"/>
              <w:jc w:val="center"/>
              <w:rPr>
                <w:rFonts w:ascii="Calibri" w:eastAsia="Times New Roman" w:hAnsi="Calibri" w:cs="Calibri"/>
                <w:lang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AE0D5CB"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E769BCC"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4930045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A488663"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4B588F68" w14:textId="6A60E2D1"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w:t>
            </w:r>
          </w:p>
        </w:tc>
        <w:tc>
          <w:tcPr>
            <w:tcW w:w="1246" w:type="dxa"/>
            <w:tcBorders>
              <w:top w:val="nil"/>
              <w:left w:val="nil"/>
              <w:bottom w:val="single" w:sz="4" w:space="0" w:color="auto"/>
              <w:right w:val="single" w:sz="4" w:space="0" w:color="auto"/>
            </w:tcBorders>
            <w:shd w:val="clear" w:color="auto" w:fill="auto"/>
            <w:vAlign w:val="center"/>
          </w:tcPr>
          <w:p w14:paraId="1F8263F9" w14:textId="21EA5547" w:rsidR="00962D5D" w:rsidRPr="00E54814"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841FD1B"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97D0BF"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1BE044D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223F026"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47C0BA85" w14:textId="35D6471B"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47C05C8E" w14:textId="7872A721"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9AB7E11"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3101AC9"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40A5EFB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5BEED2B"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089D400C" w14:textId="61829266"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nil"/>
              <w:left w:val="nil"/>
              <w:bottom w:val="single" w:sz="4" w:space="0" w:color="auto"/>
              <w:right w:val="single" w:sz="4" w:space="0" w:color="auto"/>
            </w:tcBorders>
            <w:shd w:val="clear" w:color="auto" w:fill="auto"/>
            <w:vAlign w:val="center"/>
          </w:tcPr>
          <w:p w14:paraId="13AED365" w14:textId="6937452B"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4F084A9"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A1E1F5D"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3CAF5C08"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E999B8"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single" w:sz="4" w:space="0" w:color="auto"/>
              <w:left w:val="nil"/>
              <w:bottom w:val="single" w:sz="4" w:space="0" w:color="auto"/>
              <w:right w:val="single" w:sz="4" w:space="0" w:color="auto"/>
            </w:tcBorders>
            <w:shd w:val="clear" w:color="auto" w:fill="auto"/>
            <w:vAlign w:val="center"/>
          </w:tcPr>
          <w:p w14:paraId="74BAECB3" w14:textId="086574F7" w:rsidR="00962D5D" w:rsidRDefault="00962D5D" w:rsidP="00962D5D">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single" w:sz="4" w:space="0" w:color="auto"/>
              <w:left w:val="nil"/>
              <w:bottom w:val="single" w:sz="4" w:space="0" w:color="auto"/>
              <w:right w:val="single" w:sz="4" w:space="0" w:color="auto"/>
            </w:tcBorders>
            <w:shd w:val="clear" w:color="auto" w:fill="auto"/>
            <w:vAlign w:val="center"/>
          </w:tcPr>
          <w:p w14:paraId="42178C75" w14:textId="0AF010A6"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1C74410B"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32F002FC"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296B6A5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E6A7A9F" w14:textId="77777777"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45EEE5D3" w14:textId="68A885C4" w:rsidR="00962D5D" w:rsidRDefault="00962D5D" w:rsidP="00962D5D">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8F3B51A" w14:textId="2420AC36" w:rsidR="00962D5D" w:rsidRDefault="00962D5D" w:rsidP="00962D5D">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77A467" w14:textId="77777777" w:rsidR="00962D5D" w:rsidRPr="00A353C7" w:rsidRDefault="00962D5D" w:rsidP="00962D5D">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0EAC3EE" w14:textId="77777777" w:rsidR="00962D5D" w:rsidRPr="00A353C7" w:rsidRDefault="00962D5D" w:rsidP="00962D5D">
            <w:pPr>
              <w:spacing w:after="0" w:line="240" w:lineRule="auto"/>
              <w:jc w:val="center"/>
              <w:rPr>
                <w:rFonts w:ascii="Calibri" w:eastAsia="Times New Roman" w:hAnsi="Calibri" w:cs="Calibri"/>
                <w:lang w:val="el-GR" w:eastAsia="el-GR"/>
              </w:rPr>
            </w:pPr>
          </w:p>
        </w:tc>
      </w:tr>
      <w:tr w:rsidR="00962D5D" w:rsidRPr="00A353C7" w14:paraId="5A19F90B"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BBA3344" w14:textId="77777777" w:rsidR="00962D5D" w:rsidRPr="00A353C7" w:rsidRDefault="00962D5D" w:rsidP="00962D5D">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14DA0AE" w14:textId="77777777" w:rsidR="00962D5D" w:rsidRPr="00A353C7" w:rsidRDefault="00962D5D" w:rsidP="00962D5D">
            <w:pPr>
              <w:spacing w:after="0" w:line="240" w:lineRule="auto"/>
              <w:jc w:val="center"/>
              <w:rPr>
                <w:rFonts w:ascii="Calibri" w:eastAsia="Times New Roman" w:hAnsi="Calibri" w:cs="Calibri"/>
                <w:lang w:val="el-GR" w:eastAsia="el-GR"/>
              </w:rPr>
            </w:pPr>
          </w:p>
        </w:tc>
      </w:tr>
    </w:tbl>
    <w:p w14:paraId="02161B60" w14:textId="678627A3" w:rsidR="006D3678" w:rsidRDefault="006D3678">
      <w:pPr>
        <w:rPr>
          <w:rFonts w:cstheme="minorHAnsi"/>
          <w:lang w:val="el-GR"/>
        </w:rPr>
      </w:pPr>
      <w:r>
        <w:rPr>
          <w:rFonts w:cstheme="minorHAnsi"/>
          <w:lang w:val="el-GR"/>
        </w:rPr>
        <w:br w:type="page"/>
      </w:r>
    </w:p>
    <w:tbl>
      <w:tblPr>
        <w:tblW w:w="9453" w:type="dxa"/>
        <w:jc w:val="center"/>
        <w:tblLook w:val="04A0" w:firstRow="1" w:lastRow="0" w:firstColumn="1" w:lastColumn="0" w:noHBand="0" w:noVBand="1"/>
      </w:tblPr>
      <w:tblGrid>
        <w:gridCol w:w="679"/>
        <w:gridCol w:w="3958"/>
        <w:gridCol w:w="1246"/>
        <w:gridCol w:w="1814"/>
        <w:gridCol w:w="1756"/>
      </w:tblGrid>
      <w:tr w:rsidR="00174188" w:rsidRPr="00A353C7" w14:paraId="3F185916"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54657" w14:textId="4704A266"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lastRenderedPageBreak/>
              <w:t xml:space="preserve">ΤΣΕ Ηλεκτροβάνας </w:t>
            </w:r>
            <w:r w:rsidR="003D17C3" w:rsidRPr="003D17C3">
              <w:rPr>
                <w:rFonts w:cstheme="minorHAnsi"/>
                <w:b/>
                <w:bCs/>
                <w:lang w:val="el-GR"/>
              </w:rPr>
              <w:t>Αφράτης - Νοσοκομείου</w:t>
            </w:r>
          </w:p>
        </w:tc>
      </w:tr>
      <w:tr w:rsidR="00174188" w:rsidRPr="00A353C7" w14:paraId="49DE2C2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41E86E6"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4229DA3B"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AA5D782"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7497A68"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8E9BC00"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32583150"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B4FEFE9"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74B3BC7F"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2E5341E8"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B143F2B"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2C81EF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D5E19E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909CED0" w14:textId="6DD868E3"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584FB7E2" w14:textId="5EBFF9D0" w:rsidR="00174188" w:rsidRPr="00A353C7"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054E4D65" w14:textId="48E5EFAB"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7FBCB93"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1BD7C81"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2D51E435" w14:textId="77777777" w:rsidTr="00174188">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C688627" w14:textId="223CBC43" w:rsidR="00174188" w:rsidRPr="00A353C7"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50EF79EE" w14:textId="77777777" w:rsidR="00174188" w:rsidRPr="00A353C7"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0E2591BB" w14:textId="77777777" w:rsidR="00174188" w:rsidRPr="00A353C7"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254667C"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AEC7BB1"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5565AA4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9AC93DB" w14:textId="0F0F0A1E"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2CB100CA" w14:textId="77777777" w:rsidR="00174188" w:rsidRPr="00A353C7"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1D78231F" w14:textId="77777777" w:rsidR="00174188" w:rsidRPr="00A353C7"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4E818A8"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706A7F0"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2027F43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8417A6C" w14:textId="4F03E814"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43024FE9" w14:textId="77777777" w:rsidR="00174188" w:rsidRPr="00DB309D"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4AC06CD8" w14:textId="77777777" w:rsidR="00174188" w:rsidRPr="00A353C7"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31C7415"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9E2CC3"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5ABC2A7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7D14889" w14:textId="63EB3688"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72D88616" w14:textId="77777777" w:rsidR="00174188"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779CDD6B" w14:textId="77777777" w:rsidR="00174188" w:rsidRPr="00A353C7"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7E75392"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07DF210"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6BB20B4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FB65BEA" w14:textId="5197F57E"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11F118CC" w14:textId="77777777" w:rsidR="00174188" w:rsidRPr="00DB309D" w:rsidRDefault="00174188" w:rsidP="00174188">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6950F617" w14:textId="77777777" w:rsidR="00174188" w:rsidRPr="00DB309D" w:rsidRDefault="00174188" w:rsidP="00174188">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1FDC218"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F0C0894"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33AFBAB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8668F43" w14:textId="4DB1C6CD"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0192BE4F" w14:textId="77777777" w:rsidR="00174188" w:rsidRPr="00DB309D" w:rsidRDefault="00174188" w:rsidP="00174188">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759B7C51" w14:textId="77777777" w:rsidR="00174188" w:rsidRPr="00DB309D" w:rsidRDefault="00174188" w:rsidP="00174188">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8FD224A"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21967CB"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139DC59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79A4AB4" w14:textId="3824931F"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7530C7E2" w14:textId="77777777" w:rsidR="00174188"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6B7129E7" w14:textId="7C11F710" w:rsidR="00174188" w:rsidRPr="00E54814"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F61660C"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694C031"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711F867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6B1BE4C" w14:textId="6E2CCE45"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0BDE22EF" w14:textId="77777777" w:rsidR="00174188"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63EEDC93" w14:textId="2F1FC98D"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5D90E49E"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A9F6CD9"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5D9B0D1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1756D13" w14:textId="47F22E3E"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70E64B70" w14:textId="77777777" w:rsidR="00174188"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4DE90A36" w14:textId="77777777"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039A3A5"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E47A53E"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706C4B5F"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0533F12" w14:textId="30E4E00F"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34A76317" w14:textId="77777777" w:rsidR="00174188" w:rsidRDefault="00174188" w:rsidP="00174188">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1491431F" w14:textId="6B3D8E72"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23C8C6F8"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6885CF3D"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4D00963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5947127" w14:textId="577469A1"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2AC59F8A" w14:textId="77777777" w:rsidR="00174188" w:rsidRDefault="00174188" w:rsidP="00174188">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7A8637B6" w14:textId="014F75B0" w:rsidR="00174188" w:rsidRDefault="00174188" w:rsidP="00174188">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0A14455F" w14:textId="77777777" w:rsidR="00174188" w:rsidRPr="00A353C7" w:rsidRDefault="00174188" w:rsidP="00174188">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B5F18D" w14:textId="77777777" w:rsidR="00174188" w:rsidRPr="00A353C7" w:rsidRDefault="00174188" w:rsidP="00174188">
            <w:pPr>
              <w:spacing w:after="0" w:line="240" w:lineRule="auto"/>
              <w:jc w:val="center"/>
              <w:rPr>
                <w:rFonts w:ascii="Calibri" w:eastAsia="Times New Roman" w:hAnsi="Calibri" w:cs="Calibri"/>
                <w:lang w:val="el-GR" w:eastAsia="el-GR"/>
              </w:rPr>
            </w:pPr>
          </w:p>
        </w:tc>
      </w:tr>
      <w:tr w:rsidR="00174188" w:rsidRPr="00A353C7" w14:paraId="5C5598E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A8FE70B" w14:textId="668CF6D3"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6D9F5EC5"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6039A3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340D49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927F10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CE2E7C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F2B8248" w14:textId="6D204175"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5331DBBF" w14:textId="0F3D267C"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3AC81530" w14:textId="4C23977D"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28E1B45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5D1637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E867D3F"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AD74163"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0EF455A6"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20AB97D2" w14:textId="40F860F2" w:rsidR="00174188" w:rsidRDefault="00174188">
      <w:pPr>
        <w:rPr>
          <w:rFonts w:eastAsiaTheme="majorEastAsia" w:cstheme="minorHAnsi"/>
          <w:b/>
          <w:bCs/>
          <w:color w:val="365F91" w:themeColor="accent1" w:themeShade="BF"/>
          <w:sz w:val="28"/>
          <w:szCs w:val="28"/>
          <w:lang w:val="el-GR"/>
        </w:rPr>
      </w:pPr>
      <w:r>
        <w:rPr>
          <w:rFonts w:eastAsiaTheme="majorEastAsia" w:cstheme="minorHAnsi"/>
          <w:b/>
          <w:bCs/>
          <w:color w:val="365F91" w:themeColor="accent1" w:themeShade="BF"/>
          <w:sz w:val="28"/>
          <w:szCs w:val="28"/>
          <w:lang w:val="el-GR"/>
        </w:rPr>
        <w:br w:type="page"/>
      </w: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2B227787"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306A3" w14:textId="683B814B"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lastRenderedPageBreak/>
              <w:t xml:space="preserve">ΤΣΕ Ηλεκτροβάνας </w:t>
            </w:r>
            <w:r w:rsidR="003D17C3" w:rsidRPr="003D17C3">
              <w:rPr>
                <w:rFonts w:cstheme="minorHAnsi"/>
                <w:b/>
                <w:bCs/>
                <w:lang w:val="el-GR"/>
              </w:rPr>
              <w:t>Προφήτη Ηλία Δ5</w:t>
            </w:r>
          </w:p>
        </w:tc>
      </w:tr>
      <w:tr w:rsidR="00174188" w:rsidRPr="00A353C7" w14:paraId="2585059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450477D"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6D37141"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8ACCB91"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80A4462"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CEE1AC1"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01E3A77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B34B437"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2FF2A8ED"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0B476B2F"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DE7B0CE"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C76BAA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C6FB26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59CFB7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4267DFA5"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25FB9E8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0FC5B0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C3C32A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184F94D"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41B86FD"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F165787"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072891B1"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A69D6E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965CD6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C9D827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55CCA8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53D16DEF"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24735712"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7E020EE"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C5C510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C2770C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1A1D72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28C70207"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75A595BD"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C6E73A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457175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B58D7E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01F162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13A2B50F"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6408CBD3"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080538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610BE1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205B30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A5FECE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0D0FF293"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37D99BAA"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32358D5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B7B3DFB"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A19301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FB2F70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4FBAAFD0"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47F79F38"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1A40D5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D9FE4C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256086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355C5D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4C94B4F5"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7FEEF6A3"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D78D10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EF82FF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093CD9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8E1FD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5C67E6E0"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1910F7B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3AFC073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AE8E3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FD1B30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144123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3B7BD6CB"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18EC0B8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83157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9DAF40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271CF51"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ACDC34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42C922F4"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394ED24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1FE55C9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3D1CBC5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4C1443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32B000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13AC45AA"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52F944A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3FCC8A5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4E4489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03008D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5629B6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12F11C82"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6DF696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3DAE3B8"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5EBAC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5FA335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DD0ABF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49625762"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5CBF220B"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2B89D8D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2515A1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0366257"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A8F9A25"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0219509E"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13ABEB79" w14:textId="61676C23" w:rsidR="00CD78BE" w:rsidRDefault="00CD78BE">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A353C7" w14:paraId="18BE5C6D"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A20F0" w14:textId="07573940" w:rsidR="00174188" w:rsidRPr="003D17C3" w:rsidRDefault="00174188" w:rsidP="002A50A9">
            <w:pPr>
              <w:spacing w:after="0" w:line="240" w:lineRule="auto"/>
              <w:jc w:val="center"/>
              <w:rPr>
                <w:rFonts w:ascii="Calibri" w:eastAsia="Times New Roman" w:hAnsi="Calibri" w:cs="Calibri"/>
                <w:b/>
                <w:bCs/>
                <w:lang w:eastAsia="el-GR"/>
              </w:rPr>
            </w:pPr>
            <w:r w:rsidRPr="003D17C3">
              <w:rPr>
                <w:rFonts w:cstheme="minorHAnsi"/>
                <w:b/>
                <w:bCs/>
                <w:lang w:val="el-GR"/>
              </w:rPr>
              <w:t xml:space="preserve">ΤΣΕ </w:t>
            </w:r>
            <w:proofErr w:type="spellStart"/>
            <w:r w:rsidRPr="003D17C3">
              <w:rPr>
                <w:rFonts w:cstheme="minorHAnsi"/>
                <w:b/>
                <w:bCs/>
                <w:lang w:val="el-GR"/>
              </w:rPr>
              <w:t>Ηλεκτροβάνας</w:t>
            </w:r>
            <w:proofErr w:type="spellEnd"/>
            <w:r w:rsidRPr="003D17C3">
              <w:rPr>
                <w:rFonts w:cstheme="minorHAnsi"/>
                <w:b/>
                <w:bCs/>
                <w:lang w:val="el-GR"/>
              </w:rPr>
              <w:t xml:space="preserve"> </w:t>
            </w:r>
            <w:proofErr w:type="spellStart"/>
            <w:r w:rsidR="003D17C3" w:rsidRPr="003D17C3">
              <w:rPr>
                <w:rFonts w:cstheme="minorHAnsi"/>
                <w:b/>
                <w:bCs/>
                <w:lang w:val="el-GR"/>
              </w:rPr>
              <w:t>Σκληβανιώτη</w:t>
            </w:r>
            <w:proofErr w:type="spellEnd"/>
            <w:r w:rsidR="003D17C3" w:rsidRPr="003D17C3">
              <w:rPr>
                <w:rFonts w:cstheme="minorHAnsi"/>
                <w:b/>
                <w:bCs/>
                <w:lang w:val="el-GR"/>
              </w:rPr>
              <w:t xml:space="preserve"> - </w:t>
            </w:r>
            <w:proofErr w:type="spellStart"/>
            <w:r w:rsidR="003D17C3" w:rsidRPr="003D17C3">
              <w:rPr>
                <w:rFonts w:cstheme="minorHAnsi"/>
                <w:b/>
                <w:bCs/>
                <w:lang w:val="el-GR"/>
              </w:rPr>
              <w:t>Μακροπούλου</w:t>
            </w:r>
            <w:proofErr w:type="spellEnd"/>
          </w:p>
        </w:tc>
      </w:tr>
      <w:tr w:rsidR="00174188" w:rsidRPr="00A353C7" w14:paraId="679A577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9EC6EC7"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E62B670"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BFDC0FB"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0E10BF1"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493DD36"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5555CF4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719DA47"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25D7A72B"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5D34DA23"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FA14F6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A70D2D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72361E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7FCFDB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1F9DBD5B"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0176132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9CA1A8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969B3CB"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2C9CD62"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36FB356"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0F3FAA9C"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1880D746"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1CF5F8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B90F31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174FEF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2D90C4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BB809EF"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7E61D403"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A0F6E28"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D0199C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D02785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066593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01798D1E"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2F276E39"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6BC4EA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1217E9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1922AD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2CF0E4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4C637283"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1E2CF8B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E4D3D6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439342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E26089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F83155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52D64ECC"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0299B7B0"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5E288AA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45C90A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4EE29F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423A1D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8</w:t>
            </w:r>
          </w:p>
        </w:tc>
        <w:tc>
          <w:tcPr>
            <w:tcW w:w="3958" w:type="dxa"/>
            <w:tcBorders>
              <w:top w:val="nil"/>
              <w:left w:val="nil"/>
              <w:bottom w:val="single" w:sz="4" w:space="0" w:color="auto"/>
              <w:right w:val="single" w:sz="4" w:space="0" w:color="auto"/>
            </w:tcBorders>
            <w:shd w:val="clear" w:color="auto" w:fill="auto"/>
            <w:vAlign w:val="center"/>
          </w:tcPr>
          <w:p w14:paraId="3604254C"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5817A1EF"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DAC390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315586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57D6A1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FCD810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59DC23F7"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6D5C9192"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3497BE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22720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A1CB68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75B84E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5D06E451"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6C71D31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65BAEC4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06FCC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D98683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A9387D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28CF871F"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3C7F6A5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F1F0FF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5B3CBA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60C49F3"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AE2AF5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056D80A3"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54ECB37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17AEF78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2E5A376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2F13E4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07DDFD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68004E62"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6ECBF04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20CE86A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E0F7B1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B34AA8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BEFE4D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5D2BEAC5"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8DA646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D4A9F47"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2CD5B4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A949C5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E80070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009A00FE"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2F24D043"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325678D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A661DD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353D7E0"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23F5B53"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39F5A31"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57AC64F6" w14:textId="12E53E0E" w:rsidR="00174188" w:rsidRDefault="00174188">
      <w:pPr>
        <w:rPr>
          <w:rFonts w:eastAsiaTheme="majorEastAsia" w:cstheme="minorHAnsi"/>
          <w:b/>
          <w:bCs/>
          <w:color w:val="365F91" w:themeColor="accent1" w:themeShade="BF"/>
          <w:sz w:val="28"/>
          <w:szCs w:val="28"/>
          <w:lang w:val="el-GR"/>
        </w:rPr>
      </w:pPr>
    </w:p>
    <w:p w14:paraId="7F8A4AEA" w14:textId="77777777"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18CE44B2"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F1827" w14:textId="6B6225B2"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t xml:space="preserve">ΤΣΕ </w:t>
            </w:r>
            <w:proofErr w:type="spellStart"/>
            <w:r w:rsidRPr="003D17C3">
              <w:rPr>
                <w:rFonts w:cstheme="minorHAnsi"/>
                <w:b/>
                <w:bCs/>
                <w:lang w:val="el-GR"/>
              </w:rPr>
              <w:t>Ηλεκτροβάνας</w:t>
            </w:r>
            <w:proofErr w:type="spellEnd"/>
            <w:r w:rsidRPr="003D17C3">
              <w:rPr>
                <w:rFonts w:cstheme="minorHAnsi"/>
                <w:b/>
                <w:bCs/>
                <w:lang w:val="el-GR"/>
              </w:rPr>
              <w:t xml:space="preserve"> </w:t>
            </w:r>
            <w:r w:rsidR="003D17C3" w:rsidRPr="003D17C3">
              <w:rPr>
                <w:rFonts w:cstheme="minorHAnsi"/>
                <w:b/>
                <w:bCs/>
                <w:lang w:val="el-GR"/>
              </w:rPr>
              <w:t xml:space="preserve">Αχιλλέως και </w:t>
            </w:r>
            <w:proofErr w:type="spellStart"/>
            <w:r w:rsidR="003D17C3" w:rsidRPr="003D17C3">
              <w:rPr>
                <w:rFonts w:cstheme="minorHAnsi"/>
                <w:b/>
                <w:bCs/>
                <w:lang w:val="el-GR"/>
              </w:rPr>
              <w:t>Βασακάρη</w:t>
            </w:r>
            <w:proofErr w:type="spellEnd"/>
          </w:p>
        </w:tc>
      </w:tr>
      <w:tr w:rsidR="00174188" w:rsidRPr="00A353C7" w14:paraId="0AC9358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C2E20CE"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0AD44E5"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238D8AA"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9DCB291"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22BB6973"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63AD172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41719DD"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6548185D"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19DB82E7"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539869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AED7BA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F64BF1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25ECF9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0A4EE78B"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1015738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1FCC238"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8B3A8E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D40D940"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702B023"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3D2C1B10"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60170176"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DA0051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EF08C3D"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B78D0B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BDB44F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5F193F8"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5FC65B92"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7B3DF0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A7F29F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A4264A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4EB4E2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2222E499"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2FA889AA"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FB60E8E"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659489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CB176B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01C436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57533729"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2E78113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F3838E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AEACC6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905133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F254E9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75458C9D"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083049FE"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3F93389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DEDDB5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B6E80C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2BFFB8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2A223BBF"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7E5ADAF6"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E8F01A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3E7DD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58E35E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94F9D8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0E5A025B"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2E192225"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53FAB0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91E1B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A94737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BB7A14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6EB24AD9"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48EE59E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7AFC8C9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A9B51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FBFB52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C1D923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257F0B7E"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15E8AD8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A54E157"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55984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F193457"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969A4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44AA47BA"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538E769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1B69999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3D36EC6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C641B0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4F9DB8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00678F81"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1FF909F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2FFF911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A6CD63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17E6B0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76CF9C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14</w:t>
            </w:r>
          </w:p>
        </w:tc>
        <w:tc>
          <w:tcPr>
            <w:tcW w:w="3958" w:type="dxa"/>
            <w:tcBorders>
              <w:top w:val="nil"/>
              <w:left w:val="nil"/>
              <w:bottom w:val="single" w:sz="4" w:space="0" w:color="auto"/>
              <w:right w:val="single" w:sz="4" w:space="0" w:color="auto"/>
            </w:tcBorders>
            <w:shd w:val="clear" w:color="auto" w:fill="auto"/>
            <w:vAlign w:val="center"/>
          </w:tcPr>
          <w:p w14:paraId="5AB6861B"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2743929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65BDAC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CE53DBD"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F3153E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9DBDC3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629BA4BC"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080BA514"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41C8AF8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B01CD6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C361C38"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26C0E25"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66783BF"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1BEF6BCF" w14:textId="7A8592DE"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5D66B67E"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963CE" w14:textId="67FEC8BB"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t>ΤΣΕ Ηλεκτροβάνας</w:t>
            </w:r>
            <w:r w:rsidR="003D17C3" w:rsidRPr="003D17C3">
              <w:rPr>
                <w:rFonts w:cstheme="minorHAnsi"/>
                <w:b/>
                <w:bCs/>
                <w:lang w:val="el-GR"/>
              </w:rPr>
              <w:t xml:space="preserve"> Θερμοπυλών και Παλαιολόγου</w:t>
            </w:r>
          </w:p>
        </w:tc>
      </w:tr>
      <w:tr w:rsidR="00174188" w:rsidRPr="00A353C7" w14:paraId="1ADDCDF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873E5C0"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141D8C2"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625546E"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124E485"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F5F6CCD"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0B456D4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A324561"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059C883D"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61233226"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E47B92B"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097668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CE7B2F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17E695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699C87BF"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510935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7F2281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F88A8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3AB3573"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FC977AF"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4F015934"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01C7F79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F70F05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AC1B0D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86452E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A2E5FD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01F4D2B"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1BE0157C"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A4E59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0A121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2ED334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BCDF06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668CF3D6"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48735712"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BE030D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2BDB59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4AF889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0D4420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79F67C61"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000E9405"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51442E"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AB173AD"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8D5365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D17F36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6AE19BA5"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6C1CF1FD"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2D7C6A3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903FB8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68C6D5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691BE2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1039D51D"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15B16A51"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5248626B"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DF4772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E38FFE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44C39D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6B54AC26"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2A5D17FB"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06DBA7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C986A7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877ED8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BBEA60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2BF505BC"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71E9BBE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2EDBBA5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E88281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B34A4D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BE10E3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03EB4593"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73D8D9F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12EB018"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26812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E9CD422"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DA5458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3869B333"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4A0C6CD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59B9431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3350676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733141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182E8C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2628FEA0"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0DBCFBE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26193E4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1766CA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8BCAFD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D97876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69319530"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2E35438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C6B896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481F5B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61C37B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9B2D20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7C311BBA"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0301BB11"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74721E77"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907AA4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35DD446"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391493B"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07B344AA"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71603705" w14:textId="78DB4EB1"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40587D72"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2DB01" w14:textId="0AD3A8C6"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t xml:space="preserve">ΤΣΕ Ηλεκτροβάνας </w:t>
            </w:r>
            <w:r w:rsidR="003D17C3" w:rsidRPr="003D17C3">
              <w:rPr>
                <w:rFonts w:cstheme="minorHAnsi"/>
                <w:b/>
                <w:bCs/>
                <w:lang w:val="el-GR"/>
              </w:rPr>
              <w:t>Αχιλλέως και Κωνσταντινουπόλεως</w:t>
            </w:r>
          </w:p>
        </w:tc>
      </w:tr>
      <w:tr w:rsidR="00174188" w:rsidRPr="00A353C7" w14:paraId="5013D803"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DD14E37"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1B2589E"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1FE6790"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7D7C1B4"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B2EDE52"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362FE98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452DE68"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1A2B042A"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7F4B849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F29893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780E07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F81139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71ED80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255170C9"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4060A15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61B5E86"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306308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22B888E"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5DA8D69"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4C6FB608"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74A73648"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DDA5F2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D80D300"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3CD9D2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B229C7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4</w:t>
            </w:r>
          </w:p>
        </w:tc>
        <w:tc>
          <w:tcPr>
            <w:tcW w:w="3958" w:type="dxa"/>
            <w:tcBorders>
              <w:top w:val="nil"/>
              <w:left w:val="nil"/>
              <w:bottom w:val="single" w:sz="4" w:space="0" w:color="auto"/>
              <w:right w:val="single" w:sz="4" w:space="0" w:color="auto"/>
            </w:tcBorders>
            <w:shd w:val="clear" w:color="auto" w:fill="auto"/>
            <w:vAlign w:val="center"/>
          </w:tcPr>
          <w:p w14:paraId="39D90B6C"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5697FCAF"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FC5A63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C870B6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46CF1E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212AB1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013BA8D2"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68C82A9F"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21807A7"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EEA7A9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CA9C29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28913F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4FCFDDE5"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74807AFF"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FFB7C8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E6070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577B4D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799C86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31A928AD"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418A3CDB"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F4D666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75DD31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7ABE7A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C62026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67044419"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29B562E0"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2E9F058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5A3602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708EB1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8E18E7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30240F14"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7263388C"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37D3B3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5647A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472249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C2F245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7791579F"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1DDB55F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027CB6A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78C03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29A483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9F2B14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5E88BC9A"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3EB84CE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F6AA4B7"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93DCAC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41BD3F5"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3D1E1F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25D6951A"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3422CE2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364B817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09B371A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D72A50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A9F31F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484DF53A"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71C599F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44B1A30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C72F6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432E2C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231443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37131A45"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2E3A18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1B9C94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F6BC35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A5EA67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F3319C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666FC7B2"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694CD5B2"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43AF0C4B"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D77720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F1B56A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C255CAD"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0614831"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1066C9ED" w14:textId="525D32AF"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10A4A69D"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3536E" w14:textId="5AA0E827"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t xml:space="preserve">ΤΣΕ Ηλεκτροβάνας </w:t>
            </w:r>
            <w:r w:rsidR="003D17C3" w:rsidRPr="003D17C3">
              <w:rPr>
                <w:rFonts w:cstheme="minorHAnsi"/>
                <w:b/>
                <w:bCs/>
                <w:lang w:val="el-GR"/>
              </w:rPr>
              <w:t>Θερμοπυλών και Κωνσταντινουπόλεως</w:t>
            </w:r>
          </w:p>
        </w:tc>
      </w:tr>
      <w:tr w:rsidR="00174188" w:rsidRPr="00A353C7" w14:paraId="336BE15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7988E0F"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28E91B1"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2780EA3"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2D66D2B"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726B7F4"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274218C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CB15878"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4A9BC976"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558C93D9"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D10DFD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B675C0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FD1888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DBCCEB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3F537FE6"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015E7B9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0B80BF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AF36A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5E73617"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46FF7B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067E07D0"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2BFE6731"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9C99838"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5E178E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5A1714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212EED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B6189D1"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77F0FD5A"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3344B2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33C88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6968E3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D84C45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396DBD09"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41F9E447"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AB741C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6220F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72651F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8DBF8C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79E3C7BA"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327217D1"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E088078"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73569B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AC57EA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422AC6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413C85B8"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49E2B451"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92C646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14F9F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0E703B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5996A7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499568B6"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03DEEB08"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9EB4E6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32A82C0"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E9011B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85BEE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1AFA35DC"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0BF0EF66"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51CD18E"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DA0029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AF91CD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803FEB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3C502BC4"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6AABE44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5F607A96"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34BB8B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4F98B8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1D53DD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0CB1A4F1"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16116A8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52F65C6"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6603C6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63962B4"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46B046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28959487"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0D6FCB19"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14CF3F9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6DC6946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45D4AE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28C815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33499F86"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2A7999C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160CD5F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79FFF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A88181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A100F4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55281FCA"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F587D5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0CD879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7D67D0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4B8437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212054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4861281E"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524CF0FF"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6CC6484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DCF4C8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54F0CA0"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C0022D1"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7C445A74"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5C6E3625" w14:textId="0B2009BA"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A353C7" w14:paraId="735CAB88"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11C70" w14:textId="694D1B6A" w:rsidR="00174188" w:rsidRPr="003D17C3" w:rsidRDefault="00174188" w:rsidP="002A50A9">
            <w:pPr>
              <w:spacing w:after="0" w:line="240" w:lineRule="auto"/>
              <w:jc w:val="center"/>
              <w:rPr>
                <w:rFonts w:ascii="Calibri" w:eastAsia="Times New Roman" w:hAnsi="Calibri" w:cs="Calibri"/>
                <w:b/>
                <w:bCs/>
                <w:lang w:eastAsia="el-GR"/>
              </w:rPr>
            </w:pPr>
            <w:r w:rsidRPr="003D17C3">
              <w:rPr>
                <w:rFonts w:cstheme="minorHAnsi"/>
                <w:b/>
                <w:bCs/>
                <w:lang w:val="el-GR"/>
              </w:rPr>
              <w:t xml:space="preserve">ΤΣΕ Ηλεκτροβάνας </w:t>
            </w:r>
            <w:r w:rsidR="003D17C3" w:rsidRPr="003D17C3">
              <w:rPr>
                <w:rFonts w:cstheme="minorHAnsi"/>
                <w:b/>
                <w:bCs/>
                <w:lang w:val="el-GR"/>
              </w:rPr>
              <w:t>Κ. Καραμανλή – Σιδ. Γραμμή</w:t>
            </w:r>
          </w:p>
        </w:tc>
      </w:tr>
      <w:tr w:rsidR="00174188" w:rsidRPr="00A353C7" w14:paraId="14270673"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52D7F1C"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D723500"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1684D6B"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96EC4A2"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697A4E9F"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32A6082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82F37B4"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0678CAA3"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6302855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2C12D7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7F9510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EBF74A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693AA3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09F4F478"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15534AD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76A797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AC1900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9F4B840"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1EAD3CE"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38CC54F6"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11E43404"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AAC3E56"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CE074F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665C81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C4D146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41503F3"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354521CC"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2E628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685CF1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959EAD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B92EE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5049685A"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2B351818"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EA0A9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3A418D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CFBE4A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9301C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17B95BE3"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3D06C657"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7F3DE4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A25DF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EF6D7B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680F57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7C5706F0"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31B2246B"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A2BE0D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05D1B8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12A5FE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EBDC1F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60C64B89"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324CB2D1"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4374D2EB"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3CC56C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F3EAA4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1AEA0C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335B9791"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5BD2525E"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AEBEE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0DFA80D"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5DABE7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21832E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3566831B"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38C06C3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49053A4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89A632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EB7D59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3C89E6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3272062D"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5B63B2A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AC8B2DE"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082A31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7C7723C"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D8AD89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52A378DC"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64607AB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644FD248"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6543094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0A9445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9763D4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681A2363"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4DCC6F3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36D2B006"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BB7AE5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B7A4C8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8AF583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59D7AF3C"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26A83A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B49D5B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A97C55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E70B4D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DD5F00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5365ACA8"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7E9D95C0"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7E86D617"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D02D90"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E65E5B3"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4D79464"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0D64C854"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6721E7B4" w14:textId="62B5C40C" w:rsidR="00174188" w:rsidRDefault="00174188">
      <w:pPr>
        <w:rPr>
          <w:rFonts w:eastAsiaTheme="majorEastAsia" w:cstheme="minorHAnsi"/>
          <w:b/>
          <w:bCs/>
          <w:color w:val="365F91" w:themeColor="accent1" w:themeShade="BF"/>
          <w:sz w:val="28"/>
          <w:szCs w:val="28"/>
          <w:lang w:val="el-GR"/>
        </w:rPr>
      </w:pPr>
    </w:p>
    <w:p w14:paraId="722EEC54" w14:textId="0D2D48E8" w:rsidR="00174188" w:rsidRDefault="00174188">
      <w:pPr>
        <w:rPr>
          <w:rFonts w:eastAsiaTheme="majorEastAsia" w:cstheme="minorHAnsi"/>
          <w:b/>
          <w:bCs/>
          <w:color w:val="365F91" w:themeColor="accent1" w:themeShade="BF"/>
          <w:sz w:val="28"/>
          <w:szCs w:val="28"/>
          <w:lang w:val="el-GR"/>
        </w:rPr>
      </w:pPr>
    </w:p>
    <w:p w14:paraId="1D529F76" w14:textId="05BC27AB"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3DCC6C9B"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A994" w14:textId="5B514EC4"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lastRenderedPageBreak/>
              <w:t xml:space="preserve">ΤΣΕ Ηλεκτροβάνας </w:t>
            </w:r>
            <w:r w:rsidR="003D17C3" w:rsidRPr="003D17C3">
              <w:rPr>
                <w:rFonts w:cstheme="minorHAnsi"/>
                <w:b/>
                <w:bCs/>
                <w:lang w:val="el-GR"/>
              </w:rPr>
              <w:t>Αθηνών και Κύπρου</w:t>
            </w:r>
          </w:p>
        </w:tc>
      </w:tr>
      <w:tr w:rsidR="00174188" w:rsidRPr="00A353C7" w14:paraId="3D8E936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66F47FA"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6294192"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7C572A2"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CCB563E"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FB85480"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6F96FB4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1B8EB1F"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4E20D9E7"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5D54645C"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99AF76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91256C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A6747E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E32085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3075D049"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2C4579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160F1E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F2C1D2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A3AC8EA"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73DF73B"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5F426082"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107D3F69"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FF64D0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6F4D92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303D95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C3A917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DECA2D4"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7A2F9C38"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F88FE4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8F3C2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064F2B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5B5E6C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1E622F2A"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37B828D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F02832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E6DABD0"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E0C9FE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BC08AD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049AEF3D"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46D8B32D"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25EB226"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E5056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4759F9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55F31D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30078987"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2C33CF05"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5A99B786"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227F2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585171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F7921B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550EBDCC"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319418EC"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98CD91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B7152D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5A1E69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DD3C4A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702BA802"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55D94C3C"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C4E8F37"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CD8D64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32B3B6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F19206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51FCE390"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6DB2E47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02F3FC0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5178A8D"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66C19C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C93031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6EEB2C73"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4F152B7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A315F7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27BC3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0D41F5A"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C2640B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128E4AC9"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7D7B67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297EFA7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075AC8C0"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3CC8A4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4C3A2F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00501E27"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1CA15CAB"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756CBCD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794D56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DB2968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8E234F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4916B9C7"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7E1DD2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EE4DE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2E7E5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1181C0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74532E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34BE7F97"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0B319C33"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094209E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8381D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BA70BB1"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4F7D7A3"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31870AA"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1E4A8EA2" w14:textId="028CAB7E"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694CD9DE"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0DF8D" w14:textId="0095A7A2"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t xml:space="preserve">ΤΣΕ Ηλεκτροβάνας </w:t>
            </w:r>
            <w:r w:rsidR="003D17C3" w:rsidRPr="003D17C3">
              <w:rPr>
                <w:rFonts w:cstheme="minorHAnsi"/>
                <w:b/>
                <w:bCs/>
                <w:lang w:val="el-GR"/>
              </w:rPr>
              <w:t>Αθηνών και Ταϋγέτου</w:t>
            </w:r>
          </w:p>
        </w:tc>
      </w:tr>
      <w:tr w:rsidR="00174188" w:rsidRPr="00A353C7" w14:paraId="08EE4D3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44F1BF3"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9F00E3F"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95F5FF9"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AF1D289"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A26AE03"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4A0702D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914B2DC"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6A1E7C22"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2E8D18DE"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5FFC16E"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FAC8F6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AE7A6A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A03EB0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535B98D2"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7C029C1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B2BC6A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96FA3B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2B96ABC"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3F116FA"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330B6B82"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58282946"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7C4547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1E96AF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DC83E6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E40827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BD90236"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4F36D7AA"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5FC6CF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FEC781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B212D9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60F082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79B7A6A3"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1580B474"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59775B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E8BFAC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7FAE34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2DFC12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1D016B81"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5A85FD24"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14D40A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BB5C95D"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F18A36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EEEFE2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2199F232"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29ED2695"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9EDE15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EBB8A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1B4D12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F41AF7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8</w:t>
            </w:r>
          </w:p>
        </w:tc>
        <w:tc>
          <w:tcPr>
            <w:tcW w:w="3958" w:type="dxa"/>
            <w:tcBorders>
              <w:top w:val="nil"/>
              <w:left w:val="nil"/>
              <w:bottom w:val="single" w:sz="4" w:space="0" w:color="auto"/>
              <w:right w:val="single" w:sz="4" w:space="0" w:color="auto"/>
            </w:tcBorders>
            <w:shd w:val="clear" w:color="auto" w:fill="auto"/>
            <w:vAlign w:val="center"/>
          </w:tcPr>
          <w:p w14:paraId="05F5242D"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287991D0"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5ADBACA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7A950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B9AC0C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0C9100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5C779E60"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7403A290"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80586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CC95C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92D40F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AE2185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6ECD769B"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5B4C1BC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11D3A5A6"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8695C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63F625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8225B2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29101168"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687890A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451661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C7BA3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1372D0D"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AC6A6A"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297B30F0"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611252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0ACB2B5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2F49E73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D6E762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CC814E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22D7B3B2"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4815873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7CF0EA6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15D255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292380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1B7F0E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08A1272F"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2968ED1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95BC8C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13392C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2E55BD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E7C41A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3FF08196"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08A82C04"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36AD44B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032AB60"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6BC9E9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4020CE5"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DB57E56"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699BA975" w14:textId="794086F9"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0BD60881"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BE67C" w14:textId="5D954FB7"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t xml:space="preserve">ΤΣΕ Ηλεκτροβάνας </w:t>
            </w:r>
            <w:r w:rsidR="003D17C3" w:rsidRPr="003D17C3">
              <w:rPr>
                <w:rFonts w:cstheme="minorHAnsi"/>
                <w:b/>
                <w:bCs/>
                <w:lang w:val="el-GR"/>
              </w:rPr>
              <w:t>Δαμασκηνού και Βελουχιώτη</w:t>
            </w:r>
          </w:p>
        </w:tc>
      </w:tr>
      <w:tr w:rsidR="00174188" w:rsidRPr="00A353C7" w14:paraId="6AF6EC3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D10EE18"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D8ACF27"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13A1376"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C097F4B"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3652986"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32A27335"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DD1FC5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1BC95139"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153DA81D"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967210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46BB24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5622F6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2A7AF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01BB3C5B"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0707298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D0076B"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FB95E45"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FDA7380"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2C1F81C"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65814A7"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1C1D1347"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2793EA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0650E1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3A2A2C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A8DEBF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1A21CE1"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133A956B"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82EDC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EE7F4A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2D1D52F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14CB2B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2672112C"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0109791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376178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4708EA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91B71B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905A83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491282C5"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662F9C07"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B8197ED"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AE41B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AF6F11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CE6D68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7EC08002"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39FBC8CF"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B537F40"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D4569C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A3FC6B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E8C19B5"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1FC3157D"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1A1C22FF"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4477482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F18173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3328BB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BB8231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3228034D"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44136CCD"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41C76B"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E8C30A2"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13ABF8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527F08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18428811"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4B6AA9C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55FEFFB8"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2A50EE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9D0A58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5D2ED5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47E91FFE"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557D275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D5B2D2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E0880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94F5622"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46C0709"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2F56C4EE"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2ECD9E1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213620E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3499549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B79A38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3A84D69"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1AAEA71D"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394DC1A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770AED65"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94231B3"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622BF1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483437E"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3AC0FD55"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8C38770"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02F9A3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D3B471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5C3165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E0942E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04593DB7"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6EA1511F"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3DB2029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19CC6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326B428"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83D8EFB"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lastRenderedPageBreak/>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5CA2F891"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3B87015B" w14:textId="0719A55E" w:rsidR="00174188" w:rsidRDefault="00174188">
      <w:pPr>
        <w:rPr>
          <w:rFonts w:eastAsiaTheme="majorEastAsia" w:cstheme="minorHAnsi"/>
          <w:b/>
          <w:bCs/>
          <w:color w:val="365F91" w:themeColor="accent1" w:themeShade="BF"/>
          <w:sz w:val="28"/>
          <w:szCs w:val="28"/>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174188" w:rsidRPr="00E12A59" w14:paraId="7D5143BC"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6121B" w14:textId="1537CF80" w:rsidR="00174188" w:rsidRPr="003D17C3" w:rsidRDefault="00174188" w:rsidP="002A50A9">
            <w:pPr>
              <w:spacing w:after="0" w:line="240" w:lineRule="auto"/>
              <w:jc w:val="center"/>
              <w:rPr>
                <w:rFonts w:ascii="Calibri" w:eastAsia="Times New Roman" w:hAnsi="Calibri" w:cs="Calibri"/>
                <w:b/>
                <w:bCs/>
                <w:lang w:val="el-GR" w:eastAsia="el-GR"/>
              </w:rPr>
            </w:pPr>
            <w:r w:rsidRPr="003D17C3">
              <w:rPr>
                <w:rFonts w:cstheme="minorHAnsi"/>
                <w:b/>
                <w:bCs/>
                <w:lang w:val="el-GR"/>
              </w:rPr>
              <w:t xml:space="preserve">ΤΣΕ Ηλεκτροβάνας </w:t>
            </w:r>
            <w:r w:rsidR="003D17C3" w:rsidRPr="003D17C3">
              <w:rPr>
                <w:rFonts w:cstheme="minorHAnsi"/>
                <w:b/>
                <w:bCs/>
                <w:lang w:val="el-GR"/>
              </w:rPr>
              <w:t>Λεωφόρου Καλυβίων – Σ.Σ</w:t>
            </w:r>
          </w:p>
        </w:tc>
      </w:tr>
      <w:tr w:rsidR="00174188" w:rsidRPr="00A353C7" w14:paraId="7BC8C8B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1A090C3"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7DE6047"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9208306"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F4F4123"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E82D23F" w14:textId="77777777" w:rsidR="00174188" w:rsidRPr="00A353C7" w:rsidRDefault="00174188"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174188" w:rsidRPr="00A353C7" w14:paraId="312AB3E1"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0C95B9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27CA94FB" w14:textId="77777777" w:rsidR="00174188" w:rsidRPr="00A353C7"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Πίνακας ηλεκτροβάνας</w:t>
            </w:r>
          </w:p>
        </w:tc>
        <w:tc>
          <w:tcPr>
            <w:tcW w:w="1246" w:type="dxa"/>
            <w:tcBorders>
              <w:top w:val="nil"/>
              <w:left w:val="nil"/>
              <w:bottom w:val="single" w:sz="4" w:space="0" w:color="auto"/>
              <w:right w:val="single" w:sz="4" w:space="0" w:color="auto"/>
            </w:tcBorders>
            <w:shd w:val="clear" w:color="auto" w:fill="auto"/>
            <w:vAlign w:val="center"/>
          </w:tcPr>
          <w:p w14:paraId="21C229B7"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0C724B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2D8C5D7"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56D34C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E43925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1152A22D"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2A24482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CF0D5A9"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E4197E6"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0D1B7F69" w14:textId="77777777" w:rsidTr="002A50A9">
        <w:trPr>
          <w:trHeight w:val="582"/>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98EE1E2"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497C4CEE"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Ηλεκτροβάνα</w:t>
            </w:r>
          </w:p>
        </w:tc>
        <w:tc>
          <w:tcPr>
            <w:tcW w:w="1246" w:type="dxa"/>
            <w:tcBorders>
              <w:top w:val="nil"/>
              <w:left w:val="nil"/>
              <w:bottom w:val="single" w:sz="4" w:space="0" w:color="auto"/>
              <w:right w:val="single" w:sz="4" w:space="0" w:color="auto"/>
            </w:tcBorders>
            <w:shd w:val="clear" w:color="auto" w:fill="auto"/>
            <w:vAlign w:val="center"/>
          </w:tcPr>
          <w:p w14:paraId="40A01848"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8D0697B"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E6B800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17F8AB9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2F3A413"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7EA714E"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Πίνακας αυτοματισμού</w:t>
            </w:r>
          </w:p>
        </w:tc>
        <w:tc>
          <w:tcPr>
            <w:tcW w:w="1246" w:type="dxa"/>
            <w:tcBorders>
              <w:top w:val="nil"/>
              <w:left w:val="nil"/>
              <w:bottom w:val="single" w:sz="4" w:space="0" w:color="auto"/>
              <w:right w:val="single" w:sz="4" w:space="0" w:color="auto"/>
            </w:tcBorders>
            <w:shd w:val="clear" w:color="auto" w:fill="auto"/>
            <w:vAlign w:val="center"/>
          </w:tcPr>
          <w:p w14:paraId="48096F50"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D002FD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B376A5F"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D79F0B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9DC452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5254EB70" w14:textId="77777777" w:rsidR="00174188" w:rsidRPr="00DB309D"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eastAsia="el-GR"/>
              </w:rPr>
              <w:t xml:space="preserve">Radio modem </w:t>
            </w:r>
            <w:r>
              <w:rPr>
                <w:rFonts w:ascii="Calibri" w:eastAsia="Times New Roman" w:hAnsi="Calibri" w:cs="Calibri"/>
                <w:lang w:val="el-GR" w:eastAsia="el-GR"/>
              </w:rPr>
              <w:t>με κεραία</w:t>
            </w:r>
          </w:p>
        </w:tc>
        <w:tc>
          <w:tcPr>
            <w:tcW w:w="1246" w:type="dxa"/>
            <w:tcBorders>
              <w:top w:val="nil"/>
              <w:left w:val="nil"/>
              <w:bottom w:val="single" w:sz="4" w:space="0" w:color="auto"/>
              <w:right w:val="single" w:sz="4" w:space="0" w:color="auto"/>
            </w:tcBorders>
            <w:shd w:val="clear" w:color="auto" w:fill="auto"/>
            <w:vAlign w:val="center"/>
          </w:tcPr>
          <w:p w14:paraId="1ED90979"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74D1C03"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4384348"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EF90D8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A150C0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147B3725"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Εξοπλισμός ελέγχου εισόδου στο χώρο</w:t>
            </w:r>
          </w:p>
        </w:tc>
        <w:tc>
          <w:tcPr>
            <w:tcW w:w="1246" w:type="dxa"/>
            <w:tcBorders>
              <w:top w:val="nil"/>
              <w:left w:val="nil"/>
              <w:bottom w:val="single" w:sz="4" w:space="0" w:color="auto"/>
              <w:right w:val="single" w:sz="4" w:space="0" w:color="auto"/>
            </w:tcBorders>
            <w:shd w:val="clear" w:color="auto" w:fill="auto"/>
            <w:vAlign w:val="center"/>
          </w:tcPr>
          <w:p w14:paraId="55FF4EBF" w14:textId="77777777" w:rsidR="00174188" w:rsidRPr="00A353C7"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E7CDA17"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C782FD"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72FF05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38A052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10F3CF8F"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Τροφοδοτικό </w:t>
            </w:r>
            <w:r>
              <w:rPr>
                <w:rFonts w:ascii="Calibri" w:eastAsia="Times New Roman" w:hAnsi="Calibri" w:cs="Calibri"/>
                <w:lang w:eastAsia="el-GR"/>
              </w:rPr>
              <w:t>DC UPS</w:t>
            </w:r>
          </w:p>
        </w:tc>
        <w:tc>
          <w:tcPr>
            <w:tcW w:w="1246" w:type="dxa"/>
            <w:tcBorders>
              <w:top w:val="nil"/>
              <w:left w:val="nil"/>
              <w:bottom w:val="single" w:sz="4" w:space="0" w:color="auto"/>
              <w:right w:val="single" w:sz="4" w:space="0" w:color="auto"/>
            </w:tcBorders>
            <w:shd w:val="clear" w:color="auto" w:fill="auto"/>
            <w:vAlign w:val="center"/>
          </w:tcPr>
          <w:p w14:paraId="746E4B22"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46453B4E"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9010529"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93594C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52398B7"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31A661EC" w14:textId="77777777" w:rsidR="00174188" w:rsidRPr="00DB309D" w:rsidRDefault="00174188" w:rsidP="002A50A9">
            <w:pPr>
              <w:spacing w:after="0" w:line="240" w:lineRule="auto"/>
              <w:rPr>
                <w:rFonts w:ascii="Calibri" w:eastAsia="Times New Roman" w:hAnsi="Calibri" w:cs="Calibri"/>
                <w:lang w:eastAsia="el-GR"/>
              </w:rPr>
            </w:pPr>
            <w:r>
              <w:rPr>
                <w:rFonts w:ascii="Calibri" w:eastAsia="Times New Roman" w:hAnsi="Calibri" w:cs="Calibri"/>
                <w:lang w:val="el-GR" w:eastAsia="el-GR"/>
              </w:rPr>
              <w:t xml:space="preserve">Προγραμματιζόμενος Λογικός Ελεγκτής </w:t>
            </w:r>
            <w:r>
              <w:rPr>
                <w:rFonts w:ascii="Calibri" w:eastAsia="Times New Roman" w:hAnsi="Calibri" w:cs="Calibri"/>
                <w:lang w:eastAsia="el-GR"/>
              </w:rPr>
              <w:t>PLC</w:t>
            </w:r>
          </w:p>
        </w:tc>
        <w:tc>
          <w:tcPr>
            <w:tcW w:w="1246" w:type="dxa"/>
            <w:tcBorders>
              <w:top w:val="nil"/>
              <w:left w:val="nil"/>
              <w:bottom w:val="single" w:sz="4" w:space="0" w:color="auto"/>
              <w:right w:val="single" w:sz="4" w:space="0" w:color="auto"/>
            </w:tcBorders>
            <w:shd w:val="clear" w:color="auto" w:fill="auto"/>
            <w:vAlign w:val="center"/>
          </w:tcPr>
          <w:p w14:paraId="57077279" w14:textId="77777777" w:rsidR="00174188" w:rsidRPr="00DB309D"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53BF80B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4B9065A"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023E26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79A116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0C9983CB"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ρεύματος</w:t>
            </w:r>
          </w:p>
        </w:tc>
        <w:tc>
          <w:tcPr>
            <w:tcW w:w="1246" w:type="dxa"/>
            <w:tcBorders>
              <w:top w:val="nil"/>
              <w:left w:val="nil"/>
              <w:bottom w:val="single" w:sz="4" w:space="0" w:color="auto"/>
              <w:right w:val="single" w:sz="4" w:space="0" w:color="auto"/>
            </w:tcBorders>
            <w:shd w:val="clear" w:color="auto" w:fill="auto"/>
            <w:vAlign w:val="center"/>
          </w:tcPr>
          <w:p w14:paraId="7861B625" w14:textId="77777777" w:rsidR="00174188" w:rsidRPr="00E54814"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7959A82"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1554AD0"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16D06F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BB094C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20479113"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74953B06"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1C064D1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C750A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62E1433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EB0B00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3B5D0FBF"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Αντικεραυνική προστασία</w:t>
            </w:r>
          </w:p>
        </w:tc>
        <w:tc>
          <w:tcPr>
            <w:tcW w:w="1246" w:type="dxa"/>
            <w:tcBorders>
              <w:top w:val="nil"/>
              <w:left w:val="nil"/>
              <w:bottom w:val="single" w:sz="4" w:space="0" w:color="auto"/>
              <w:right w:val="single" w:sz="4" w:space="0" w:color="auto"/>
            </w:tcBorders>
            <w:shd w:val="clear" w:color="auto" w:fill="auto"/>
            <w:vAlign w:val="center"/>
          </w:tcPr>
          <w:p w14:paraId="7C31F61D"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3BBADAC"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2027221"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D990BD0"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6DD60AF"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single" w:sz="4" w:space="0" w:color="auto"/>
              <w:left w:val="nil"/>
              <w:bottom w:val="single" w:sz="4" w:space="0" w:color="auto"/>
              <w:right w:val="single" w:sz="4" w:space="0" w:color="auto"/>
            </w:tcBorders>
            <w:shd w:val="clear" w:color="auto" w:fill="auto"/>
            <w:vAlign w:val="center"/>
          </w:tcPr>
          <w:p w14:paraId="25D31E80" w14:textId="77777777" w:rsidR="00174188"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2F45D0F8"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1814" w:type="dxa"/>
            <w:tcBorders>
              <w:top w:val="single" w:sz="4" w:space="0" w:color="auto"/>
              <w:left w:val="nil"/>
              <w:bottom w:val="single" w:sz="4" w:space="0" w:color="auto"/>
              <w:right w:val="single" w:sz="4" w:space="0" w:color="auto"/>
            </w:tcBorders>
            <w:shd w:val="clear" w:color="auto" w:fill="auto"/>
            <w:vAlign w:val="center"/>
          </w:tcPr>
          <w:p w14:paraId="246E83FA"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3EC9C50B"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3E3342D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3671C1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35AD0C39" w14:textId="77777777" w:rsidR="00174188" w:rsidRDefault="00174188"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4ABAC232"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1814" w:type="dxa"/>
            <w:tcBorders>
              <w:top w:val="nil"/>
              <w:left w:val="nil"/>
              <w:bottom w:val="single" w:sz="4" w:space="0" w:color="auto"/>
              <w:right w:val="single" w:sz="4" w:space="0" w:color="auto"/>
            </w:tcBorders>
            <w:shd w:val="clear" w:color="auto" w:fill="auto"/>
            <w:vAlign w:val="center"/>
          </w:tcPr>
          <w:p w14:paraId="79B8C9AF"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11E3064"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789DCBA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F9936FC"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43DF3072" w14:textId="77777777" w:rsidR="00174188" w:rsidRPr="00A353C7" w:rsidRDefault="00174188"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4526984"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8A6E091"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01FEEE"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4510DC8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89A7B51" w14:textId="77777777" w:rsidR="00174188" w:rsidRDefault="00174188"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3979AE5D" w14:textId="77777777" w:rsidR="00174188" w:rsidRPr="00174188" w:rsidRDefault="00174188"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p>
        </w:tc>
        <w:tc>
          <w:tcPr>
            <w:tcW w:w="1246" w:type="dxa"/>
            <w:tcBorders>
              <w:top w:val="nil"/>
              <w:left w:val="nil"/>
              <w:bottom w:val="single" w:sz="4" w:space="0" w:color="auto"/>
              <w:right w:val="single" w:sz="4" w:space="0" w:color="auto"/>
            </w:tcBorders>
            <w:shd w:val="clear" w:color="auto" w:fill="auto"/>
            <w:vAlign w:val="center"/>
          </w:tcPr>
          <w:p w14:paraId="0C22FAC2" w14:textId="77777777" w:rsidR="00174188" w:rsidRPr="00174188" w:rsidRDefault="00174188"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34FA9734" w14:textId="77777777" w:rsidR="00174188" w:rsidRPr="00A353C7" w:rsidRDefault="00174188"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C877E9C" w14:textId="77777777" w:rsidR="00174188" w:rsidRPr="00A353C7" w:rsidRDefault="00174188" w:rsidP="002A50A9">
            <w:pPr>
              <w:spacing w:after="0" w:line="240" w:lineRule="auto"/>
              <w:jc w:val="center"/>
              <w:rPr>
                <w:rFonts w:ascii="Calibri" w:eastAsia="Times New Roman" w:hAnsi="Calibri" w:cs="Calibri"/>
                <w:lang w:val="el-GR" w:eastAsia="el-GR"/>
              </w:rPr>
            </w:pPr>
          </w:p>
        </w:tc>
      </w:tr>
      <w:tr w:rsidR="00174188" w:rsidRPr="00A353C7" w14:paraId="58CB34D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2E9B157" w14:textId="77777777" w:rsidR="00174188" w:rsidRPr="00A353C7" w:rsidRDefault="00174188"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A451F36" w14:textId="77777777" w:rsidR="00174188" w:rsidRPr="00A353C7" w:rsidRDefault="00174188" w:rsidP="002A50A9">
            <w:pPr>
              <w:spacing w:after="0" w:line="240" w:lineRule="auto"/>
              <w:jc w:val="center"/>
              <w:rPr>
                <w:rFonts w:ascii="Calibri" w:eastAsia="Times New Roman" w:hAnsi="Calibri" w:cs="Calibri"/>
                <w:lang w:val="el-GR" w:eastAsia="el-GR"/>
              </w:rPr>
            </w:pPr>
          </w:p>
        </w:tc>
      </w:tr>
    </w:tbl>
    <w:p w14:paraId="7DE9AEDB" w14:textId="42996A10" w:rsidR="00174188" w:rsidRDefault="00174188">
      <w:pPr>
        <w:rPr>
          <w:rFonts w:eastAsiaTheme="majorEastAsia" w:cstheme="minorHAnsi"/>
          <w:b/>
          <w:bCs/>
          <w:color w:val="365F91" w:themeColor="accent1" w:themeShade="BF"/>
          <w:sz w:val="28"/>
          <w:szCs w:val="28"/>
          <w:lang w:val="el-GR"/>
        </w:rPr>
      </w:pPr>
    </w:p>
    <w:p w14:paraId="1286BFDB" w14:textId="77777777" w:rsidR="00174188" w:rsidRDefault="00174188">
      <w:pPr>
        <w:rPr>
          <w:rFonts w:eastAsiaTheme="majorEastAsia" w:cstheme="minorHAnsi"/>
          <w:b/>
          <w:bCs/>
          <w:color w:val="365F91" w:themeColor="accent1" w:themeShade="BF"/>
          <w:sz w:val="28"/>
          <w:szCs w:val="28"/>
          <w:lang w:val="el-GR"/>
        </w:rPr>
      </w:pPr>
      <w:r>
        <w:rPr>
          <w:rFonts w:eastAsiaTheme="majorEastAsia" w:cstheme="minorHAnsi"/>
          <w:b/>
          <w:bCs/>
          <w:color w:val="365F91" w:themeColor="accent1" w:themeShade="BF"/>
          <w:sz w:val="28"/>
          <w:szCs w:val="28"/>
          <w:lang w:val="el-GR"/>
        </w:rPr>
        <w:br w:type="page"/>
      </w:r>
    </w:p>
    <w:tbl>
      <w:tblPr>
        <w:tblW w:w="9453" w:type="dxa"/>
        <w:jc w:val="center"/>
        <w:tblLook w:val="04A0" w:firstRow="1" w:lastRow="0" w:firstColumn="1" w:lastColumn="0" w:noHBand="0" w:noVBand="1"/>
      </w:tblPr>
      <w:tblGrid>
        <w:gridCol w:w="679"/>
        <w:gridCol w:w="3958"/>
        <w:gridCol w:w="1246"/>
        <w:gridCol w:w="1814"/>
        <w:gridCol w:w="1756"/>
      </w:tblGrid>
      <w:tr w:rsidR="00E85E4A" w:rsidRPr="00E12A59" w14:paraId="7C0B9413"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8211F" w14:textId="2F2E0356" w:rsidR="00E85E4A" w:rsidRPr="00E85E4A" w:rsidRDefault="00E85E4A" w:rsidP="002A50A9">
            <w:pPr>
              <w:spacing w:after="0" w:line="240" w:lineRule="auto"/>
              <w:jc w:val="center"/>
              <w:rPr>
                <w:rFonts w:ascii="Calibri" w:eastAsia="Times New Roman" w:hAnsi="Calibri" w:cs="Calibri"/>
                <w:b/>
                <w:bCs/>
                <w:lang w:val="el-GR" w:eastAsia="el-GR"/>
              </w:rPr>
            </w:pPr>
            <w:r>
              <w:rPr>
                <w:rFonts w:cstheme="minorHAnsi"/>
                <w:b/>
                <w:bCs/>
              </w:rPr>
              <w:lastRenderedPageBreak/>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Pr>
                <w:rFonts w:cstheme="minorHAnsi"/>
                <w:b/>
                <w:bCs/>
                <w:lang w:val="el-GR"/>
              </w:rPr>
              <w:t xml:space="preserve">Τυμφρηστού και </w:t>
            </w:r>
            <w:proofErr w:type="spellStart"/>
            <w:r>
              <w:rPr>
                <w:rFonts w:cstheme="minorHAnsi"/>
                <w:b/>
                <w:bCs/>
                <w:lang w:val="el-GR"/>
              </w:rPr>
              <w:t>Ψαρρών</w:t>
            </w:r>
            <w:proofErr w:type="spellEnd"/>
          </w:p>
        </w:tc>
      </w:tr>
      <w:tr w:rsidR="00E85E4A" w:rsidRPr="00A353C7" w14:paraId="7840927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33C99CE" w14:textId="77777777" w:rsidR="00E85E4A" w:rsidRPr="00A353C7" w:rsidRDefault="00E85E4A"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6E56C3F" w14:textId="77777777" w:rsidR="00E85E4A" w:rsidRPr="00A353C7" w:rsidRDefault="00E85E4A"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A7682C1" w14:textId="77777777" w:rsidR="00E85E4A" w:rsidRPr="00A353C7" w:rsidRDefault="00E85E4A"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F830619" w14:textId="77777777" w:rsidR="00E85E4A" w:rsidRPr="00A353C7" w:rsidRDefault="00E85E4A"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208DBAB6" w14:textId="77777777" w:rsidR="00E85E4A" w:rsidRPr="00A353C7" w:rsidRDefault="00E85E4A"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85E4A" w:rsidRPr="00A353C7" w14:paraId="16D95EA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F04B482" w14:textId="47FB5744" w:rsidR="00E85E4A" w:rsidRPr="00E85E4A" w:rsidRDefault="00E85E4A"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328DAD3A" w14:textId="77777777" w:rsidR="00E85E4A" w:rsidRPr="00A353C7" w:rsidRDefault="00E85E4A"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003B6749" w14:textId="77777777" w:rsidR="00E85E4A" w:rsidRDefault="00E85E4A"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1F60D80" w14:textId="77777777" w:rsidR="00E85E4A" w:rsidRPr="00A353C7" w:rsidRDefault="00E85E4A"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70A0E5" w14:textId="77777777" w:rsidR="00E85E4A" w:rsidRPr="00A353C7" w:rsidRDefault="00E85E4A" w:rsidP="002A50A9">
            <w:pPr>
              <w:spacing w:after="0" w:line="240" w:lineRule="auto"/>
              <w:jc w:val="center"/>
              <w:rPr>
                <w:rFonts w:ascii="Calibri" w:eastAsia="Times New Roman" w:hAnsi="Calibri" w:cs="Calibri"/>
                <w:lang w:val="el-GR" w:eastAsia="el-GR"/>
              </w:rPr>
            </w:pPr>
          </w:p>
        </w:tc>
      </w:tr>
      <w:tr w:rsidR="00E85E4A" w:rsidRPr="00A353C7" w14:paraId="174890C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F4CF5BF" w14:textId="5C2F646A" w:rsidR="00E85E4A" w:rsidRPr="00E85E4A" w:rsidRDefault="00E85E4A"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467CA2C3" w14:textId="15C58A5B" w:rsidR="00E85E4A" w:rsidRDefault="00E85E4A"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367CEEC7" w14:textId="77777777" w:rsidR="00E85E4A" w:rsidRPr="00E54814" w:rsidRDefault="00E85E4A"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1E11D42" w14:textId="77777777" w:rsidR="00E85E4A" w:rsidRPr="00A353C7" w:rsidRDefault="00E85E4A"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42C6C6D" w14:textId="77777777" w:rsidR="00E85E4A" w:rsidRPr="00A353C7" w:rsidRDefault="00E85E4A" w:rsidP="002A50A9">
            <w:pPr>
              <w:spacing w:after="0" w:line="240" w:lineRule="auto"/>
              <w:jc w:val="center"/>
              <w:rPr>
                <w:rFonts w:ascii="Calibri" w:eastAsia="Times New Roman" w:hAnsi="Calibri" w:cs="Calibri"/>
                <w:lang w:val="el-GR" w:eastAsia="el-GR"/>
              </w:rPr>
            </w:pPr>
          </w:p>
        </w:tc>
      </w:tr>
      <w:tr w:rsidR="00E85E4A" w:rsidRPr="00A353C7" w14:paraId="254B26E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5E5F8F4" w14:textId="34DA7CB8" w:rsidR="00E85E4A" w:rsidRPr="00E85E4A" w:rsidRDefault="00E85E4A"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728C955C" w14:textId="77777777" w:rsidR="00E85E4A" w:rsidRDefault="00E85E4A"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164AD9C5" w14:textId="405DFDDB" w:rsidR="00E85E4A" w:rsidRDefault="00E85E4A"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0910B0B" w14:textId="77777777" w:rsidR="00E85E4A" w:rsidRPr="00A353C7" w:rsidRDefault="00E85E4A"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76192D7" w14:textId="77777777" w:rsidR="00E85E4A" w:rsidRPr="00A353C7" w:rsidRDefault="00E85E4A" w:rsidP="002A50A9">
            <w:pPr>
              <w:spacing w:after="0" w:line="240" w:lineRule="auto"/>
              <w:jc w:val="center"/>
              <w:rPr>
                <w:rFonts w:ascii="Calibri" w:eastAsia="Times New Roman" w:hAnsi="Calibri" w:cs="Calibri"/>
                <w:lang w:val="el-GR" w:eastAsia="el-GR"/>
              </w:rPr>
            </w:pPr>
          </w:p>
        </w:tc>
      </w:tr>
      <w:tr w:rsidR="00E85E4A" w:rsidRPr="00A353C7" w14:paraId="7875F89F"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261913F" w14:textId="4610301F" w:rsidR="00E85E4A" w:rsidRPr="00E85E4A" w:rsidRDefault="00E85E4A"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140DDF61" w14:textId="77777777" w:rsidR="00E85E4A" w:rsidRDefault="00E85E4A"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33F3645" w14:textId="74648ACF" w:rsidR="00E85E4A" w:rsidRDefault="00E85E4A"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5B11F172" w14:textId="77777777" w:rsidR="00E85E4A" w:rsidRPr="00A353C7" w:rsidRDefault="00E85E4A"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5A689055" w14:textId="77777777" w:rsidR="00E85E4A" w:rsidRPr="00A353C7" w:rsidRDefault="00E85E4A" w:rsidP="002A50A9">
            <w:pPr>
              <w:spacing w:after="0" w:line="240" w:lineRule="auto"/>
              <w:jc w:val="center"/>
              <w:rPr>
                <w:rFonts w:ascii="Calibri" w:eastAsia="Times New Roman" w:hAnsi="Calibri" w:cs="Calibri"/>
                <w:lang w:val="el-GR" w:eastAsia="el-GR"/>
              </w:rPr>
            </w:pPr>
          </w:p>
        </w:tc>
      </w:tr>
      <w:tr w:rsidR="00E85E4A" w:rsidRPr="00A353C7" w14:paraId="27644CA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0CFF39B" w14:textId="50EF98A8" w:rsidR="00E85E4A" w:rsidRPr="00E85E4A" w:rsidRDefault="00E85E4A"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24C1674A" w14:textId="77777777" w:rsidR="00E85E4A" w:rsidRDefault="00E85E4A"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2AA43D87" w14:textId="127A10E5" w:rsidR="00E85E4A" w:rsidRDefault="00E85E4A"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79D92DFE" w14:textId="77777777" w:rsidR="00E85E4A" w:rsidRPr="00A353C7" w:rsidRDefault="00E85E4A"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BC67431" w14:textId="77777777" w:rsidR="00E85E4A" w:rsidRPr="00A353C7" w:rsidRDefault="00E85E4A" w:rsidP="002A50A9">
            <w:pPr>
              <w:spacing w:after="0" w:line="240" w:lineRule="auto"/>
              <w:jc w:val="center"/>
              <w:rPr>
                <w:rFonts w:ascii="Calibri" w:eastAsia="Times New Roman" w:hAnsi="Calibri" w:cs="Calibri"/>
                <w:lang w:val="el-GR" w:eastAsia="el-GR"/>
              </w:rPr>
            </w:pPr>
          </w:p>
        </w:tc>
      </w:tr>
      <w:tr w:rsidR="00E85E4A" w:rsidRPr="00A353C7" w14:paraId="06AE92E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DDD55C5" w14:textId="77076259" w:rsidR="00E85E4A" w:rsidRPr="00E85E4A" w:rsidRDefault="00E85E4A"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3F303BC3" w14:textId="77777777" w:rsidR="00E85E4A" w:rsidRPr="00A353C7" w:rsidRDefault="00E85E4A"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8716F79" w14:textId="77777777" w:rsidR="00E85E4A" w:rsidRDefault="00E85E4A"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2CE414E" w14:textId="77777777" w:rsidR="00E85E4A" w:rsidRPr="00A353C7" w:rsidRDefault="00E85E4A"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AC510F" w14:textId="77777777" w:rsidR="00E85E4A" w:rsidRPr="00A353C7" w:rsidRDefault="00E85E4A" w:rsidP="002A50A9">
            <w:pPr>
              <w:spacing w:after="0" w:line="240" w:lineRule="auto"/>
              <w:jc w:val="center"/>
              <w:rPr>
                <w:rFonts w:ascii="Calibri" w:eastAsia="Times New Roman" w:hAnsi="Calibri" w:cs="Calibri"/>
                <w:lang w:val="el-GR" w:eastAsia="el-GR"/>
              </w:rPr>
            </w:pPr>
          </w:p>
        </w:tc>
      </w:tr>
      <w:tr w:rsidR="00E85E4A" w:rsidRPr="00A353C7" w14:paraId="5F4FAC9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24580E6" w14:textId="636000B8" w:rsidR="00E85E4A" w:rsidRPr="00E85E4A" w:rsidRDefault="00E85E4A"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6F6EFC7A" w14:textId="7908A815" w:rsidR="00E85E4A" w:rsidRPr="00E85E4A" w:rsidRDefault="00E85E4A"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0FD8B727" w14:textId="15BB9FD3" w:rsidR="00E85E4A" w:rsidRPr="00174188" w:rsidRDefault="00E85E4A"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7F71D20" w14:textId="77777777" w:rsidR="00E85E4A" w:rsidRPr="00A353C7" w:rsidRDefault="00E85E4A"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E2512D1" w14:textId="77777777" w:rsidR="00E85E4A" w:rsidRPr="00A353C7" w:rsidRDefault="00E85E4A" w:rsidP="002A50A9">
            <w:pPr>
              <w:spacing w:after="0" w:line="240" w:lineRule="auto"/>
              <w:jc w:val="center"/>
              <w:rPr>
                <w:rFonts w:ascii="Calibri" w:eastAsia="Times New Roman" w:hAnsi="Calibri" w:cs="Calibri"/>
                <w:lang w:val="el-GR" w:eastAsia="el-GR"/>
              </w:rPr>
            </w:pPr>
          </w:p>
        </w:tc>
      </w:tr>
      <w:tr w:rsidR="00E85E4A" w:rsidRPr="00A353C7" w14:paraId="66EAAFB0"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E9E41A8" w14:textId="77777777" w:rsidR="00E85E4A" w:rsidRPr="00A353C7" w:rsidRDefault="00E85E4A"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849811A" w14:textId="77777777" w:rsidR="00E85E4A" w:rsidRPr="00A353C7" w:rsidRDefault="00E85E4A" w:rsidP="002A50A9">
            <w:pPr>
              <w:spacing w:after="0" w:line="240" w:lineRule="auto"/>
              <w:jc w:val="center"/>
              <w:rPr>
                <w:rFonts w:ascii="Calibri" w:eastAsia="Times New Roman" w:hAnsi="Calibri" w:cs="Calibri"/>
                <w:lang w:val="el-GR" w:eastAsia="el-GR"/>
              </w:rPr>
            </w:pPr>
          </w:p>
        </w:tc>
      </w:tr>
    </w:tbl>
    <w:p w14:paraId="5352F90F"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264C7021"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A930" w14:textId="69CB5BCD"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Μελ. Μερκούρη Δ5Β</w:t>
            </w:r>
          </w:p>
        </w:tc>
      </w:tr>
      <w:tr w:rsidR="008E69BD" w:rsidRPr="00A353C7" w14:paraId="773D2ED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D7665B9"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2294BD7"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54F4495"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6D06DAEC"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B0984EC"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56C1224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13BF263"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73CE7DA1"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53B67622"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9DEEA4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CE0C7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1266CE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A4D9B1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1E44C21D"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4ED7A1CF"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16762C8"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64571AB"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BD6E08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A2C0A0B"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668A3012"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5E6307D7"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830B320"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F549B4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2955CC7"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D70185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6062D37D"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4A58555A"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39CF2999"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5B7BAC7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25D330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7151390"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6E9C49E9"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7CCC5E3C"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474827E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62F5F06"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2B7C2D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C7CA409"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34ADC217"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8FBB783"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BBBD72F"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03B019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6193DF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EBA5732"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0DAFEFA2"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3188E4DB"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BC0789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1DEA97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067563A"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16BC602"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E983648"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29254F92"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6531EE82"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A5455" w14:textId="3C007178"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 xml:space="preserve">Σμύρνης και </w:t>
            </w:r>
            <w:proofErr w:type="spellStart"/>
            <w:r w:rsidR="002A50A9">
              <w:rPr>
                <w:rFonts w:cstheme="minorHAnsi"/>
                <w:b/>
                <w:bCs/>
                <w:lang w:val="el-GR"/>
              </w:rPr>
              <w:t>Παπαθανασίου</w:t>
            </w:r>
            <w:proofErr w:type="spellEnd"/>
          </w:p>
        </w:tc>
      </w:tr>
      <w:tr w:rsidR="008E69BD" w:rsidRPr="00A353C7" w14:paraId="1B325497"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797E2D1"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8E553DA"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0CEA991"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34BCB36"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DBF9E8C"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0A6BFAC0"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4E3DA0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64312393"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4C2EAC2C"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58FF1C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E3BE27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C3517A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B7F539E"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0EB7B343"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3864C351"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CA5DA30"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1B01C2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05E649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BD840F2"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42406C70"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3C8CED70"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57DB8F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32E401D"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6F01733"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045B65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2D711E5E"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67A6D22A"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05D9832E"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048A411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9784CF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3B6E56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1A8C8800"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1C4A3614"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66095B1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FF808D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C28BC0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72D7B4B"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lastRenderedPageBreak/>
              <w:t>6</w:t>
            </w:r>
          </w:p>
        </w:tc>
        <w:tc>
          <w:tcPr>
            <w:tcW w:w="3958" w:type="dxa"/>
            <w:tcBorders>
              <w:top w:val="nil"/>
              <w:left w:val="nil"/>
              <w:bottom w:val="single" w:sz="4" w:space="0" w:color="auto"/>
              <w:right w:val="single" w:sz="4" w:space="0" w:color="auto"/>
            </w:tcBorders>
            <w:shd w:val="clear" w:color="auto" w:fill="auto"/>
            <w:vAlign w:val="center"/>
          </w:tcPr>
          <w:p w14:paraId="06DFC4BD"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18B4DF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83BE01D"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C11A661"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972FD8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1C1CB0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7297BD9C"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42520E98"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106C00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B027C9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A23CEAA"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B751F3A"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773BBF38"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7FD9A125"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609C1887"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81861" w14:textId="6DEC9848"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Κύπρου και Σόλωνος</w:t>
            </w:r>
          </w:p>
        </w:tc>
      </w:tr>
      <w:tr w:rsidR="008E69BD" w:rsidRPr="00A353C7" w14:paraId="19B747D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F65E455"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2F5834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FBABC18"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9CEDB7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FC6D3C7"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51B26F3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74B048E"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03FA7715"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AB71CA6"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DD2D2BD"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EB6C9C"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80685E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5627DCE"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6E813155"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6D4E807D"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7A429ED"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FE9664D"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41C91D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D4B67A6"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30D433C2"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57D254E5"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B0FB09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3F6F4DC"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00331F4"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147B04"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57C016FA"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F3E5C71"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166D6346"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7D86309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C28EC6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5A0257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5BCB5A64"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2357A5B1"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747C3856"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C8A2E8E"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12BCD2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9021E10"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3147FBD8"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1955181"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8649901"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4E9EB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5C113B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8699ED1"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76FE8F5D"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1ECEE204"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1C1776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60EEDAE"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F158331"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B1D31DC"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A0EA67B"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36EBF24B"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662B0EE5"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B07E8" w14:textId="770A0821"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 xml:space="preserve">Κύπρου και </w:t>
            </w:r>
            <w:proofErr w:type="spellStart"/>
            <w:r w:rsidR="002A50A9">
              <w:rPr>
                <w:rFonts w:cstheme="minorHAnsi"/>
                <w:b/>
                <w:bCs/>
                <w:lang w:val="el-GR"/>
              </w:rPr>
              <w:t>Αμφικτυόνων</w:t>
            </w:r>
            <w:proofErr w:type="spellEnd"/>
            <w:r w:rsidR="002A50A9">
              <w:rPr>
                <w:rFonts w:cstheme="minorHAnsi"/>
                <w:b/>
                <w:bCs/>
                <w:lang w:val="el-GR"/>
              </w:rPr>
              <w:t xml:space="preserve"> </w:t>
            </w:r>
          </w:p>
        </w:tc>
      </w:tr>
      <w:tr w:rsidR="008E69BD" w:rsidRPr="00A353C7" w14:paraId="5EBC5A24"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CE74933"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FEFF37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35C9A3C"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295E701"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BCC1130"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4A73604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ADB1315"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4177FE12"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35AD2A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E51246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9EDFF9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9BAD80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742745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5B77006E"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7F586455"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D0E120D"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FD7829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8B2F65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FFDEB83"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4B410D88"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19B0E783"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AE3C8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15583ED"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F8A36B2"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A20A66"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0775E93D"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51817824"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6EEAD2A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419FEE6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CB79FA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4610A80"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79DCC768"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25DAEB1A"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5A7A03E9"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F4D5B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D0A6F8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B7593A7"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48AE4569"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0A99B85"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5C01701"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3F6B7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39428D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4644EFA"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27369F9E"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75963F38"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20044AD8"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FB811E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B3958DE"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5F03425"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7B0D606E"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60279888" w14:textId="56E6D026" w:rsidR="008E69BD" w:rsidRDefault="008E69BD">
      <w:pPr>
        <w:rPr>
          <w:rFonts w:cstheme="minorHAnsi"/>
          <w:lang w:val="el-GR"/>
        </w:rPr>
      </w:pPr>
    </w:p>
    <w:p w14:paraId="6FCC2CE0" w14:textId="06E27CDF" w:rsidR="002A50A9" w:rsidRDefault="002A50A9">
      <w:pPr>
        <w:rPr>
          <w:rFonts w:cstheme="minorHAnsi"/>
          <w:lang w:val="el-GR"/>
        </w:rPr>
      </w:pPr>
    </w:p>
    <w:p w14:paraId="39DD3547" w14:textId="7651BC75" w:rsidR="002A50A9" w:rsidRDefault="002A50A9">
      <w:pPr>
        <w:rPr>
          <w:rFonts w:cstheme="minorHAnsi"/>
          <w:lang w:val="el-GR"/>
        </w:rPr>
      </w:pPr>
    </w:p>
    <w:p w14:paraId="38B7C246" w14:textId="77777777" w:rsidR="002A50A9" w:rsidRDefault="002A50A9">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082A7EB3"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37989" w14:textId="70DF4CCF"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lastRenderedPageBreak/>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 xml:space="preserve">Κύπρου και </w:t>
            </w:r>
            <w:proofErr w:type="spellStart"/>
            <w:r w:rsidR="002A50A9">
              <w:rPr>
                <w:rFonts w:cstheme="minorHAnsi"/>
                <w:b/>
                <w:bCs/>
                <w:lang w:val="el-GR"/>
              </w:rPr>
              <w:t>Χαλκοκομάτας</w:t>
            </w:r>
            <w:proofErr w:type="spellEnd"/>
          </w:p>
        </w:tc>
      </w:tr>
      <w:tr w:rsidR="008E69BD" w:rsidRPr="00A353C7" w14:paraId="65BDD030"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14B4B27"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08F04DD"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9BA6921"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6F5FDE78"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BE6865F"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7C74ED6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DE8ADE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22658444"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2B8FE166"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C6BE7A"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8861F8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E0D205A"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CC5C8A4"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3AAF053C"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6768977A"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880481"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2192E5"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0FC8B6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89EE945"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3367EE55"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352F0CCB"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90AA06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B7CB3B"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76896FF"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37C9049"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4CB81E41"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4E6D865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5AC8AD6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5FB1E9F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63982E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2758351"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413B6343"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1E5BDAF5"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44EBA5C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F435C52"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B0244B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75F3B26"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3B6CDDDF"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A888F46"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3ED5369"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2A5BAF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9157B7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112CFB1"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19B66E0E"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06A8BDC5"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284E84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FCF26F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002FE6D"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82D3EA4"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AC91A4E"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7F2D2DEC"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7345DFC1"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7C464" w14:textId="31B179CF"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Κύπρου και Βασιλικών Νο1</w:t>
            </w:r>
          </w:p>
        </w:tc>
      </w:tr>
      <w:tr w:rsidR="008E69BD" w:rsidRPr="00A353C7" w14:paraId="3BE91C8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AA5EE7E"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ABB409A"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CAA0BD7"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2952446"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E9D844C"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23C6EBA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8F8DE87"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7E7DDFAB"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DFAA26D"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335FA73"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8D5F93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A59AC4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14C423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0595D157"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5F8CAC67"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BED54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E096AF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E0E9BA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D33B14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5324F08B"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4B2CF916"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75C8CBF"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490475D"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CC01A63"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176C3A4"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543C4038"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267895C9"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7B171A01"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404D9E56"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827725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0C13D4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40599E32"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4916BB4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081C82B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8CE949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6353BE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C598B3B"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723F2F4C"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D0660C8"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8BBC15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5F4AA4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7D6575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34741F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3FBB6E89"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148C5FA1"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683D5F81"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85C4A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A6EA701"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4E19D8B"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5E65976A"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4C4989FA"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5AB9025F"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F1297" w14:textId="65FF5008"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Κύπρου και Βασιλικών Νο2</w:t>
            </w:r>
          </w:p>
        </w:tc>
      </w:tr>
      <w:tr w:rsidR="008E69BD" w:rsidRPr="00A353C7" w14:paraId="3CABD8E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69CD659"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49D7D405"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7EDACCA"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40AAD94"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8B1EBB1"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057C27E6"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7AD6D44"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43457E87"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5C13DD0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1143E07"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09C412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A5CB45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7136069"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0D6649AD"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28252EB3"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57D5EA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5A447A1"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0742A6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17E768B"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2B969AA6"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4BB79836"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D573B83"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6930001"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3D1EA34"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38AF3E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04BBB9E4"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30D71E0D"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7A8B87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2EB93FD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6E7BE3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71285FC"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1CAAFE20"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66E3C28D"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4AAB8C8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23A7002"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AC9DA3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3791462"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lastRenderedPageBreak/>
              <w:t>6</w:t>
            </w:r>
          </w:p>
        </w:tc>
        <w:tc>
          <w:tcPr>
            <w:tcW w:w="3958" w:type="dxa"/>
            <w:tcBorders>
              <w:top w:val="nil"/>
              <w:left w:val="nil"/>
              <w:bottom w:val="single" w:sz="4" w:space="0" w:color="auto"/>
              <w:right w:val="single" w:sz="4" w:space="0" w:color="auto"/>
            </w:tcBorders>
            <w:shd w:val="clear" w:color="auto" w:fill="auto"/>
            <w:vAlign w:val="center"/>
          </w:tcPr>
          <w:p w14:paraId="570FA341"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DF6E289"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35D6727"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14B24A6"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4ECEA1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CC4FE4B"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1C5C5166"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1CAB7AD7"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9945A33"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B555D66"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1B03A36"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FDD84F8"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042E74C"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3AFE3E42"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17A57456"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734E8" w14:textId="1EFF0F8E"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Κύπρου και Βασιλικών Νο3</w:t>
            </w:r>
          </w:p>
        </w:tc>
      </w:tr>
      <w:tr w:rsidR="008E69BD" w:rsidRPr="00A353C7" w14:paraId="4BE9B0C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16CC8B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55D7E56"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EC458E5"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D93371C"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3B618FF"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7A4F8B5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F306ADC"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5F805136"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58B875E8"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79037B3"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2B58F84"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3C0CC7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8A1D1B6"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52F72109"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6DBB4204"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3E074EF"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4F2DACE"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E8D04E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67154A3"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54C8D5C5"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37BDB744"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42C773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E6EFD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204DF38"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3019896"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7F4792B2"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7D3BF8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1168A566"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769DE27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8EE2EC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FF43CF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47D480FD"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3E6543E6"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4DEAAE2A"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F28526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6C20275"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4848D30"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5C293391"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3AC264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E465600"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B5E2BC6"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26EBC8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BE4E67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776A6A9F"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48895E95"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58FE47AE"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E10B7F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F86F505"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D433E30"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7B5ABA7"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2EF23B41"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7FA26E2B"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7ECC1" w14:textId="5EB3DAC8"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Ναυπάκτου και Φραντζή</w:t>
            </w:r>
          </w:p>
        </w:tc>
      </w:tr>
      <w:tr w:rsidR="008E69BD" w:rsidRPr="00A353C7" w14:paraId="3FEA5EE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5696175"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6CC8678"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F4F6F93"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5784D44"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3391514"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4D6BB31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47BE6E"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64614BC3"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03A474D3"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722753A"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FF82336"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A81219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7C28FD0"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3E13EE36"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1DA66AAE"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4575F9E"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6FBF20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AE4EC2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6F3052A"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3419C52B"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5BADE334"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F220E7"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E4FDA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FC0ED14"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B447C3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2D5F3BD4"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3986FDAC"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0ABE782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4814C471"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37E99E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75403CB"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3D2228F6"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628A3145"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6A90FDFA"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76C5ED3"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61BF07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AE3C155"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6E7CC88C"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4268790"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52B7DF3"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08B969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7F024C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8E61E57"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6F26C027"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3CA67C1F"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59F49717"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55216E"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07DA51C"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2C0638E"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79B7EFF6"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52BE6FFA"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54B41CD7"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AA335" w14:textId="45ADF63B"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 xml:space="preserve">Ναυπάκτου και </w:t>
            </w:r>
            <w:proofErr w:type="spellStart"/>
            <w:r w:rsidR="002A50A9">
              <w:rPr>
                <w:rFonts w:cstheme="minorHAnsi"/>
                <w:b/>
                <w:bCs/>
                <w:lang w:val="el-GR"/>
              </w:rPr>
              <w:t>Λεβαδείτου</w:t>
            </w:r>
            <w:proofErr w:type="spellEnd"/>
          </w:p>
        </w:tc>
      </w:tr>
      <w:tr w:rsidR="008E69BD" w:rsidRPr="00A353C7" w14:paraId="0D82B3BC"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CC35639"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CCF94B0"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1287DE76"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16E0307"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476D2D2"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05A0C7B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A35F276"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32A3776E"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44297347"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5384D1A"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BF29DE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BAA0D8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41A89AE"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092095A8"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4219FF69"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A682D8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9A72102"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C22F43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5D6295E"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lastRenderedPageBreak/>
              <w:t>3</w:t>
            </w:r>
          </w:p>
        </w:tc>
        <w:tc>
          <w:tcPr>
            <w:tcW w:w="3958" w:type="dxa"/>
            <w:tcBorders>
              <w:top w:val="nil"/>
              <w:left w:val="nil"/>
              <w:bottom w:val="single" w:sz="4" w:space="0" w:color="auto"/>
              <w:right w:val="single" w:sz="4" w:space="0" w:color="auto"/>
            </w:tcBorders>
            <w:shd w:val="clear" w:color="auto" w:fill="auto"/>
            <w:vAlign w:val="center"/>
          </w:tcPr>
          <w:p w14:paraId="33FDEADE"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2F2819E5"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0763877"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260F1A4"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AD789C4"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3FF174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6C2CD4F5"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0EF2B6DD"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105DF981"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00398CB4"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E509ED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CCFCC4"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4809EE41"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4006019D"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4178C13F"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09A663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4A9FD3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5EA0A1A"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7E924E2D"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DCE002B"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2E95A2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D34263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46AE71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8650C77"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779BFC01"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361FBD35"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7AAA640E"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5CD6A1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3858B4A"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43134C0"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EC19533"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0BD238FC"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3DE8C58D"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0D219" w14:textId="2E0F6C72"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 xml:space="preserve">Ναυπάκτου και </w:t>
            </w:r>
            <w:proofErr w:type="spellStart"/>
            <w:r w:rsidR="002A50A9">
              <w:rPr>
                <w:rFonts w:cstheme="minorHAnsi"/>
                <w:b/>
                <w:bCs/>
                <w:lang w:val="el-GR"/>
              </w:rPr>
              <w:t>Αμφικτυόνων</w:t>
            </w:r>
            <w:proofErr w:type="spellEnd"/>
            <w:r w:rsidR="002A50A9">
              <w:rPr>
                <w:rFonts w:cstheme="minorHAnsi"/>
                <w:b/>
                <w:bCs/>
                <w:lang w:val="el-GR"/>
              </w:rPr>
              <w:t xml:space="preserve"> Νο1</w:t>
            </w:r>
          </w:p>
        </w:tc>
      </w:tr>
      <w:tr w:rsidR="008E69BD" w:rsidRPr="00A353C7" w14:paraId="6CC6B4B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5EF7C1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F78CF07"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8AB3AB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BF8BCBA"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06CE62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4545E7E9"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E10D4EA"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06C4C5A4"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45DED3A2"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069CA6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861E51"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634D73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5DEB15C"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6B46D67C"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179F3881"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2475E3E"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6F73EE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34DA0C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4324F9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29256865"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1B22B82B"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E001C6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4F03B3"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5F640CB"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41EA9D9"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7766A758"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382EE00B"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7955D03F"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6C23015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0642747"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320606C"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2C1FDD50"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5D7A03E0"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2CF3A2F6"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9BF7124"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DC156B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D43A74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277562DA"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D5E1C09"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66731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5B0450"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6F35B4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D297D27"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6BB341F8"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56F6AA39"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4FED3289"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9B885D6"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34945A6"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1027CC8"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779B609"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33159E97"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2DA38B66"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1D920" w14:textId="60BF59F1"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 xml:space="preserve">Ναυπάκτου και </w:t>
            </w:r>
            <w:proofErr w:type="spellStart"/>
            <w:r w:rsidR="002A50A9">
              <w:rPr>
                <w:rFonts w:cstheme="minorHAnsi"/>
                <w:b/>
                <w:bCs/>
                <w:lang w:val="el-GR"/>
              </w:rPr>
              <w:t>Αμφικτυόνων</w:t>
            </w:r>
            <w:proofErr w:type="spellEnd"/>
            <w:r w:rsidR="002A50A9">
              <w:rPr>
                <w:rFonts w:cstheme="minorHAnsi"/>
                <w:b/>
                <w:bCs/>
                <w:lang w:val="el-GR"/>
              </w:rPr>
              <w:t xml:space="preserve"> Νο2</w:t>
            </w:r>
          </w:p>
        </w:tc>
      </w:tr>
      <w:tr w:rsidR="008E69BD" w:rsidRPr="00A353C7" w14:paraId="13BBA0FB"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6279BAC"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88C0A98"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F7F65D3"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5722C1D"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81333EA"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615A97A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01B7229"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57F7527B"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46240C61"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FFBBAF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401B0D"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0F6818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B793BB5"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24F47EA0"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52AA7AF1"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13B5FF1"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DDC8C14"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D9F8DE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BD4F774"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6426194C"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24A551B3"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53C18BD"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D8E0D43"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9BD50F7"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D1359C5"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0A678A73"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413713E0"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790257C1"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69ED9014"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6D84E3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ED7FDAE"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4F2BCFE8"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5ED3CCFF"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7E6C4B0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B87E13B"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F87BB4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33CFC73"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05ADC6A3"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6A9FC41"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23F4DC9"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19801B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33A93C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5276F4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64E5B53C"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5B66BDF3"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F91F67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DA9B96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07600DD"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94376AF"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C2CDF0E"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39FE00FE"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1A7223EF"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8EEE8" w14:textId="77182AA8"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lastRenderedPageBreak/>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 xml:space="preserve">Ναυπάκτου και </w:t>
            </w:r>
            <w:proofErr w:type="spellStart"/>
            <w:r w:rsidR="002A50A9">
              <w:rPr>
                <w:rFonts w:cstheme="minorHAnsi"/>
                <w:b/>
                <w:bCs/>
                <w:lang w:val="el-GR"/>
              </w:rPr>
              <w:t>Αμφικτυόνων</w:t>
            </w:r>
            <w:proofErr w:type="spellEnd"/>
            <w:r w:rsidR="002A50A9">
              <w:rPr>
                <w:rFonts w:cstheme="minorHAnsi"/>
                <w:b/>
                <w:bCs/>
                <w:lang w:val="el-GR"/>
              </w:rPr>
              <w:t xml:space="preserve"> Νο3</w:t>
            </w:r>
          </w:p>
        </w:tc>
      </w:tr>
      <w:tr w:rsidR="008E69BD" w:rsidRPr="00A353C7" w14:paraId="0B858FDE"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7D93FA6"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46B8325"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B92F2FD"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F80B7DE"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81A7EF6"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414F38E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ECEBBA"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251BFB44"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D831820"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94154D8"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A60DEC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AED2368"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745FF9C"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736BBE6A"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0774D1F0"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7A6872E"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A9CC2E2"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E0EFAB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674154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0E627150"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71A1B5F8"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3CED5DD"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0EF795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E67D1F7"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FB403FC"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2809B06B"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16C1B27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1FE95967"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56177EC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0FED331"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FEECE9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17794DBB"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23A7B99B"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74882B66"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6F5DBD2"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0B6179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AF8D8B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079EBD20"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FCA2387"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C1E70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1C8000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4D3939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4B49A50"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6F90A2FC"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1AC99908"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4300889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6841984"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454264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3D15834"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13188A6"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7CD46CE8"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7E6F5745"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30979" w14:textId="440CC997"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r w:rsidR="002A50A9">
              <w:rPr>
                <w:rFonts w:cstheme="minorHAnsi"/>
                <w:b/>
                <w:bCs/>
                <w:lang w:val="el-GR"/>
              </w:rPr>
              <w:t xml:space="preserve">Ναυπάκτου και </w:t>
            </w:r>
            <w:proofErr w:type="spellStart"/>
            <w:r w:rsidR="002A50A9">
              <w:rPr>
                <w:rFonts w:cstheme="minorHAnsi"/>
                <w:b/>
                <w:bCs/>
                <w:lang w:val="el-GR"/>
              </w:rPr>
              <w:t>Χαλκοκομάτας</w:t>
            </w:r>
            <w:proofErr w:type="spellEnd"/>
          </w:p>
        </w:tc>
      </w:tr>
      <w:tr w:rsidR="008E69BD" w:rsidRPr="00A353C7" w14:paraId="2EAD44BA"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073FD10"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4CC00031"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CD4262C"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1C96609"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65C5171"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58072A18"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83263E5"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502F173D"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399B7134"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B529CE7"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B5A088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D23C73B"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5E6B3E3"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1E8FC4CA"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0C7D2B24"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ECA89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A0BAE1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F947D29"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09F18D2"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328809D4"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27EDE62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CA43638"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2C0F56E"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4DE7BA0"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E928602"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462BB4CC"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15C3C72F"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12BD1E1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7C37D475"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7D5F59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6396AFC"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43CA38C9"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3FF15ECC"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29CE818A"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24C6545"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E895DB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63C5117"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32FFBD18"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805FE1D"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8F2617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91341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83D4D3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6DCB76E"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7C75C64E"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4D45AC40"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04EDEE4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6DB5AF5"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AC385CE"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2C6D84C"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1649562"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1C8C005D"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85E4A" w14:paraId="2D8EB6C3"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6A117" w14:textId="149E8515"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proofErr w:type="spellStart"/>
            <w:r w:rsidR="002A50A9">
              <w:rPr>
                <w:rFonts w:cstheme="minorHAnsi"/>
                <w:b/>
                <w:bCs/>
                <w:lang w:val="el-GR"/>
              </w:rPr>
              <w:t>Ταυγέτου</w:t>
            </w:r>
            <w:proofErr w:type="spellEnd"/>
            <w:r w:rsidR="002A50A9">
              <w:rPr>
                <w:rFonts w:cstheme="minorHAnsi"/>
                <w:b/>
                <w:bCs/>
                <w:lang w:val="el-GR"/>
              </w:rPr>
              <w:t xml:space="preserve"> και </w:t>
            </w:r>
            <w:proofErr w:type="spellStart"/>
            <w:r w:rsidR="002A50A9">
              <w:rPr>
                <w:rFonts w:cstheme="minorHAnsi"/>
                <w:b/>
                <w:bCs/>
                <w:lang w:val="el-GR"/>
              </w:rPr>
              <w:t>Μεγ</w:t>
            </w:r>
            <w:proofErr w:type="spellEnd"/>
            <w:r w:rsidR="002A50A9">
              <w:rPr>
                <w:rFonts w:cstheme="minorHAnsi"/>
                <w:b/>
                <w:bCs/>
                <w:lang w:val="el-GR"/>
              </w:rPr>
              <w:t>. Α</w:t>
            </w:r>
            <w:r w:rsidR="000E7E03">
              <w:rPr>
                <w:rFonts w:cstheme="minorHAnsi"/>
                <w:b/>
                <w:bCs/>
                <w:lang w:val="el-GR"/>
              </w:rPr>
              <w:t>λεξάνδρου Νο1</w:t>
            </w:r>
          </w:p>
        </w:tc>
      </w:tr>
      <w:tr w:rsidR="008E69BD" w:rsidRPr="00A353C7" w14:paraId="3B46A82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70634A6"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41EAE08"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80727B2"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58AB9BF"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604A54F"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0CCFDC30"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0ACF16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25B6AA9B"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6BBBC523"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D86BED6"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553D99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547D23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3EDEDA"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0FF81AA1"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3C224644"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9EE65E3"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9C77E5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44FB854"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F592BD3"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1AF32A4D"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7DAA8E22"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31B971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48097E3"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244963A"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5F58B1"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31DA409D"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1CED975C"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61D47378"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2E5EB4A3"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00B09D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C43EDB6"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75033343"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16D28183"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24BF2EE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577CD4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4C0E48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284556A"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lastRenderedPageBreak/>
              <w:t>6</w:t>
            </w:r>
          </w:p>
        </w:tc>
        <w:tc>
          <w:tcPr>
            <w:tcW w:w="3958" w:type="dxa"/>
            <w:tcBorders>
              <w:top w:val="nil"/>
              <w:left w:val="nil"/>
              <w:bottom w:val="single" w:sz="4" w:space="0" w:color="auto"/>
              <w:right w:val="single" w:sz="4" w:space="0" w:color="auto"/>
            </w:tcBorders>
            <w:shd w:val="clear" w:color="auto" w:fill="auto"/>
            <w:vAlign w:val="center"/>
          </w:tcPr>
          <w:p w14:paraId="59CDB03A"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2EE907D"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529E91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3DF3354"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493B95E"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70CB031"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1CD01FC5"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775F857B"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2690B360"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83E2EBD"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2DCA8C8"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23B012C"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CA8CD66"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044D29DF"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85E4A" w14:paraId="44596B1F"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C11F3" w14:textId="3F6B281F" w:rsidR="008E69BD" w:rsidRPr="00E85E4A" w:rsidRDefault="000E7E03"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proofErr w:type="spellStart"/>
            <w:r>
              <w:rPr>
                <w:rFonts w:cstheme="minorHAnsi"/>
                <w:b/>
                <w:bCs/>
                <w:lang w:val="el-GR"/>
              </w:rPr>
              <w:t>Ταυγέτου</w:t>
            </w:r>
            <w:proofErr w:type="spellEnd"/>
            <w:r>
              <w:rPr>
                <w:rFonts w:cstheme="minorHAnsi"/>
                <w:b/>
                <w:bCs/>
                <w:lang w:val="el-GR"/>
              </w:rPr>
              <w:t xml:space="preserve"> και </w:t>
            </w:r>
            <w:proofErr w:type="spellStart"/>
            <w:r>
              <w:rPr>
                <w:rFonts w:cstheme="minorHAnsi"/>
                <w:b/>
                <w:bCs/>
                <w:lang w:val="el-GR"/>
              </w:rPr>
              <w:t>Μεγ</w:t>
            </w:r>
            <w:proofErr w:type="spellEnd"/>
            <w:r>
              <w:rPr>
                <w:rFonts w:cstheme="minorHAnsi"/>
                <w:b/>
                <w:bCs/>
                <w:lang w:val="el-GR"/>
              </w:rPr>
              <w:t>. Αλεξάνδρου Νο</w:t>
            </w:r>
            <w:r w:rsidR="00E01363">
              <w:rPr>
                <w:rFonts w:cstheme="minorHAnsi"/>
                <w:b/>
                <w:bCs/>
                <w:lang w:val="el-GR"/>
              </w:rPr>
              <w:t>2</w:t>
            </w:r>
          </w:p>
        </w:tc>
      </w:tr>
      <w:tr w:rsidR="008E69BD" w:rsidRPr="00A353C7" w14:paraId="3A9167D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56F67E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DF26C2E"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82CD0F7"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A596CAB"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3AACD44"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596F67D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748AD04"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3A226877"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550E7A5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7793986"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0A08731"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63EE4D62"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1F0C6A2"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2D00E88E"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16E64FCD"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C903880"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3D455D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22045C4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81B837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629038E9"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51E42F11"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9EE72A6"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BB10B1F"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AABF321"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C561772"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2DCE349A"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5AC4B6A9"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7A04C82"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6BA3EC45"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3626BA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19AE75F"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2EAAEBB3"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6E20F0BE"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00C08FA4"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65343F1"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AE8835D"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1CA1CFA"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61C654CC"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0AFF5DF"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7824BB"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1260708"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C03DFE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5046F3C"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262C3295"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089D332F"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1C13645"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C4B9E47"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1DB593B4"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BB0D5FD"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A0E3289"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6C8A028C" w14:textId="77777777" w:rsidR="008E69BD" w:rsidRDefault="008E69BD">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8E69BD" w:rsidRPr="00E12A59" w14:paraId="1A11E8E9" w14:textId="77777777" w:rsidTr="002A50A9">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0AB8D" w14:textId="7370BA24" w:rsidR="008E69BD" w:rsidRPr="00E85E4A" w:rsidRDefault="008E69BD" w:rsidP="002A50A9">
            <w:pPr>
              <w:spacing w:after="0" w:line="240" w:lineRule="auto"/>
              <w:jc w:val="center"/>
              <w:rPr>
                <w:rFonts w:ascii="Calibri" w:eastAsia="Times New Roman" w:hAnsi="Calibri" w:cs="Calibri"/>
                <w:b/>
                <w:bCs/>
                <w:lang w:val="el-GR" w:eastAsia="el-GR"/>
              </w:rPr>
            </w:pPr>
            <w:r>
              <w:rPr>
                <w:rFonts w:cstheme="minorHAnsi"/>
                <w:b/>
                <w:bCs/>
              </w:rPr>
              <w:t>Data</w:t>
            </w:r>
            <w:r w:rsidRPr="00E85E4A">
              <w:rPr>
                <w:rFonts w:cstheme="minorHAnsi"/>
                <w:b/>
                <w:bCs/>
                <w:lang w:val="el-GR"/>
              </w:rPr>
              <w:t xml:space="preserve"> </w:t>
            </w:r>
            <w:r>
              <w:rPr>
                <w:rFonts w:cstheme="minorHAnsi"/>
                <w:b/>
                <w:bCs/>
              </w:rPr>
              <w:t>Logger</w:t>
            </w:r>
            <w:r w:rsidRPr="00E85E4A">
              <w:rPr>
                <w:rFonts w:cstheme="minorHAnsi"/>
                <w:b/>
                <w:bCs/>
                <w:lang w:val="el-GR"/>
              </w:rPr>
              <w:t xml:space="preserve"> </w:t>
            </w:r>
            <w:proofErr w:type="spellStart"/>
            <w:r w:rsidR="000E7E03">
              <w:rPr>
                <w:rFonts w:cstheme="minorHAnsi"/>
                <w:b/>
                <w:bCs/>
                <w:lang w:val="el-GR"/>
              </w:rPr>
              <w:t>Ταυγέτου</w:t>
            </w:r>
            <w:proofErr w:type="spellEnd"/>
            <w:r w:rsidR="000E7E03">
              <w:rPr>
                <w:rFonts w:cstheme="minorHAnsi"/>
                <w:b/>
                <w:bCs/>
                <w:lang w:val="el-GR"/>
              </w:rPr>
              <w:t xml:space="preserve"> και Εθνική Οδός</w:t>
            </w:r>
          </w:p>
        </w:tc>
      </w:tr>
      <w:tr w:rsidR="008E69BD" w:rsidRPr="00A353C7" w14:paraId="51E82EA2"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C20FE53"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8C97B29"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486B8E6"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F7023B2"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C166332" w14:textId="77777777" w:rsidR="008E69BD" w:rsidRPr="00A353C7" w:rsidRDefault="008E69BD" w:rsidP="002A50A9">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8E69BD" w:rsidRPr="00A353C7" w14:paraId="10344C9F" w14:textId="77777777" w:rsidTr="002A50A9">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351E2E7"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3958" w:type="dxa"/>
            <w:tcBorders>
              <w:top w:val="nil"/>
              <w:left w:val="nil"/>
              <w:bottom w:val="single" w:sz="4" w:space="0" w:color="auto"/>
              <w:right w:val="single" w:sz="4" w:space="0" w:color="auto"/>
            </w:tcBorders>
            <w:shd w:val="clear" w:color="auto" w:fill="auto"/>
            <w:vAlign w:val="center"/>
          </w:tcPr>
          <w:p w14:paraId="077AA0E5"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Φρεάτιο</w:t>
            </w:r>
          </w:p>
        </w:tc>
        <w:tc>
          <w:tcPr>
            <w:tcW w:w="1246" w:type="dxa"/>
            <w:tcBorders>
              <w:top w:val="nil"/>
              <w:left w:val="nil"/>
              <w:bottom w:val="single" w:sz="4" w:space="0" w:color="auto"/>
              <w:right w:val="single" w:sz="4" w:space="0" w:color="auto"/>
            </w:tcBorders>
            <w:shd w:val="clear" w:color="auto" w:fill="auto"/>
            <w:vAlign w:val="center"/>
          </w:tcPr>
          <w:p w14:paraId="067B3707"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FFAC61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28EED5A"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A882860"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16C28B5"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2</w:t>
            </w:r>
          </w:p>
        </w:tc>
        <w:tc>
          <w:tcPr>
            <w:tcW w:w="3958" w:type="dxa"/>
            <w:tcBorders>
              <w:top w:val="nil"/>
              <w:left w:val="nil"/>
              <w:bottom w:val="single" w:sz="4" w:space="0" w:color="auto"/>
              <w:right w:val="single" w:sz="4" w:space="0" w:color="auto"/>
            </w:tcBorders>
            <w:shd w:val="clear" w:color="auto" w:fill="auto"/>
            <w:vAlign w:val="center"/>
          </w:tcPr>
          <w:p w14:paraId="6D628364"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Παροχόμετρο μπαταρίας</w:t>
            </w:r>
          </w:p>
        </w:tc>
        <w:tc>
          <w:tcPr>
            <w:tcW w:w="1246" w:type="dxa"/>
            <w:tcBorders>
              <w:top w:val="nil"/>
              <w:left w:val="nil"/>
              <w:bottom w:val="single" w:sz="4" w:space="0" w:color="auto"/>
              <w:right w:val="single" w:sz="4" w:space="0" w:color="auto"/>
            </w:tcBorders>
            <w:shd w:val="clear" w:color="auto" w:fill="auto"/>
            <w:vAlign w:val="center"/>
          </w:tcPr>
          <w:p w14:paraId="775772C9" w14:textId="77777777" w:rsidR="008E69BD" w:rsidRPr="00E54814"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0DB72BE"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DCDC841"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8FC5676"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481BEA5"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3</w:t>
            </w:r>
          </w:p>
        </w:tc>
        <w:tc>
          <w:tcPr>
            <w:tcW w:w="3958" w:type="dxa"/>
            <w:tcBorders>
              <w:top w:val="nil"/>
              <w:left w:val="nil"/>
              <w:bottom w:val="single" w:sz="4" w:space="0" w:color="auto"/>
              <w:right w:val="single" w:sz="4" w:space="0" w:color="auto"/>
            </w:tcBorders>
            <w:shd w:val="clear" w:color="auto" w:fill="auto"/>
            <w:vAlign w:val="center"/>
          </w:tcPr>
          <w:p w14:paraId="607B9CA0"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πίεσης</w:t>
            </w:r>
          </w:p>
        </w:tc>
        <w:tc>
          <w:tcPr>
            <w:tcW w:w="1246" w:type="dxa"/>
            <w:tcBorders>
              <w:top w:val="nil"/>
              <w:left w:val="nil"/>
              <w:bottom w:val="single" w:sz="4" w:space="0" w:color="auto"/>
              <w:right w:val="single" w:sz="4" w:space="0" w:color="auto"/>
            </w:tcBorders>
            <w:shd w:val="clear" w:color="auto" w:fill="auto"/>
            <w:vAlign w:val="center"/>
          </w:tcPr>
          <w:p w14:paraId="01349A6B"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A14AAC0"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5E76436"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70B7FAF8" w14:textId="77777777" w:rsidTr="002A50A9">
        <w:trPr>
          <w:trHeight w:val="46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38DEDD3"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4</w:t>
            </w:r>
          </w:p>
        </w:tc>
        <w:tc>
          <w:tcPr>
            <w:tcW w:w="3958" w:type="dxa"/>
            <w:tcBorders>
              <w:top w:val="single" w:sz="4" w:space="0" w:color="auto"/>
              <w:left w:val="nil"/>
              <w:bottom w:val="single" w:sz="4" w:space="0" w:color="auto"/>
              <w:right w:val="single" w:sz="4" w:space="0" w:color="auto"/>
            </w:tcBorders>
            <w:shd w:val="clear" w:color="auto" w:fill="auto"/>
            <w:vAlign w:val="center"/>
          </w:tcPr>
          <w:p w14:paraId="76E95BFD" w14:textId="77777777" w:rsidR="008E69BD"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Εργασίες εγκατάστασης πίνακα</w:t>
            </w:r>
          </w:p>
        </w:tc>
        <w:tc>
          <w:tcPr>
            <w:tcW w:w="1246" w:type="dxa"/>
            <w:tcBorders>
              <w:top w:val="single" w:sz="4" w:space="0" w:color="auto"/>
              <w:left w:val="nil"/>
              <w:bottom w:val="single" w:sz="4" w:space="0" w:color="auto"/>
              <w:right w:val="single" w:sz="4" w:space="0" w:color="auto"/>
            </w:tcBorders>
            <w:shd w:val="clear" w:color="auto" w:fill="auto"/>
            <w:vAlign w:val="center"/>
          </w:tcPr>
          <w:p w14:paraId="717AFCC8"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single" w:sz="4" w:space="0" w:color="auto"/>
              <w:left w:val="nil"/>
              <w:bottom w:val="single" w:sz="4" w:space="0" w:color="auto"/>
              <w:right w:val="single" w:sz="4" w:space="0" w:color="auto"/>
            </w:tcBorders>
            <w:shd w:val="clear" w:color="auto" w:fill="auto"/>
            <w:vAlign w:val="center"/>
          </w:tcPr>
          <w:p w14:paraId="164078DF"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single" w:sz="4" w:space="0" w:color="auto"/>
              <w:left w:val="nil"/>
              <w:bottom w:val="single" w:sz="4" w:space="0" w:color="auto"/>
              <w:right w:val="single" w:sz="4" w:space="0" w:color="auto"/>
            </w:tcBorders>
            <w:shd w:val="clear" w:color="auto" w:fill="auto"/>
            <w:noWrap/>
            <w:vAlign w:val="center"/>
          </w:tcPr>
          <w:p w14:paraId="4269D25C"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48D4D76C"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D23FD58"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5</w:t>
            </w:r>
          </w:p>
        </w:tc>
        <w:tc>
          <w:tcPr>
            <w:tcW w:w="3958" w:type="dxa"/>
            <w:tcBorders>
              <w:top w:val="nil"/>
              <w:left w:val="nil"/>
              <w:bottom w:val="single" w:sz="4" w:space="0" w:color="auto"/>
              <w:right w:val="single" w:sz="4" w:space="0" w:color="auto"/>
            </w:tcBorders>
            <w:shd w:val="clear" w:color="auto" w:fill="auto"/>
            <w:vAlign w:val="center"/>
          </w:tcPr>
          <w:p w14:paraId="48BAFF8C" w14:textId="77777777" w:rsidR="008E69BD" w:rsidRDefault="008E69BD" w:rsidP="002A50A9">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tcPr>
          <w:p w14:paraId="48EA6AE3"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1814" w:type="dxa"/>
            <w:tcBorders>
              <w:top w:val="nil"/>
              <w:left w:val="nil"/>
              <w:bottom w:val="single" w:sz="4" w:space="0" w:color="auto"/>
              <w:right w:val="single" w:sz="4" w:space="0" w:color="auto"/>
            </w:tcBorders>
            <w:shd w:val="clear" w:color="auto" w:fill="auto"/>
            <w:vAlign w:val="center"/>
          </w:tcPr>
          <w:p w14:paraId="641355D0"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4CFF41D"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538445FF"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85930BD"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6</w:t>
            </w:r>
          </w:p>
        </w:tc>
        <w:tc>
          <w:tcPr>
            <w:tcW w:w="3958" w:type="dxa"/>
            <w:tcBorders>
              <w:top w:val="nil"/>
              <w:left w:val="nil"/>
              <w:bottom w:val="single" w:sz="4" w:space="0" w:color="auto"/>
              <w:right w:val="single" w:sz="4" w:space="0" w:color="auto"/>
            </w:tcBorders>
            <w:shd w:val="clear" w:color="auto" w:fill="auto"/>
            <w:vAlign w:val="center"/>
          </w:tcPr>
          <w:p w14:paraId="00AF88B9" w14:textId="77777777" w:rsidR="008E69BD" w:rsidRPr="00A353C7" w:rsidRDefault="008E69BD" w:rsidP="002A50A9">
            <w:pPr>
              <w:spacing w:after="0" w:line="240" w:lineRule="auto"/>
              <w:rPr>
                <w:rFonts w:ascii="Calibri" w:eastAsia="Times New Roman" w:hAnsi="Calibri" w:cs="Calibri"/>
                <w:lang w:val="el-GR" w:eastAsia="el-GR"/>
              </w:rPr>
            </w:pPr>
            <w:r>
              <w:rPr>
                <w:rFonts w:ascii="Calibri" w:eastAsia="Times New Roman" w:hAnsi="Calibri" w:cs="Calibri"/>
                <w:lang w:val="el-GR" w:eastAsia="el-GR"/>
              </w:rPr>
              <w:t>Λογισμικό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91CCE50" w14:textId="77777777" w:rsidR="008E69BD" w:rsidRDefault="008E69BD" w:rsidP="002A50A9">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123BA3E"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2ACA009"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31A28AF3" w14:textId="77777777" w:rsidTr="002A50A9">
        <w:trPr>
          <w:trHeight w:val="467"/>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47E217B" w14:textId="77777777" w:rsidR="008E69BD" w:rsidRPr="00E85E4A"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7</w:t>
            </w:r>
          </w:p>
        </w:tc>
        <w:tc>
          <w:tcPr>
            <w:tcW w:w="3958" w:type="dxa"/>
            <w:tcBorders>
              <w:top w:val="nil"/>
              <w:left w:val="nil"/>
              <w:bottom w:val="single" w:sz="4" w:space="0" w:color="auto"/>
              <w:right w:val="single" w:sz="4" w:space="0" w:color="auto"/>
            </w:tcBorders>
            <w:shd w:val="clear" w:color="auto" w:fill="auto"/>
            <w:vAlign w:val="center"/>
          </w:tcPr>
          <w:p w14:paraId="45D716FE" w14:textId="77777777" w:rsidR="008E69BD" w:rsidRPr="00E85E4A" w:rsidRDefault="008E69BD" w:rsidP="002A50A9">
            <w:pPr>
              <w:spacing w:after="0" w:line="240" w:lineRule="auto"/>
              <w:rPr>
                <w:rFonts w:ascii="Calibri" w:eastAsia="Times New Roman" w:hAnsi="Calibri" w:cs="Calibri"/>
                <w:lang w:eastAsia="el-GR"/>
              </w:rPr>
            </w:pPr>
            <w:r>
              <w:rPr>
                <w:rFonts w:ascii="Calibri" w:eastAsia="Times New Roman" w:hAnsi="Calibri" w:cs="Calibri"/>
                <w:lang w:eastAsia="el-GR"/>
              </w:rPr>
              <w:t>Pillar</w:t>
            </w:r>
            <w:r>
              <w:rPr>
                <w:rFonts w:ascii="Calibri" w:eastAsia="Times New Roman" w:hAnsi="Calibri" w:cs="Calibri"/>
                <w:lang w:val="el-GR" w:eastAsia="el-GR"/>
              </w:rPr>
              <w:t xml:space="preserve"> </w:t>
            </w:r>
            <w:r>
              <w:rPr>
                <w:rFonts w:ascii="Calibri" w:eastAsia="Times New Roman" w:hAnsi="Calibri" w:cs="Calibri"/>
                <w:lang w:eastAsia="el-GR"/>
              </w:rPr>
              <w:t>Data Logger</w:t>
            </w:r>
          </w:p>
        </w:tc>
        <w:tc>
          <w:tcPr>
            <w:tcW w:w="1246" w:type="dxa"/>
            <w:tcBorders>
              <w:top w:val="nil"/>
              <w:left w:val="nil"/>
              <w:bottom w:val="single" w:sz="4" w:space="0" w:color="auto"/>
              <w:right w:val="single" w:sz="4" w:space="0" w:color="auto"/>
            </w:tcBorders>
            <w:shd w:val="clear" w:color="auto" w:fill="auto"/>
            <w:vAlign w:val="center"/>
          </w:tcPr>
          <w:p w14:paraId="6799E7A9" w14:textId="77777777" w:rsidR="008E69BD" w:rsidRPr="00174188" w:rsidRDefault="008E69BD" w:rsidP="002A50A9">
            <w:pPr>
              <w:spacing w:after="0" w:line="240" w:lineRule="auto"/>
              <w:jc w:val="center"/>
              <w:rPr>
                <w:rFonts w:ascii="Calibri" w:eastAsia="Times New Roman" w:hAnsi="Calibri" w:cs="Calibri"/>
                <w:lang w:eastAsia="el-GR"/>
              </w:rPr>
            </w:pPr>
            <w:r>
              <w:rPr>
                <w:rFonts w:ascii="Calibri" w:eastAsia="Times New Roman" w:hAnsi="Calibri" w:cs="Calibr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165932FC" w14:textId="77777777" w:rsidR="008E69BD" w:rsidRPr="00A353C7" w:rsidRDefault="008E69BD" w:rsidP="002A50A9">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705B94C" w14:textId="77777777" w:rsidR="008E69BD" w:rsidRPr="00A353C7" w:rsidRDefault="008E69BD" w:rsidP="002A50A9">
            <w:pPr>
              <w:spacing w:after="0" w:line="240" w:lineRule="auto"/>
              <w:jc w:val="center"/>
              <w:rPr>
                <w:rFonts w:ascii="Calibri" w:eastAsia="Times New Roman" w:hAnsi="Calibri" w:cs="Calibri"/>
                <w:lang w:val="el-GR" w:eastAsia="el-GR"/>
              </w:rPr>
            </w:pPr>
          </w:p>
        </w:tc>
      </w:tr>
      <w:tr w:rsidR="008E69BD" w:rsidRPr="00A353C7" w14:paraId="039395F0" w14:textId="77777777" w:rsidTr="002A50A9">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3B96D4F" w14:textId="77777777" w:rsidR="008E69BD" w:rsidRPr="00A353C7" w:rsidRDefault="008E69BD" w:rsidP="002A50A9">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BA35228" w14:textId="77777777" w:rsidR="008E69BD" w:rsidRPr="00A353C7" w:rsidRDefault="008E69BD" w:rsidP="002A50A9">
            <w:pPr>
              <w:spacing w:after="0" w:line="240" w:lineRule="auto"/>
              <w:jc w:val="center"/>
              <w:rPr>
                <w:rFonts w:ascii="Calibri" w:eastAsia="Times New Roman" w:hAnsi="Calibri" w:cs="Calibri"/>
                <w:lang w:val="el-GR" w:eastAsia="el-GR"/>
              </w:rPr>
            </w:pPr>
          </w:p>
        </w:tc>
      </w:tr>
    </w:tbl>
    <w:p w14:paraId="738B6E80" w14:textId="59F02360" w:rsidR="00E85E4A" w:rsidRDefault="00E85E4A">
      <w:pPr>
        <w:rPr>
          <w:rFonts w:eastAsiaTheme="majorEastAsia" w:cstheme="minorHAnsi"/>
          <w:b/>
          <w:bCs/>
          <w:color w:val="365F91" w:themeColor="accent1" w:themeShade="BF"/>
          <w:sz w:val="28"/>
          <w:szCs w:val="28"/>
          <w:lang w:val="el-GR"/>
        </w:rPr>
      </w:pPr>
      <w:r>
        <w:rPr>
          <w:rFonts w:cstheme="minorHAnsi"/>
          <w:lang w:val="el-GR"/>
        </w:rPr>
        <w:br w:type="page"/>
      </w:r>
    </w:p>
    <w:tbl>
      <w:tblPr>
        <w:tblW w:w="9453" w:type="dxa"/>
        <w:jc w:val="center"/>
        <w:tblLook w:val="04A0" w:firstRow="1" w:lastRow="0" w:firstColumn="1" w:lastColumn="0" w:noHBand="0" w:noVBand="1"/>
      </w:tblPr>
      <w:tblGrid>
        <w:gridCol w:w="679"/>
        <w:gridCol w:w="3958"/>
        <w:gridCol w:w="1246"/>
        <w:gridCol w:w="1814"/>
        <w:gridCol w:w="1756"/>
      </w:tblGrid>
      <w:tr w:rsidR="000B3307" w:rsidRPr="00A353C7" w14:paraId="1BCBA395"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E9374" w14:textId="601D5870" w:rsidR="000B3307" w:rsidRPr="00A353C7" w:rsidRDefault="000B3307"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lastRenderedPageBreak/>
              <w:t>Μέτρηση Υπολειμματικού Χλωρίου Νοσοκομείου</w:t>
            </w:r>
          </w:p>
        </w:tc>
      </w:tr>
      <w:tr w:rsidR="000B3307" w:rsidRPr="00A353C7" w14:paraId="51C19E16"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E4F47D1" w14:textId="77777777" w:rsidR="000B3307" w:rsidRPr="00A353C7" w:rsidRDefault="000B330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2832212" w14:textId="77777777" w:rsidR="000B3307" w:rsidRPr="00A353C7" w:rsidRDefault="000B330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BBF0433" w14:textId="77777777" w:rsidR="000B3307" w:rsidRPr="00A353C7" w:rsidRDefault="000B330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A10F583" w14:textId="77777777" w:rsidR="000B3307" w:rsidRPr="00A353C7" w:rsidRDefault="000B330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7A78C63" w14:textId="77777777" w:rsidR="000B3307" w:rsidRPr="00A353C7" w:rsidRDefault="000B330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0B3307" w:rsidRPr="00A353C7" w14:paraId="031E350E"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BDA8FF5" w14:textId="77777777" w:rsidR="000B3307" w:rsidRPr="00A353C7" w:rsidRDefault="000B3307"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5AD154F0" w14:textId="77777777" w:rsidR="000B3307" w:rsidRPr="00A353C7" w:rsidRDefault="000B3307"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2BB4581A" w14:textId="77777777" w:rsidR="000B3307" w:rsidRPr="00A353C7" w:rsidRDefault="000B3307"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0A499EA" w14:textId="77777777" w:rsidR="000B3307" w:rsidRPr="00A353C7" w:rsidRDefault="000B3307"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B16FE4" w14:textId="77777777" w:rsidR="000B3307" w:rsidRPr="00A353C7" w:rsidRDefault="000B3307" w:rsidP="004D5895">
            <w:pPr>
              <w:spacing w:after="0" w:line="240" w:lineRule="auto"/>
              <w:jc w:val="center"/>
              <w:rPr>
                <w:rFonts w:ascii="Calibri" w:eastAsia="Times New Roman" w:hAnsi="Calibri" w:cs="Calibri"/>
                <w:lang w:val="el-GR" w:eastAsia="el-GR"/>
              </w:rPr>
            </w:pPr>
          </w:p>
        </w:tc>
      </w:tr>
      <w:tr w:rsidR="000B3307" w:rsidRPr="00A353C7" w14:paraId="4F095095"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F261156" w14:textId="77E68F30" w:rsidR="000B3307" w:rsidRPr="00A353C7" w:rsidRDefault="000B3307"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1273DC39" w14:textId="77777777" w:rsidR="000B3307" w:rsidRPr="00A353C7" w:rsidRDefault="000B3307"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01D4313B" w14:textId="243DBB5B" w:rsidR="000B3307" w:rsidRPr="00A353C7" w:rsidRDefault="000B3307"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4715297" w14:textId="77777777" w:rsidR="000B3307" w:rsidRPr="00A353C7" w:rsidRDefault="000B3307"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A7A4080" w14:textId="77777777" w:rsidR="000B3307" w:rsidRPr="00A353C7" w:rsidRDefault="000B3307" w:rsidP="004D5895">
            <w:pPr>
              <w:spacing w:after="0" w:line="240" w:lineRule="auto"/>
              <w:jc w:val="center"/>
              <w:rPr>
                <w:rFonts w:ascii="Calibri" w:eastAsia="Times New Roman" w:hAnsi="Calibri" w:cs="Calibri"/>
                <w:lang w:val="el-GR" w:eastAsia="el-GR"/>
              </w:rPr>
            </w:pPr>
          </w:p>
        </w:tc>
      </w:tr>
      <w:tr w:rsidR="000B3307" w:rsidRPr="00A353C7" w14:paraId="3A9F59BC"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365350D" w14:textId="7CB6A0C5" w:rsidR="000B3307" w:rsidRDefault="000B3307"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4CB11428" w14:textId="77777777" w:rsidR="000B3307" w:rsidRPr="00435BC1" w:rsidRDefault="000B3307"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05F139B" w14:textId="77777777" w:rsidR="000B3307" w:rsidRDefault="000B3307"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A7FE951" w14:textId="77777777" w:rsidR="000B3307" w:rsidRPr="00A353C7" w:rsidRDefault="000B3307"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269142" w14:textId="77777777" w:rsidR="000B3307" w:rsidRPr="00A353C7" w:rsidRDefault="000B3307" w:rsidP="004D5895">
            <w:pPr>
              <w:spacing w:after="0" w:line="240" w:lineRule="auto"/>
              <w:jc w:val="center"/>
              <w:rPr>
                <w:rFonts w:ascii="Calibri" w:eastAsia="Times New Roman" w:hAnsi="Calibri" w:cs="Calibri"/>
                <w:lang w:val="el-GR" w:eastAsia="el-GR"/>
              </w:rPr>
            </w:pPr>
          </w:p>
        </w:tc>
      </w:tr>
      <w:tr w:rsidR="000B3307" w:rsidRPr="000B3307" w14:paraId="3DFBEB8C"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DF073A2" w14:textId="0542919E" w:rsidR="000B3307" w:rsidRDefault="000B3307"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5C90B497" w14:textId="3E84ABC8" w:rsidR="000B3307" w:rsidRPr="00A353C7" w:rsidRDefault="000B3307"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366CDB2C" w14:textId="02BEEE21" w:rsidR="000B3307" w:rsidRPr="00A353C7" w:rsidRDefault="000B3307"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9210A6B" w14:textId="77777777" w:rsidR="000B3307" w:rsidRPr="00A353C7" w:rsidRDefault="000B3307"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995FC5" w14:textId="77777777" w:rsidR="000B3307" w:rsidRPr="00A353C7" w:rsidRDefault="000B3307" w:rsidP="004D5895">
            <w:pPr>
              <w:spacing w:after="0" w:line="240" w:lineRule="auto"/>
              <w:jc w:val="center"/>
              <w:rPr>
                <w:rFonts w:ascii="Calibri" w:eastAsia="Times New Roman" w:hAnsi="Calibri" w:cs="Calibri"/>
                <w:lang w:val="el-GR" w:eastAsia="el-GR"/>
              </w:rPr>
            </w:pPr>
          </w:p>
        </w:tc>
      </w:tr>
      <w:tr w:rsidR="000B3307" w:rsidRPr="00A353C7" w14:paraId="6D092B73"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E424316" w14:textId="77777777" w:rsidR="000B3307" w:rsidRPr="00A353C7" w:rsidRDefault="000B3307"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F1468E7" w14:textId="77777777" w:rsidR="000B3307" w:rsidRPr="00A353C7" w:rsidRDefault="000B3307" w:rsidP="004D5895">
            <w:pPr>
              <w:spacing w:after="0" w:line="240" w:lineRule="auto"/>
              <w:jc w:val="center"/>
              <w:rPr>
                <w:rFonts w:ascii="Calibri" w:eastAsia="Times New Roman" w:hAnsi="Calibri" w:cs="Calibri"/>
                <w:lang w:val="el-GR" w:eastAsia="el-GR"/>
              </w:rPr>
            </w:pPr>
          </w:p>
        </w:tc>
      </w:tr>
    </w:tbl>
    <w:p w14:paraId="56E110F3"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E12A59" w14:paraId="1E6BD3DA"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42714" w14:textId="6EC96C7F"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sidRPr="008C1C16">
              <w:rPr>
                <w:rFonts w:cstheme="minorHAnsi"/>
                <w:b/>
                <w:bCs/>
                <w:lang w:val="el-GR"/>
              </w:rPr>
              <w:t xml:space="preserve">Δεξαμενής </w:t>
            </w:r>
            <w:proofErr w:type="spellStart"/>
            <w:r w:rsidR="008C1C16" w:rsidRPr="008C1C16">
              <w:rPr>
                <w:rFonts w:cstheme="minorHAnsi"/>
                <w:b/>
                <w:bCs/>
                <w:lang w:val="el-GR"/>
              </w:rPr>
              <w:t>Αφανού</w:t>
            </w:r>
            <w:proofErr w:type="spellEnd"/>
          </w:p>
        </w:tc>
      </w:tr>
      <w:tr w:rsidR="009D20A4" w:rsidRPr="00A353C7" w14:paraId="6D88FB69"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9AB24C5"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5AE537D"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BC5A58C"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86CBC1B"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E794640"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0B0A3BE1"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B21D625"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1C210B9B"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AC6FBB2"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B2B2F4"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8882BEF"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62163D93"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2A7E83A"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1E84C979"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6731D69C"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E030C97"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06E89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698CA8F0"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A45243F"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98C3152"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24CE59D"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B11952C"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C948A5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466A444F"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439DDF9"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B056AAE"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29DA6B28"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B4D9E1F"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BB7D4C5"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9EC68A2"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5CB741F"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932B8E8"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2650B9E5"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A353C7" w14:paraId="302FC897"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85DB6" w14:textId="04C4855C"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proofErr w:type="spellStart"/>
            <w:r w:rsidR="008C1C16">
              <w:rPr>
                <w:rFonts w:ascii="Calibri" w:eastAsia="Times New Roman" w:hAnsi="Calibri" w:cs="Calibri"/>
                <w:b/>
                <w:bCs/>
                <w:lang w:val="el-GR" w:eastAsia="el-GR"/>
              </w:rPr>
              <w:t>Ροδίτσας</w:t>
            </w:r>
            <w:proofErr w:type="spellEnd"/>
          </w:p>
        </w:tc>
      </w:tr>
      <w:tr w:rsidR="009D20A4" w:rsidRPr="00A353C7" w14:paraId="50EEDBBA"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42F088C"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B67BC7A"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5B65117"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E519EBE"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C43D27C"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1299EE63"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67051FF"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4E06A543"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6FFEDE78"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FA98759"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BA2E95"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6A3020EE"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65B00CA"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C3A2165"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3D1FFBA1"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F052476"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547598"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040CB34A"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36C4D0F"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7CD5294A"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89DEADB"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D47877B"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C25752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3090FC13"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646C7FD"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4733843"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234225DA"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BB2E8EC"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99E7F92"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13EE9AB6"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5233E4B"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74199178"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1F56CD79"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E12A59" w14:paraId="30C45814"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56B5A" w14:textId="5A399178"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Αγίας Παρασκευής</w:t>
            </w:r>
          </w:p>
        </w:tc>
      </w:tr>
      <w:tr w:rsidR="009D20A4" w:rsidRPr="00A353C7" w14:paraId="019F3A3D"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773BED2"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E6C6A0A"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102CBCE8"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F57B765"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323707E"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1B386F8E"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489ECEF"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4A537531"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7EC3C6DE"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7B12C55"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2FE921F"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39B971D"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F1C4837"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B0B5792"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5D2B63F7"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4A6D218"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ED6DAF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6F1A04FD"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3011BC3"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C92D4B8"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7F75842"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701A567"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3360EC"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499A21D1"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43E5425"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62F018E"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045B96EE"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8B9E321"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E4B4B72"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269E936"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9101AC1"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lastRenderedPageBreak/>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39DF310F"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39EF20B6"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A353C7" w14:paraId="5531E680"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6C2F5" w14:textId="26CD478C"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Μοσχοχωρίου</w:t>
            </w:r>
          </w:p>
        </w:tc>
      </w:tr>
      <w:tr w:rsidR="009D20A4" w:rsidRPr="00A353C7" w14:paraId="3A6D8C6E"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664B0DC"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FE1EB80"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9143F7A"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8D40B14"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9B9DD5A"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68605173"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7B11D6C"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00C27A53"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FDB7D92"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26D2573"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042A929"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7F2A5FEA"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2219486"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6D4BBA29"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0D319CCD"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3591926"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C2694E1"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3B913904"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7AE8E98"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EA116FE"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24FBC379"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986D172"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41DF01B"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0AC4DB1B"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D451602"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6E6A3679"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7BB8A16F"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5162BA9"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E95FAD6"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7FAA314A"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D165BEC"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DD140A8"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7502B49A"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A353C7" w14:paraId="77D66D6A"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75B4E" w14:textId="45C3B753"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proofErr w:type="spellStart"/>
            <w:r w:rsidR="008C1C16">
              <w:rPr>
                <w:rFonts w:ascii="Calibri" w:eastAsia="Times New Roman" w:hAnsi="Calibri" w:cs="Calibri"/>
                <w:b/>
                <w:bCs/>
                <w:lang w:val="el-GR" w:eastAsia="el-GR"/>
              </w:rPr>
              <w:t>Δαμάστας</w:t>
            </w:r>
            <w:proofErr w:type="spellEnd"/>
          </w:p>
        </w:tc>
      </w:tr>
      <w:tr w:rsidR="009D20A4" w:rsidRPr="00A353C7" w14:paraId="641B9C6B"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830708B"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55A7A35"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B0F2AE2"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FECDBAA"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CB41879"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6C4F2720"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24C9322"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1EB54629"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2B515F53"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BC2B11E"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11AE0E"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333F426C"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39CE0E0"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246BBABB"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53E76B1A"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004B61C"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CB3F10"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1EF5E8B7"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CE3FB95"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71374E81"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1CBA0B9"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BE1CEC5"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0C63542"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2A8E4D18"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AED6FBF"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61E4E639"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256111DE"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7F7407A"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3713F19"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21FA387C"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0304F3C"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85C8F82"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4B04A5F7"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A353C7" w14:paraId="5098FED3"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FC1C3" w14:textId="56978593"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proofErr w:type="spellStart"/>
            <w:r w:rsidR="008C1C16">
              <w:rPr>
                <w:rFonts w:ascii="Calibri" w:eastAsia="Times New Roman" w:hAnsi="Calibri" w:cs="Calibri"/>
                <w:b/>
                <w:bCs/>
                <w:lang w:val="el-GR" w:eastAsia="el-GR"/>
              </w:rPr>
              <w:t>Αμαλώτας</w:t>
            </w:r>
            <w:proofErr w:type="spellEnd"/>
          </w:p>
        </w:tc>
      </w:tr>
      <w:tr w:rsidR="009D20A4" w:rsidRPr="00A353C7" w14:paraId="7612AB87"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874CC35"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3CAC1C7"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478D5CC"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AAEB92B"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2C027A18"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4D218A67"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54B5ED1"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77814CAB"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66726AC"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43535A"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7E16661"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6D50BB0E"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AC7723A"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7075E89E"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7669F586"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9FD06E5"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AFE6AB6"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535B3448"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D24FA5A"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EA528B0"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116A12F"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C325939"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295AEAE"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05E5F852"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CF19DA6"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C39CDF0"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209E2191"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D7A860C"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0757A6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6497EFB9"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2742406"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C96E9E6"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79EDC2E7"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A353C7" w14:paraId="0DBC3A64"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B1187" w14:textId="29FFB2C0"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Υπάτης</w:t>
            </w:r>
          </w:p>
        </w:tc>
      </w:tr>
      <w:tr w:rsidR="009D20A4" w:rsidRPr="00A353C7" w14:paraId="370C07DF"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918D9B6"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1964C441"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9C9C0BD"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BF3E54E"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6B0C897"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27A85456"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396C6A2"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2A4F1FC7"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882D07D"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D8511EC"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50D3B4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6F21EA1C"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FB82188"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5EB6ABF"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436B0378"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B70E383"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4D51F63"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6EBCB7B1"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31F2983"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lastRenderedPageBreak/>
              <w:t>3</w:t>
            </w:r>
          </w:p>
        </w:tc>
        <w:tc>
          <w:tcPr>
            <w:tcW w:w="3958" w:type="dxa"/>
            <w:tcBorders>
              <w:top w:val="nil"/>
              <w:left w:val="nil"/>
              <w:bottom w:val="single" w:sz="4" w:space="0" w:color="auto"/>
              <w:right w:val="single" w:sz="4" w:space="0" w:color="auto"/>
            </w:tcBorders>
            <w:shd w:val="clear" w:color="auto" w:fill="auto"/>
            <w:vAlign w:val="center"/>
          </w:tcPr>
          <w:p w14:paraId="5D884B73"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0C351D8"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027BEDB"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FD1CD45"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6FFFEB0F"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8DFE328"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201A5810"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2DB1322F"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1DEFCC9"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29457F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2A53895"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47E99C1B"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81682CF"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4733BBB2"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A353C7" w14:paraId="72F2F435"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46E29" w14:textId="62123AC8"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Ζηλευτού</w:t>
            </w:r>
          </w:p>
        </w:tc>
      </w:tr>
      <w:tr w:rsidR="009D20A4" w:rsidRPr="00A353C7" w14:paraId="6E6D9518"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D8F82DF"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359C9B53"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53FF91CC"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E89265D"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E917CCD"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6BAD52A1"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CFDA4A3"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29A20936"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48482A2B"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3868D63"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BEAD9AB"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269B8D69"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347DEB3"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27376EBE"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14A0304A"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0694260"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1243F42"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764624A6"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88CC518"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0B71FC4B"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2EE8832B"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FCCBC2"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21A1BB"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4D27EB77"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BF8EA77"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747C24E"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36F5F38B"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48CE0BC"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B96397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152D3223"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F810EAC"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51C992D"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65A0C458"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E12A59" w14:paraId="0ADC203F"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94AEC" w14:textId="4C59D7DA"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Κάτω Ζώνης Λιανοκλαδίου</w:t>
            </w:r>
          </w:p>
        </w:tc>
      </w:tr>
      <w:tr w:rsidR="009D20A4" w:rsidRPr="00A353C7" w14:paraId="47AEC559"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9CDC291"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5ADF890"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1E257585"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E1A348D"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6E5ED8C4"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36363D7E"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6D5C1C6"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217785A0"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014E038D"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EAE315"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6167292"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35E5E381"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9E1E2E3"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49CA0FAE"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67C871A8"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FBD2602"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667C462"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E10A6BF"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F55A806"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41BD80E"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B3C5DD0"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5E7CE67"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8E61718"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291B8B26"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FD9BB9C"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EFF41CA"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718BAE6F"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6AFC02D"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F6C4EE5"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73E81FE9"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0B5F045"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7ECF5B22"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15362078"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E12A59" w14:paraId="7F03A614"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84674" w14:textId="4D816D7E"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Πύργου (υψηλής ζώνης)</w:t>
            </w:r>
          </w:p>
        </w:tc>
      </w:tr>
      <w:tr w:rsidR="009D20A4" w:rsidRPr="00A353C7" w14:paraId="6DBC3876"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A075A95"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172ACFC9"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0721AB3"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4772636"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A01AFA6"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4D0024F7"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8CEF9CE"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67524640"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5A5DED19"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05DCED7"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9D50A7D"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23547CF"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997037B"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516D40CD"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675BDE60"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6EE3EA"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B2A5616"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D7F1E47"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110A46C"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46807D01"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A486AED"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73ADE96"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87A0E31"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2AEBF227"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0B977A4"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62F8CFF"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6940D1E0"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6C063E6"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DC5737A"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1F8169BC"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8B58C0C"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7CA85F2"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2BCA48BC" w14:textId="79526ADD" w:rsidR="009D20A4" w:rsidRDefault="009D20A4">
      <w:pPr>
        <w:rPr>
          <w:rFonts w:cstheme="minorHAnsi"/>
          <w:lang w:val="el-GR"/>
        </w:rPr>
      </w:pPr>
    </w:p>
    <w:p w14:paraId="69DA964C" w14:textId="01C4BEC0" w:rsidR="008C1C16" w:rsidRDefault="008C1C16">
      <w:pPr>
        <w:rPr>
          <w:rFonts w:cstheme="minorHAnsi"/>
          <w:lang w:val="el-GR"/>
        </w:rPr>
      </w:pPr>
    </w:p>
    <w:p w14:paraId="73D676C2" w14:textId="77777777" w:rsidR="008C1C16" w:rsidRDefault="008C1C1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A353C7" w14:paraId="0117038C"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52FCA" w14:textId="23826B22"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lastRenderedPageBreak/>
              <w:t xml:space="preserve">Μέτρηση Υπολειμματικού Χλωρίου </w:t>
            </w:r>
            <w:proofErr w:type="spellStart"/>
            <w:r w:rsidR="008C1C16">
              <w:rPr>
                <w:rFonts w:ascii="Calibri" w:eastAsia="Times New Roman" w:hAnsi="Calibri" w:cs="Calibri"/>
                <w:b/>
                <w:bCs/>
                <w:lang w:val="el-GR" w:eastAsia="el-GR"/>
              </w:rPr>
              <w:t>Λυχνού</w:t>
            </w:r>
            <w:proofErr w:type="spellEnd"/>
          </w:p>
        </w:tc>
      </w:tr>
      <w:tr w:rsidR="009D20A4" w:rsidRPr="00A353C7" w14:paraId="17EADEE4"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AEFB6F2"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94A5EC0"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5219BEF"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567CB6E"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29F4303A"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245F1F3C"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8757EB0"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3E89DFB5"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4A57FE51"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CC441EB"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0219BB5"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124420E2"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03E0847"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16D07EF6"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57A35DE3"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155A1FC"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D341631"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146D10D6"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AAE31BA"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67B68C2D"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12C91DB"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5E473E6"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83F0344"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4FDFDC73"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72BA002"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FA64465"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489A9E19"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EB002E4"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6BCE8D"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34A6D9A0"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A1910E7"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0EAA41B1"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5950D1F7"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A353C7" w14:paraId="1D36900F"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3CD45" w14:textId="43B15351"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Γοργοποτάμου</w:t>
            </w:r>
          </w:p>
        </w:tc>
      </w:tr>
      <w:tr w:rsidR="009D20A4" w:rsidRPr="00A353C7" w14:paraId="36C72AB1"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1414792"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06387C0"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155BB72E"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7A8F1ECC"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F9D7610"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713D184C"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1BD8AD7"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2F8418F9"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79BECB24"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784173F"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17C8669"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3AE37CF5"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FDA179D"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7CC8D38C"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3F68A92E"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D2F255A"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4B8A6CB"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5669A33F"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43D9A38"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0A5240AC"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087B04C"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08314B9"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BED120"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49846B5F"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DA89402"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3742EEB0"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1DCBA73D"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8DB85B6"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8A55397"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2AAE5113"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817F918"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ABC08E7"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6344E39F"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E12A59" w14:paraId="175585A2"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D42B8" w14:textId="49AF54F7"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 xml:space="preserve">Άνω </w:t>
            </w:r>
            <w:proofErr w:type="spellStart"/>
            <w:r w:rsidR="008C1C16">
              <w:rPr>
                <w:rFonts w:ascii="Calibri" w:eastAsia="Times New Roman" w:hAnsi="Calibri" w:cs="Calibri"/>
                <w:b/>
                <w:bCs/>
                <w:lang w:val="el-GR" w:eastAsia="el-GR"/>
              </w:rPr>
              <w:t>Παύλιανης</w:t>
            </w:r>
            <w:proofErr w:type="spellEnd"/>
            <w:r w:rsidR="008C1C16">
              <w:rPr>
                <w:rFonts w:ascii="Calibri" w:eastAsia="Times New Roman" w:hAnsi="Calibri" w:cs="Calibri"/>
                <w:b/>
                <w:bCs/>
                <w:lang w:val="el-GR" w:eastAsia="el-GR"/>
              </w:rPr>
              <w:t xml:space="preserve"> (υψηλής ζώνης)</w:t>
            </w:r>
          </w:p>
        </w:tc>
      </w:tr>
      <w:tr w:rsidR="009D20A4" w:rsidRPr="00A353C7" w14:paraId="33FD3F21"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6F443D6"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3DB341F"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B6B58C3"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5038FFF7"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5C07961"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2F86EEC4"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56B9402"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5B19BAFC"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05274079"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DE11D26"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02827AD"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04A65C6A"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682A3A7"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3CCD1E53"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24113C22"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43C9FFF"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4D2C397"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C82F8B7"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D33F8D7"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4DDE41FF"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296B112"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13ECC9"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96FAE69"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3BA5D011"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78C6703"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058B276"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25C32093"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C57AB9"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01E473"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2F81668B"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32BF02B"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7A99337"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64B2252E" w14:textId="77777777" w:rsidR="009D20A4" w:rsidRDefault="009D20A4">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9D20A4" w:rsidRPr="00E12A59" w14:paraId="12C2C297"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94402" w14:textId="45DF039A" w:rsidR="009D20A4" w:rsidRPr="00A353C7" w:rsidRDefault="009D20A4"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Υπολειμματικού Χλωρίου </w:t>
            </w:r>
            <w:r w:rsidR="008C1C16">
              <w:rPr>
                <w:rFonts w:ascii="Calibri" w:eastAsia="Times New Roman" w:hAnsi="Calibri" w:cs="Calibri"/>
                <w:b/>
                <w:bCs/>
                <w:lang w:val="el-GR" w:eastAsia="el-GR"/>
              </w:rPr>
              <w:t xml:space="preserve">Κάτω </w:t>
            </w:r>
            <w:proofErr w:type="spellStart"/>
            <w:r w:rsidR="008C1C16">
              <w:rPr>
                <w:rFonts w:ascii="Calibri" w:eastAsia="Times New Roman" w:hAnsi="Calibri" w:cs="Calibri"/>
                <w:b/>
                <w:bCs/>
                <w:lang w:val="el-GR" w:eastAsia="el-GR"/>
              </w:rPr>
              <w:t>Παύλιανης</w:t>
            </w:r>
            <w:proofErr w:type="spellEnd"/>
          </w:p>
        </w:tc>
      </w:tr>
      <w:tr w:rsidR="009D20A4" w:rsidRPr="00A353C7" w14:paraId="11D4FEFC"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4AFE7BB"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B59D8B5"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0DB878C"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0EBE000"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3FD272F" w14:textId="77777777" w:rsidR="009D20A4" w:rsidRPr="00A353C7" w:rsidRDefault="009D20A4"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9D20A4" w:rsidRPr="00A353C7" w14:paraId="1AD01331"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346B2E9"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3A4A5250" w14:textId="77777777" w:rsidR="009D20A4" w:rsidRPr="00A353C7" w:rsidRDefault="009D20A4"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50448D58" w14:textId="77777777" w:rsidR="009D20A4" w:rsidRPr="00A353C7" w:rsidRDefault="009D20A4"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0EF5157"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81077C9"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16427543"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B7D08FB"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46CE5847" w14:textId="77777777" w:rsidR="009D20A4" w:rsidRPr="00A353C7" w:rsidRDefault="009D20A4"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751D867D"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8BD5C6E"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38F948B"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0413186A"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E9939E0"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74DF223" w14:textId="77777777" w:rsidR="009D20A4" w:rsidRPr="00435BC1" w:rsidRDefault="009D20A4"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44EDF2F" w14:textId="77777777" w:rsidR="009D20A4" w:rsidRDefault="009D20A4"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0D5104E"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8DF281F"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0B3307" w14:paraId="7FAF3D89"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B9C443E" w14:textId="77777777" w:rsidR="009D20A4"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64F2DF07" w14:textId="77777777" w:rsidR="009D20A4" w:rsidRPr="00A353C7" w:rsidRDefault="009D20A4"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υπολειμματικού χλωρίου με ελεγκτή</w:t>
            </w:r>
          </w:p>
        </w:tc>
        <w:tc>
          <w:tcPr>
            <w:tcW w:w="1246" w:type="dxa"/>
            <w:tcBorders>
              <w:top w:val="nil"/>
              <w:left w:val="nil"/>
              <w:bottom w:val="single" w:sz="4" w:space="0" w:color="auto"/>
              <w:right w:val="single" w:sz="4" w:space="0" w:color="auto"/>
            </w:tcBorders>
            <w:shd w:val="clear" w:color="auto" w:fill="auto"/>
            <w:vAlign w:val="center"/>
          </w:tcPr>
          <w:p w14:paraId="54630DF2" w14:textId="77777777" w:rsidR="009D20A4" w:rsidRPr="00A353C7" w:rsidRDefault="009D20A4"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71AE729" w14:textId="77777777" w:rsidR="009D20A4" w:rsidRPr="00A353C7" w:rsidRDefault="009D20A4"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E22FF76" w14:textId="77777777" w:rsidR="009D20A4" w:rsidRPr="00A353C7" w:rsidRDefault="009D20A4" w:rsidP="004D5895">
            <w:pPr>
              <w:spacing w:after="0" w:line="240" w:lineRule="auto"/>
              <w:jc w:val="center"/>
              <w:rPr>
                <w:rFonts w:ascii="Calibri" w:eastAsia="Times New Roman" w:hAnsi="Calibri" w:cs="Calibri"/>
                <w:lang w:val="el-GR" w:eastAsia="el-GR"/>
              </w:rPr>
            </w:pPr>
          </w:p>
        </w:tc>
      </w:tr>
      <w:tr w:rsidR="009D20A4" w:rsidRPr="00A353C7" w14:paraId="41E00E65"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00D8B1A6" w14:textId="77777777" w:rsidR="009D20A4" w:rsidRPr="00A353C7" w:rsidRDefault="009D20A4"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lastRenderedPageBreak/>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423F0F8" w14:textId="77777777" w:rsidR="009D20A4" w:rsidRPr="00A353C7" w:rsidRDefault="009D20A4" w:rsidP="004D5895">
            <w:pPr>
              <w:spacing w:after="0" w:line="240" w:lineRule="auto"/>
              <w:jc w:val="center"/>
              <w:rPr>
                <w:rFonts w:ascii="Calibri" w:eastAsia="Times New Roman" w:hAnsi="Calibri" w:cs="Calibri"/>
                <w:lang w:val="el-GR" w:eastAsia="el-GR"/>
              </w:rPr>
            </w:pPr>
          </w:p>
        </w:tc>
      </w:tr>
    </w:tbl>
    <w:p w14:paraId="0857DFFC" w14:textId="6448D1AB" w:rsidR="008C1C16" w:rsidRDefault="008C1C1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65996BE9"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D9CEA" w14:textId="3871DAAF"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Μέτρηση Ποιοτικών Παραμέτρων Πηγών Ταράτσας</w:t>
            </w:r>
          </w:p>
        </w:tc>
      </w:tr>
      <w:tr w:rsidR="00EF09FC" w:rsidRPr="00A353C7" w14:paraId="1DF744B2"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9CDBE9B"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75162EE6"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F1231A7"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807B680"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AF11674"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5C17B796"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213315D"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25598851"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76CF427F"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836EF63"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E8A5626"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5E2BE422"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4EACFC9"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0F3200C7"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0C5492F6"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396917B"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257D24E"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7A24319C"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4DBD879"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110C77EC"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266143AC"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C6DD407"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C6C19BD"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3627FBBD"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9903896"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CD7C9B5" w14:textId="769B1DCB"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4D61D7DB"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DA2C1C1"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7EFD0BF"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2D50553D"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6F15F06"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4D72917"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58A06709" w14:textId="700D940C"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394CB23C"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C57B0" w14:textId="137B73EF"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Ποιοτικών Παραμέτρων </w:t>
            </w:r>
            <w:r w:rsidR="00384758">
              <w:rPr>
                <w:rFonts w:ascii="Calibri" w:eastAsia="Times New Roman" w:hAnsi="Calibri" w:cs="Calibri"/>
                <w:b/>
                <w:bCs/>
                <w:lang w:val="el-GR" w:eastAsia="el-GR"/>
              </w:rPr>
              <w:t>Γεώτρησης ΓΛ1</w:t>
            </w:r>
          </w:p>
        </w:tc>
      </w:tr>
      <w:tr w:rsidR="00EF09FC" w:rsidRPr="00A353C7" w14:paraId="2C3A787A"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E5E8395"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1AEAD887"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E816E03"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666410F"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1BDA995E"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60C5A50C"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A2CA52E"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7DC9ACC6"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CF62AAE"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D02DB3"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F7619B9"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5AA82B3D"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959AB35"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2009CEAC"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334A5BBA"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6ADADBC"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FEEE3DC"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23F8549D"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08FA578"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1CBAC0F"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1D948F86"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752BF03"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C76C88A"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490A1317"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8D2D5E4"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B6450EA"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7280E69D"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61C0B6C"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CEF07C7"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15162DBD"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28B433B"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539EFB29"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53F57D14" w14:textId="0EE556F9"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7956492E"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B0046" w14:textId="0AB9FED2"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Ποιοτικών Παραμέτρων </w:t>
            </w:r>
            <w:r w:rsidR="00384758">
              <w:rPr>
                <w:rFonts w:ascii="Calibri" w:eastAsia="Times New Roman" w:hAnsi="Calibri" w:cs="Calibri"/>
                <w:b/>
                <w:bCs/>
                <w:lang w:val="el-GR" w:eastAsia="el-GR"/>
              </w:rPr>
              <w:t>Γεώτρησης ΓΛ2</w:t>
            </w:r>
          </w:p>
        </w:tc>
      </w:tr>
      <w:tr w:rsidR="00EF09FC" w:rsidRPr="00A353C7" w14:paraId="2C537FF7"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E425C0C"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2D23FC1"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6E4B1A4"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6E7FDB4F"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A0D53C5"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383F26A9"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A60E094"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119449F0"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00E52A33"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29087DE"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DB94956"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28EFD3C4"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9BAE0A2"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41488C61"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173E43CD"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ABBCBCA"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185E6B1"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48EA5364"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39BDA47"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5D1181A0"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3A6BAEF"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5E1434"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A39DD43"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63A3A082"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08E0D6D"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4A5F03B"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2CFDD4E9"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0DDC171"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652DADF"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42EB787D"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751930A"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F82AB1E"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0F46417D" w14:textId="5E7A1E0A"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502684B0"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45C52" w14:textId="248B0481"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Ποιοτικών Παραμέτρων </w:t>
            </w:r>
            <w:r w:rsidR="00DF15B1">
              <w:rPr>
                <w:rFonts w:ascii="Calibri" w:eastAsia="Times New Roman" w:hAnsi="Calibri" w:cs="Calibri"/>
                <w:b/>
                <w:bCs/>
                <w:lang w:val="el-GR" w:eastAsia="el-GR"/>
              </w:rPr>
              <w:t>Γεώτρησης ΓΛ3</w:t>
            </w:r>
          </w:p>
        </w:tc>
      </w:tr>
      <w:tr w:rsidR="00EF09FC" w:rsidRPr="00A353C7" w14:paraId="106598A0"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0BD380A"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61BCB40"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13511438"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8816423"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06EB6A9C"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7728570D"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49CDD36"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30DF251A"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7B9F3108"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528F0E6"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EAE7E19"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079E1472"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1A082FC"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65CDE1B9"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265970CB"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048D584"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340485"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27866A13"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68320BF"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7F8C163A"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3C3D9CEA"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2B9A1F0"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86415D"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2A2F94FA"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AA013D8"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1A264779"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4990A60D"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D3F2A4C"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B467CD4"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3A0C2EBF"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7E730AFD"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E7999C0"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0DDF3C2E" w14:textId="006A209E"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6ED26BB1"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4CABB" w14:textId="35E9B75A"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Ποιοτικών Παραμέτρων </w:t>
            </w:r>
            <w:r w:rsidR="00DF15B1">
              <w:rPr>
                <w:rFonts w:ascii="Calibri" w:eastAsia="Times New Roman" w:hAnsi="Calibri" w:cs="Calibri"/>
                <w:b/>
                <w:bCs/>
                <w:lang w:val="el-GR" w:eastAsia="el-GR"/>
              </w:rPr>
              <w:t>Γεώτρησης Λυγαριάς</w:t>
            </w:r>
          </w:p>
        </w:tc>
      </w:tr>
      <w:tr w:rsidR="00EF09FC" w:rsidRPr="00A353C7" w14:paraId="1FB6078C"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97A4B48"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3A6C4E1"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2FDB964D"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621C20C"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281DF112"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23E181BE"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54C4EB1"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7B73A50E"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1E8FF23D"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34CD439"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763BD1"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59E88594"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D3B0E12"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7D979D48"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3C79BDB4"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56F879F"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2B2A173"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56A51ECC"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8595F93"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7B457F4"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C9F0567"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B9F317D"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53A3F8E"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6318802A"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79B6DD3"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0D0F8D7"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2BE72AFF"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E6938C6"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5B3F05B"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2557430B"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DF9B26F"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F3F2ABC"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02720EF7" w14:textId="1FB3C12F"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55C3132E"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0AE7E" w14:textId="3B8C32AE"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Ποιοτικών Παραμέτρων </w:t>
            </w:r>
            <w:r w:rsidR="00DF15B1">
              <w:rPr>
                <w:rFonts w:ascii="Calibri" w:eastAsia="Times New Roman" w:hAnsi="Calibri" w:cs="Calibri"/>
                <w:b/>
                <w:bCs/>
                <w:lang w:val="el-GR" w:eastAsia="el-GR"/>
              </w:rPr>
              <w:t>Γεώτρησης Μαυρονερίου</w:t>
            </w:r>
          </w:p>
        </w:tc>
      </w:tr>
      <w:tr w:rsidR="00EF09FC" w:rsidRPr="00A353C7" w14:paraId="3F73B8AE"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7C3ABD8"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8A45907"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3F86067"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6A96F062"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3B90DCCF"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1C701663"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580CFFD"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49B80283"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345411E"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2DFFA76"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5983D2F"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576F91FA"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3178412"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0832718C"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123AB485"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12C0FAE"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2627D59"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618CFEEA"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E400B12"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29F596EB"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4DAB8611"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8432C11"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FE659C"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77039FC8"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91C50C3"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4E534F69"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6D1A51AC"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5BC2E38"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F45E233"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3C488962"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115B304"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88187EF"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4E06E6CA" w14:textId="45CB38DC"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45B6D169"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67015" w14:textId="771AB4F7"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Ποιοτικών Παραμέτρων </w:t>
            </w:r>
            <w:r w:rsidR="00DF15B1">
              <w:rPr>
                <w:rFonts w:ascii="Calibri" w:eastAsia="Times New Roman" w:hAnsi="Calibri" w:cs="Calibri"/>
                <w:b/>
                <w:bCs/>
                <w:lang w:val="el-GR" w:eastAsia="el-GR"/>
              </w:rPr>
              <w:t>Γεώτρησης Θερμοπυλών</w:t>
            </w:r>
          </w:p>
        </w:tc>
      </w:tr>
      <w:tr w:rsidR="00EF09FC" w:rsidRPr="00A353C7" w14:paraId="7E4BC7EF"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118C85AF"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56F14A90"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1C654CD"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0AFF1D3"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68DCEBB7"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5298747B"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C4210B7"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4D87FDBE"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751E43E0"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51EF11F"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F14F8C5"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4699EB61"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DB9877F"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118FF3CC"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5A8898B9"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557D337"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54EAEEF"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084D6EF0"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9E7B8F0"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69AE9AB7"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6A723BEA"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B716D41"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9792A03"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0BD7456E"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DA5A95B"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75EDC6D"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0D3B2FAC"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2A08684"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555629"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165CA2CC"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C8F3AF7"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7DD603CC"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20513BF9" w14:textId="7ADE1EFC"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3B7647A6"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3C8AC" w14:textId="6FBCB027"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Ποιοτικών Παραμέτρων </w:t>
            </w:r>
            <w:r w:rsidR="00DF15B1">
              <w:rPr>
                <w:rFonts w:ascii="Calibri" w:eastAsia="Times New Roman" w:hAnsi="Calibri" w:cs="Calibri"/>
                <w:b/>
                <w:bCs/>
                <w:lang w:val="el-GR" w:eastAsia="el-GR"/>
              </w:rPr>
              <w:t>Γεώτρησης Λουτρών Υπάτης</w:t>
            </w:r>
          </w:p>
        </w:tc>
      </w:tr>
      <w:tr w:rsidR="00EF09FC" w:rsidRPr="00A353C7" w14:paraId="7887C6F6"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3A78AFD"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D8BE407"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4AB7AB65"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03372D25"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6CB83AF"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58B2F1C7"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BE8BBFD"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7A808CAF"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30A2031F"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25E8551"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F2D5217"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0DEE0811"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3F24CB0"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6174DD45"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5B597808"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25EAE30"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54D34C3"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3EFDF346"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FB824E0"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566BA820"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7B1DAC1D"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C60C23B"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7082846"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71834F39"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F6AA936"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29EA3BDC"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1A072617"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F4CF88E"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6E81BE7"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7B9D742B"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55832389"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22F712EB"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36579033" w14:textId="627E9BAB"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7822DA6D"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919E3" w14:textId="245C7055"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lastRenderedPageBreak/>
              <w:t xml:space="preserve">Μέτρηση Ποιοτικών Παραμέτρων </w:t>
            </w:r>
            <w:r w:rsidR="00DF15B1">
              <w:rPr>
                <w:rFonts w:ascii="Calibri" w:eastAsia="Times New Roman" w:hAnsi="Calibri" w:cs="Calibri"/>
                <w:b/>
                <w:bCs/>
                <w:lang w:val="el-GR" w:eastAsia="el-GR"/>
              </w:rPr>
              <w:t>Δεξαμενής Δάφνης</w:t>
            </w:r>
          </w:p>
        </w:tc>
      </w:tr>
      <w:tr w:rsidR="00EF09FC" w:rsidRPr="00A353C7" w14:paraId="4FCEC2BC"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C2273F1"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00C6D792"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748A89F"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6979B886"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DA8CD09"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1845889C"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A1198DD"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202225B6"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590D7F46"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5D87732"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C61A00B"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238DB423"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3E968E81"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30E5CFCB"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7B616BEB"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3761A05"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4D11133"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5E7D6063"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E4457B1"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6EE4E4E2"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5E2DAC29"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93276B1"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00016F4"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2A1C1B94"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AE79654"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17EB841"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256F881B"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2C53C44"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3A5C8FB"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63321D63"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35AC0CE"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BA34F9E"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2E26C750" w14:textId="149E59A0"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EF09FC" w:rsidRPr="00E12A59" w14:paraId="7800806F"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A68B9" w14:textId="1A66C0A7" w:rsidR="00EF09FC" w:rsidRPr="00A353C7" w:rsidRDefault="00EF09FC"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Μέτρηση Ποιοτικών Παραμέτρων </w:t>
            </w:r>
            <w:r w:rsidR="00DF15B1">
              <w:rPr>
                <w:rFonts w:ascii="Calibri" w:eastAsia="Times New Roman" w:hAnsi="Calibri" w:cs="Calibri"/>
                <w:b/>
                <w:bCs/>
                <w:lang w:val="el-GR" w:eastAsia="el-GR"/>
              </w:rPr>
              <w:t xml:space="preserve">Δεξαμενής </w:t>
            </w:r>
            <w:proofErr w:type="spellStart"/>
            <w:r w:rsidR="00DF15B1">
              <w:rPr>
                <w:rFonts w:ascii="Calibri" w:eastAsia="Times New Roman" w:hAnsi="Calibri" w:cs="Calibri"/>
                <w:b/>
                <w:bCs/>
                <w:lang w:val="el-GR" w:eastAsia="el-GR"/>
              </w:rPr>
              <w:t>Καπνοχωρίου</w:t>
            </w:r>
            <w:proofErr w:type="spellEnd"/>
          </w:p>
        </w:tc>
      </w:tr>
      <w:tr w:rsidR="00EF09FC" w:rsidRPr="00A353C7" w14:paraId="7B27F0BA"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64C0C7F"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E884CCF"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7DF797E2"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1E8AAE84"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4955C9B5" w14:textId="77777777" w:rsidR="00EF09FC" w:rsidRPr="00A353C7" w:rsidRDefault="00EF09FC"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EF09FC" w:rsidRPr="00A353C7" w14:paraId="2B305FE3"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64B16D1"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49B72485" w14:textId="77777777" w:rsidR="00EF09FC" w:rsidRPr="00A353C7" w:rsidRDefault="00EF09FC" w:rsidP="004D5895">
            <w:pPr>
              <w:spacing w:after="0" w:line="240" w:lineRule="auto"/>
              <w:rPr>
                <w:rFonts w:ascii="Calibri" w:eastAsia="Times New Roman" w:hAnsi="Calibri" w:cs="Calibri"/>
                <w:lang w:val="el-GR" w:eastAsia="el-GR"/>
              </w:rPr>
            </w:pPr>
            <w:r w:rsidRPr="00A353C7">
              <w:rPr>
                <w:rFonts w:ascii="Calibri" w:eastAsia="Times New Roman" w:hAnsi="Calibri" w:cs="Calibri"/>
                <w:lang w:val="el-GR" w:eastAsia="el-GR"/>
              </w:rPr>
              <w:t>Επέκταση I/O PLC</w:t>
            </w:r>
          </w:p>
        </w:tc>
        <w:tc>
          <w:tcPr>
            <w:tcW w:w="1246" w:type="dxa"/>
            <w:tcBorders>
              <w:top w:val="nil"/>
              <w:left w:val="nil"/>
              <w:bottom w:val="single" w:sz="4" w:space="0" w:color="auto"/>
              <w:right w:val="single" w:sz="4" w:space="0" w:color="auto"/>
            </w:tcBorders>
            <w:shd w:val="clear" w:color="auto" w:fill="auto"/>
            <w:vAlign w:val="center"/>
            <w:hideMark/>
          </w:tcPr>
          <w:p w14:paraId="1200DEEE" w14:textId="77777777" w:rsidR="00EF09FC" w:rsidRPr="00A353C7" w:rsidRDefault="00EF09FC" w:rsidP="004D5895">
            <w:pPr>
              <w:spacing w:after="0" w:line="240" w:lineRule="auto"/>
              <w:jc w:val="center"/>
              <w:rPr>
                <w:rFonts w:ascii="Calibri" w:eastAsia="Times New Roman" w:hAnsi="Calibri" w:cs="Calibri"/>
                <w:lang w:val="el-GR" w:eastAsia="el-GR"/>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675176B"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5103E3D"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1750DC0B"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79DB4401"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hideMark/>
          </w:tcPr>
          <w:p w14:paraId="6BCCD192" w14:textId="77777777" w:rsidR="00EF09FC" w:rsidRPr="00A353C7" w:rsidRDefault="00EF09FC" w:rsidP="004D5895">
            <w:pPr>
              <w:spacing w:after="0" w:line="240" w:lineRule="auto"/>
              <w:rPr>
                <w:rFonts w:ascii="Calibri" w:eastAsia="Times New Roman" w:hAnsi="Calibri" w:cs="Calibri"/>
                <w:lang w:val="el-GR" w:eastAsia="el-GR"/>
              </w:rPr>
            </w:pPr>
            <w:r w:rsidRPr="00435BC1">
              <w:rPr>
                <w:rFonts w:ascii="Calibri" w:hAnsi="Calibri" w:cs="Calibri"/>
                <w:lang w:val="el-GR"/>
              </w:rPr>
              <w:t>Υδραυλικός εξοπλισμός και εγκατάσταση οργάνων</w:t>
            </w:r>
          </w:p>
        </w:tc>
        <w:tc>
          <w:tcPr>
            <w:tcW w:w="1246" w:type="dxa"/>
            <w:tcBorders>
              <w:top w:val="nil"/>
              <w:left w:val="nil"/>
              <w:bottom w:val="single" w:sz="4" w:space="0" w:color="auto"/>
              <w:right w:val="single" w:sz="4" w:space="0" w:color="auto"/>
            </w:tcBorders>
            <w:shd w:val="clear" w:color="auto" w:fill="auto"/>
            <w:vAlign w:val="center"/>
            <w:hideMark/>
          </w:tcPr>
          <w:p w14:paraId="2B90CDF1"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D3972C9"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FF579DC"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46890D27"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41653C9"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37990BEE" w14:textId="77777777" w:rsidR="00EF09FC" w:rsidRPr="00435BC1" w:rsidRDefault="00EF09FC" w:rsidP="004D5895">
            <w:pPr>
              <w:spacing w:after="0" w:line="240" w:lineRule="auto"/>
              <w:rPr>
                <w:rFonts w:ascii="Calibri" w:hAnsi="Calibri" w:cs="Calibri"/>
                <w:lang w:val="el-GR"/>
              </w:rPr>
            </w:pPr>
            <w:r w:rsidRPr="00A353C7">
              <w:rPr>
                <w:rFonts w:ascii="Calibri" w:eastAsia="Times New Roman" w:hAnsi="Calibri" w:cs="Calibri"/>
                <w:lang w:val="el-GR" w:eastAsia="el-GR"/>
              </w:rPr>
              <w:t>Επέκταση λογισμικού αυτοματισμού ΤΣΕ</w:t>
            </w:r>
          </w:p>
        </w:tc>
        <w:tc>
          <w:tcPr>
            <w:tcW w:w="1246" w:type="dxa"/>
            <w:tcBorders>
              <w:top w:val="nil"/>
              <w:left w:val="nil"/>
              <w:bottom w:val="single" w:sz="4" w:space="0" w:color="auto"/>
              <w:right w:val="single" w:sz="4" w:space="0" w:color="auto"/>
            </w:tcBorders>
            <w:shd w:val="clear" w:color="auto" w:fill="auto"/>
            <w:vAlign w:val="center"/>
          </w:tcPr>
          <w:p w14:paraId="056B6F00" w14:textId="77777777" w:rsidR="00EF09FC" w:rsidRDefault="00EF09FC" w:rsidP="004D5895">
            <w:pPr>
              <w:spacing w:after="0" w:line="240" w:lineRule="auto"/>
              <w:jc w:val="center"/>
              <w:rPr>
                <w:rFonts w:ascii="Calibri" w:hAnsi="Calibri" w:cs="Calibri"/>
              </w:rPr>
            </w:pPr>
            <w:r w:rsidRPr="00A353C7">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058DF5B2"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21764F6"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0B3307" w14:paraId="5381885E"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2CA7E91" w14:textId="77777777" w:rsidR="00EF09FC"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7D663BA4" w14:textId="77777777" w:rsidR="00EF09FC" w:rsidRPr="00A353C7" w:rsidRDefault="00EF09FC"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Όργανο μέτρησης ποιότητας νερού</w:t>
            </w:r>
          </w:p>
        </w:tc>
        <w:tc>
          <w:tcPr>
            <w:tcW w:w="1246" w:type="dxa"/>
            <w:tcBorders>
              <w:top w:val="nil"/>
              <w:left w:val="nil"/>
              <w:bottom w:val="single" w:sz="4" w:space="0" w:color="auto"/>
              <w:right w:val="single" w:sz="4" w:space="0" w:color="auto"/>
            </w:tcBorders>
            <w:shd w:val="clear" w:color="auto" w:fill="auto"/>
            <w:vAlign w:val="center"/>
          </w:tcPr>
          <w:p w14:paraId="560B00E8" w14:textId="77777777" w:rsidR="00EF09FC" w:rsidRPr="00A353C7" w:rsidRDefault="00EF09FC"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F2EA7B5" w14:textId="77777777" w:rsidR="00EF09FC" w:rsidRPr="00A353C7" w:rsidRDefault="00EF09FC"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E4CC61" w14:textId="77777777" w:rsidR="00EF09FC" w:rsidRPr="00A353C7" w:rsidRDefault="00EF09FC" w:rsidP="004D5895">
            <w:pPr>
              <w:spacing w:after="0" w:line="240" w:lineRule="auto"/>
              <w:jc w:val="center"/>
              <w:rPr>
                <w:rFonts w:ascii="Calibri" w:eastAsia="Times New Roman" w:hAnsi="Calibri" w:cs="Calibri"/>
                <w:lang w:val="el-GR" w:eastAsia="el-GR"/>
              </w:rPr>
            </w:pPr>
          </w:p>
        </w:tc>
      </w:tr>
      <w:tr w:rsidR="00EF09FC" w:rsidRPr="00A353C7" w14:paraId="696F3022"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2B5963E7" w14:textId="77777777" w:rsidR="00EF09FC" w:rsidRPr="00A353C7" w:rsidRDefault="00EF09FC"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ΣΥΝΟΛΙΚΟ ΚΟΣΤΟΣ ΣΤΑΘΜΟΥ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F5A6206" w14:textId="77777777" w:rsidR="00EF09FC" w:rsidRPr="00A353C7" w:rsidRDefault="00EF09FC" w:rsidP="004D5895">
            <w:pPr>
              <w:spacing w:after="0" w:line="240" w:lineRule="auto"/>
              <w:jc w:val="center"/>
              <w:rPr>
                <w:rFonts w:ascii="Calibri" w:eastAsia="Times New Roman" w:hAnsi="Calibri" w:cs="Calibri"/>
                <w:lang w:val="el-GR" w:eastAsia="el-GR"/>
              </w:rPr>
            </w:pPr>
          </w:p>
        </w:tc>
      </w:tr>
    </w:tbl>
    <w:p w14:paraId="19E10FDE" w14:textId="72F97DBD" w:rsidR="00EF09FC" w:rsidRDefault="00EF09FC">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DF15B1" w:rsidRPr="008C1C16" w14:paraId="47185F05"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18357" w14:textId="2A7ACB84" w:rsidR="00DF15B1" w:rsidRPr="00A353C7" w:rsidRDefault="00DF15B1"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Μετρητές στάθμης χλωρίου</w:t>
            </w:r>
          </w:p>
        </w:tc>
      </w:tr>
      <w:tr w:rsidR="00DF15B1" w:rsidRPr="00A353C7" w14:paraId="7E42E4D8"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D02286C" w14:textId="77777777" w:rsidR="00DF15B1" w:rsidRPr="00A353C7" w:rsidRDefault="00DF15B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6D57667" w14:textId="77777777" w:rsidR="00DF15B1" w:rsidRPr="00A353C7" w:rsidRDefault="00DF15B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662C059D" w14:textId="77777777" w:rsidR="00DF15B1" w:rsidRPr="00A353C7" w:rsidRDefault="00DF15B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1E03AB7" w14:textId="77777777" w:rsidR="00DF15B1" w:rsidRPr="00A353C7" w:rsidRDefault="00DF15B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23960C9" w14:textId="77777777" w:rsidR="00DF15B1" w:rsidRPr="00A353C7" w:rsidRDefault="00DF15B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DF15B1" w:rsidRPr="00A353C7" w14:paraId="4512BD2E"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67522CE6" w14:textId="77777777" w:rsidR="00DF15B1" w:rsidRPr="00A353C7" w:rsidRDefault="00DF15B1"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hideMark/>
          </w:tcPr>
          <w:p w14:paraId="56916C43" w14:textId="071DFD91" w:rsidR="00DF15B1" w:rsidRPr="00A353C7" w:rsidRDefault="00DF15B1" w:rsidP="004D5895">
            <w:pPr>
              <w:spacing w:after="0" w:line="240" w:lineRule="auto"/>
              <w:rPr>
                <w:rFonts w:ascii="Calibri" w:eastAsia="Times New Roman" w:hAnsi="Calibri" w:cs="Calibri"/>
                <w:lang w:val="el-GR" w:eastAsia="el-GR"/>
              </w:rPr>
            </w:pPr>
            <w:r>
              <w:rPr>
                <w:rFonts w:ascii="Calibri" w:eastAsia="Times New Roman" w:hAnsi="Calibri" w:cs="Calibri"/>
                <w:lang w:val="el-GR" w:eastAsia="el-GR"/>
              </w:rPr>
              <w:t>Μετρητής στάθμης χλωρίου</w:t>
            </w:r>
          </w:p>
        </w:tc>
        <w:tc>
          <w:tcPr>
            <w:tcW w:w="1246" w:type="dxa"/>
            <w:tcBorders>
              <w:top w:val="nil"/>
              <w:left w:val="nil"/>
              <w:bottom w:val="single" w:sz="4" w:space="0" w:color="auto"/>
              <w:right w:val="single" w:sz="4" w:space="0" w:color="auto"/>
            </w:tcBorders>
            <w:shd w:val="clear" w:color="auto" w:fill="auto"/>
            <w:vAlign w:val="center"/>
            <w:hideMark/>
          </w:tcPr>
          <w:p w14:paraId="23F33815" w14:textId="0FE53412" w:rsidR="00DF15B1" w:rsidRPr="00A353C7" w:rsidRDefault="00DF15B1" w:rsidP="004D5895">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30</w:t>
            </w:r>
          </w:p>
        </w:tc>
        <w:tc>
          <w:tcPr>
            <w:tcW w:w="1814" w:type="dxa"/>
            <w:tcBorders>
              <w:top w:val="nil"/>
              <w:left w:val="nil"/>
              <w:bottom w:val="single" w:sz="4" w:space="0" w:color="auto"/>
              <w:right w:val="single" w:sz="4" w:space="0" w:color="auto"/>
            </w:tcBorders>
            <w:shd w:val="clear" w:color="auto" w:fill="auto"/>
            <w:vAlign w:val="center"/>
          </w:tcPr>
          <w:p w14:paraId="44BB4D21" w14:textId="77777777" w:rsidR="00DF15B1" w:rsidRPr="00A353C7" w:rsidRDefault="00DF15B1" w:rsidP="004D5895">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08ABA1C" w14:textId="77777777" w:rsidR="00DF15B1" w:rsidRPr="00A353C7" w:rsidRDefault="00DF15B1" w:rsidP="004D5895">
            <w:pPr>
              <w:spacing w:after="0" w:line="240" w:lineRule="auto"/>
              <w:jc w:val="center"/>
              <w:rPr>
                <w:rFonts w:ascii="Calibri" w:eastAsia="Times New Roman" w:hAnsi="Calibri" w:cs="Calibri"/>
                <w:lang w:val="el-GR" w:eastAsia="el-GR"/>
              </w:rPr>
            </w:pPr>
          </w:p>
        </w:tc>
      </w:tr>
      <w:tr w:rsidR="00DF15B1" w:rsidRPr="00E12A59" w14:paraId="710685C7"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67F9844E" w14:textId="69BB7A73" w:rsidR="00DF15B1" w:rsidRPr="00A353C7" w:rsidRDefault="00DF15B1" w:rsidP="004D5895">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 xml:space="preserve">ΣΥΝΟΛΙΚΟ ΚΟΣΤΟΣ </w:t>
            </w:r>
            <w:r w:rsidR="001900BD">
              <w:rPr>
                <w:rFonts w:eastAsia="Times New Roman" w:cstheme="minorHAnsi"/>
                <w:b/>
                <w:bCs/>
                <w:lang w:val="el-GR" w:eastAsia="el-GR"/>
              </w:rPr>
              <w:t>ΜΕΤΡΗΤΩΝ ΣΤΑΘΜΗΣ ΧΛΩΡΙΟΥ</w:t>
            </w:r>
            <w:r w:rsidRPr="00240F50">
              <w:rPr>
                <w:rFonts w:eastAsia="Times New Roman" w:cstheme="minorHAnsi"/>
                <w:b/>
                <w:bCs/>
                <w:lang w:val="el-GR" w:eastAsia="el-GR"/>
              </w:rPr>
              <w:t xml:space="preserve"> (ΑΡΙΘΜΗΤΙΚΑ)</w:t>
            </w:r>
          </w:p>
        </w:tc>
        <w:tc>
          <w:tcPr>
            <w:tcW w:w="1756" w:type="dxa"/>
            <w:tcBorders>
              <w:top w:val="nil"/>
              <w:left w:val="nil"/>
              <w:bottom w:val="single" w:sz="4" w:space="0" w:color="auto"/>
              <w:right w:val="single" w:sz="4" w:space="0" w:color="auto"/>
            </w:tcBorders>
            <w:shd w:val="clear" w:color="auto" w:fill="auto"/>
            <w:noWrap/>
            <w:vAlign w:val="center"/>
          </w:tcPr>
          <w:p w14:paraId="6A559A1F" w14:textId="77777777" w:rsidR="00DF15B1" w:rsidRPr="00A353C7" w:rsidRDefault="00DF15B1" w:rsidP="004D5895">
            <w:pPr>
              <w:spacing w:after="0" w:line="240" w:lineRule="auto"/>
              <w:jc w:val="center"/>
              <w:rPr>
                <w:rFonts w:ascii="Calibri" w:eastAsia="Times New Roman" w:hAnsi="Calibri" w:cs="Calibri"/>
                <w:lang w:val="el-GR" w:eastAsia="el-GR"/>
              </w:rPr>
            </w:pPr>
          </w:p>
        </w:tc>
      </w:tr>
    </w:tbl>
    <w:p w14:paraId="6859A8E7" w14:textId="77777777" w:rsidR="00DF15B1" w:rsidRDefault="00DF15B1">
      <w:pPr>
        <w:rPr>
          <w:rFonts w:cstheme="minorHAnsi"/>
          <w:lang w:val="el-GR"/>
        </w:rPr>
      </w:pPr>
    </w:p>
    <w:p w14:paraId="6E0BBD31" w14:textId="1799F4FA" w:rsidR="00CF0FD9" w:rsidRDefault="00CF0FD9">
      <w:pPr>
        <w:rPr>
          <w:rFonts w:eastAsiaTheme="majorEastAsia" w:cstheme="minorHAnsi"/>
          <w:b/>
          <w:bCs/>
          <w:color w:val="365F91" w:themeColor="accent1" w:themeShade="BF"/>
          <w:sz w:val="28"/>
          <w:szCs w:val="28"/>
          <w:lang w:val="el-GR"/>
        </w:rPr>
      </w:pPr>
      <w:r>
        <w:rPr>
          <w:rFonts w:cstheme="minorHAnsi"/>
          <w:lang w:val="el-GR"/>
        </w:rPr>
        <w:br w:type="page"/>
      </w:r>
    </w:p>
    <w:p w14:paraId="7FB56F2E" w14:textId="7FDC4FC3" w:rsidR="00D94967" w:rsidRDefault="00FD6BED" w:rsidP="00FD6BED">
      <w:pPr>
        <w:pStyle w:val="1"/>
        <w:rPr>
          <w:rFonts w:asciiTheme="minorHAnsi" w:hAnsiTheme="minorHAnsi" w:cstheme="minorHAnsi"/>
        </w:rPr>
      </w:pPr>
      <w:r w:rsidRPr="00FD6BED">
        <w:rPr>
          <w:rFonts w:asciiTheme="minorHAnsi" w:hAnsiTheme="minorHAnsi" w:cstheme="minorHAnsi"/>
          <w:lang w:val="el-GR"/>
        </w:rPr>
        <w:lastRenderedPageBreak/>
        <w:t xml:space="preserve">2. </w:t>
      </w:r>
      <w:r w:rsidR="00D94967">
        <w:rPr>
          <w:rFonts w:asciiTheme="minorHAnsi" w:hAnsiTheme="minorHAnsi" w:cstheme="minorHAnsi"/>
          <w:lang w:val="el-GR"/>
        </w:rPr>
        <w:t>ΟΙΚΙΑΚΑ ΥΔΡΟΜΕΤΡΑ</w:t>
      </w:r>
      <w:r w:rsidRPr="00FD6BED">
        <w:rPr>
          <w:rFonts w:asciiTheme="minorHAnsi" w:hAnsiTheme="minorHAnsi" w:cstheme="minorHAnsi"/>
          <w:lang w:val="el-GR"/>
        </w:rPr>
        <w:t xml:space="preserve"> </w:t>
      </w:r>
      <w:r w:rsidRPr="00FD6BED">
        <w:rPr>
          <w:rFonts w:asciiTheme="minorHAnsi" w:hAnsiTheme="minorHAnsi" w:cstheme="minorHAnsi"/>
        </w:rPr>
        <w:t>AMR/ AMI</w:t>
      </w:r>
    </w:p>
    <w:p w14:paraId="6B44D96A" w14:textId="77777777" w:rsidR="00D94967" w:rsidRPr="00D94967" w:rsidRDefault="00D94967" w:rsidP="00D94967"/>
    <w:tbl>
      <w:tblPr>
        <w:tblW w:w="9453" w:type="dxa"/>
        <w:jc w:val="center"/>
        <w:tblLook w:val="04A0" w:firstRow="1" w:lastRow="0" w:firstColumn="1" w:lastColumn="0" w:noHBand="0" w:noVBand="1"/>
      </w:tblPr>
      <w:tblGrid>
        <w:gridCol w:w="679"/>
        <w:gridCol w:w="3958"/>
        <w:gridCol w:w="1246"/>
        <w:gridCol w:w="1814"/>
        <w:gridCol w:w="1756"/>
      </w:tblGrid>
      <w:tr w:rsidR="00D94967" w:rsidRPr="008C1C16" w14:paraId="5A49C384"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53472" w14:textId="624DD6AA" w:rsidR="00D94967" w:rsidRPr="004B53B8" w:rsidRDefault="004B53B8" w:rsidP="004D5895">
            <w:pPr>
              <w:spacing w:after="0" w:line="240" w:lineRule="auto"/>
              <w:jc w:val="center"/>
              <w:rPr>
                <w:rFonts w:ascii="Calibri" w:eastAsia="Times New Roman" w:hAnsi="Calibri" w:cs="Calibri"/>
                <w:b/>
                <w:bCs/>
                <w:lang w:val="el-GR" w:eastAsia="el-GR"/>
              </w:rPr>
            </w:pPr>
            <w:r>
              <w:rPr>
                <w:rFonts w:ascii="Calibri" w:eastAsia="Times New Roman" w:hAnsi="Calibri" w:cs="Calibri"/>
                <w:b/>
                <w:bCs/>
                <w:lang w:val="el-GR" w:eastAsia="el-GR"/>
              </w:rPr>
              <w:t xml:space="preserve">ΟΙΚΙΑΚΑ ΥΔΡΟΜΕΤΡΑ </w:t>
            </w:r>
            <w:r>
              <w:rPr>
                <w:rFonts w:ascii="Calibri" w:eastAsia="Times New Roman" w:hAnsi="Calibri" w:cs="Calibri"/>
                <w:b/>
                <w:bCs/>
                <w:lang w:eastAsia="el-GR"/>
              </w:rPr>
              <w:t>AMR/ AMI</w:t>
            </w:r>
          </w:p>
        </w:tc>
      </w:tr>
      <w:tr w:rsidR="00D94967" w:rsidRPr="00A353C7" w14:paraId="0E6CD929"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ADE9171" w14:textId="77777777" w:rsidR="00D94967" w:rsidRPr="00A353C7" w:rsidRDefault="00D9496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277E8ADF" w14:textId="77777777" w:rsidR="00D94967" w:rsidRPr="00A353C7" w:rsidRDefault="00D9496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CA2594A" w14:textId="77777777" w:rsidR="00D94967" w:rsidRPr="00A353C7" w:rsidRDefault="00D9496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3B484247" w14:textId="77777777" w:rsidR="00D94967" w:rsidRPr="00A353C7" w:rsidRDefault="00D9496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5E2361D4" w14:textId="77777777" w:rsidR="00D94967" w:rsidRPr="00A353C7" w:rsidRDefault="00D94967"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D94967" w:rsidRPr="00A353C7" w14:paraId="5D07B458"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0D3B6E4" w14:textId="77777777" w:rsidR="00D94967" w:rsidRPr="00A353C7" w:rsidRDefault="00D94967" w:rsidP="00D9496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tcPr>
          <w:p w14:paraId="551BF6C2" w14:textId="4AFD8CD0" w:rsidR="00D94967" w:rsidRPr="00D94967" w:rsidRDefault="00D94967" w:rsidP="00D94967">
            <w:pPr>
              <w:spacing w:after="0" w:line="240" w:lineRule="auto"/>
              <w:rPr>
                <w:rFonts w:ascii="Calibri" w:eastAsia="Times New Roman" w:hAnsi="Calibri" w:cs="Calibri"/>
                <w:lang w:val="el-GR" w:eastAsia="el-GR"/>
              </w:rPr>
            </w:pPr>
            <w:r w:rsidRPr="00D94967">
              <w:rPr>
                <w:rFonts w:cs="Arial"/>
                <w:lang w:val="el-GR"/>
              </w:rPr>
              <w:t xml:space="preserve">Οικιακό υδρόμετρο </w:t>
            </w:r>
            <w:r w:rsidRPr="00D94967">
              <w:rPr>
                <w:rFonts w:cs="Arial"/>
              </w:rPr>
              <w:t>AMR/ AMI</w:t>
            </w:r>
          </w:p>
        </w:tc>
        <w:tc>
          <w:tcPr>
            <w:tcW w:w="1246" w:type="dxa"/>
            <w:tcBorders>
              <w:top w:val="nil"/>
              <w:left w:val="nil"/>
              <w:bottom w:val="single" w:sz="4" w:space="0" w:color="auto"/>
              <w:right w:val="single" w:sz="4" w:space="0" w:color="auto"/>
            </w:tcBorders>
            <w:shd w:val="clear" w:color="auto" w:fill="auto"/>
            <w:vAlign w:val="center"/>
            <w:hideMark/>
          </w:tcPr>
          <w:p w14:paraId="2CD65795" w14:textId="1710D5BA" w:rsidR="00D94967" w:rsidRPr="00D94967" w:rsidRDefault="00E12A59" w:rsidP="00D94967">
            <w:pPr>
              <w:spacing w:after="0" w:line="240" w:lineRule="auto"/>
              <w:jc w:val="center"/>
              <w:rPr>
                <w:rFonts w:ascii="Calibri" w:eastAsia="Times New Roman" w:hAnsi="Calibri" w:cs="Calibri"/>
                <w:lang w:val="el-GR" w:eastAsia="el-GR"/>
              </w:rPr>
            </w:pPr>
            <w:r>
              <w:rPr>
                <w:rFonts w:cs="Arial"/>
              </w:rPr>
              <w:t>4</w:t>
            </w:r>
            <w:r w:rsidR="00D94967" w:rsidRPr="00D94967">
              <w:rPr>
                <w:rFonts w:cs="Arial"/>
                <w:lang w:val="el-GR"/>
              </w:rPr>
              <w:t>.</w:t>
            </w:r>
            <w:r>
              <w:rPr>
                <w:rFonts w:cs="Arial"/>
              </w:rPr>
              <w:t>5</w:t>
            </w:r>
            <w:r w:rsidR="00D94967" w:rsidRPr="00D94967">
              <w:rPr>
                <w:rFonts w:cs="Arial"/>
                <w:lang w:val="el-GR"/>
              </w:rPr>
              <w:t>00</w:t>
            </w:r>
          </w:p>
        </w:tc>
        <w:tc>
          <w:tcPr>
            <w:tcW w:w="1814" w:type="dxa"/>
            <w:tcBorders>
              <w:top w:val="nil"/>
              <w:left w:val="nil"/>
              <w:bottom w:val="single" w:sz="4" w:space="0" w:color="auto"/>
              <w:right w:val="single" w:sz="4" w:space="0" w:color="auto"/>
            </w:tcBorders>
            <w:shd w:val="clear" w:color="auto" w:fill="auto"/>
            <w:vAlign w:val="center"/>
          </w:tcPr>
          <w:p w14:paraId="35EAABAC" w14:textId="77777777" w:rsidR="00D94967" w:rsidRPr="00A353C7" w:rsidRDefault="00D94967" w:rsidP="00D9496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6C8B656" w14:textId="77777777" w:rsidR="00D94967" w:rsidRPr="00A353C7" w:rsidRDefault="00D94967" w:rsidP="00D94967">
            <w:pPr>
              <w:spacing w:after="0" w:line="240" w:lineRule="auto"/>
              <w:jc w:val="center"/>
              <w:rPr>
                <w:rFonts w:ascii="Calibri" w:eastAsia="Times New Roman" w:hAnsi="Calibri" w:cs="Calibri"/>
                <w:lang w:val="el-GR" w:eastAsia="el-GR"/>
              </w:rPr>
            </w:pPr>
          </w:p>
        </w:tc>
      </w:tr>
      <w:tr w:rsidR="00D94967" w:rsidRPr="00A353C7" w14:paraId="20996D72"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0B9E692A" w14:textId="77777777" w:rsidR="00D94967" w:rsidRPr="00A353C7" w:rsidRDefault="00D94967" w:rsidP="00D9496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tcPr>
          <w:p w14:paraId="573537E3" w14:textId="7C0FF1F5" w:rsidR="00D94967" w:rsidRPr="00D94967" w:rsidRDefault="00D94967" w:rsidP="00D94967">
            <w:pPr>
              <w:spacing w:after="0" w:line="240" w:lineRule="auto"/>
              <w:rPr>
                <w:rFonts w:ascii="Calibri" w:eastAsia="Times New Roman" w:hAnsi="Calibri" w:cs="Calibri"/>
                <w:lang w:val="el-GR" w:eastAsia="el-GR"/>
              </w:rPr>
            </w:pPr>
            <w:r w:rsidRPr="00D94967">
              <w:rPr>
                <w:rFonts w:cs="Arial"/>
                <w:lang w:val="el-GR"/>
              </w:rPr>
              <w:t xml:space="preserve">Διάταξη συλλογής δεδομένων οικιακών υδρομέτρων </w:t>
            </w:r>
            <w:r w:rsidRPr="00D94967">
              <w:rPr>
                <w:rFonts w:cs="Arial"/>
              </w:rPr>
              <w:t>AMR</w:t>
            </w:r>
            <w:r w:rsidRPr="00D94967">
              <w:rPr>
                <w:rFonts w:cs="Arial"/>
                <w:lang w:val="el-GR"/>
              </w:rPr>
              <w:t xml:space="preserve">/ </w:t>
            </w:r>
            <w:r w:rsidRPr="00D94967">
              <w:rPr>
                <w:rFonts w:cs="Arial"/>
              </w:rPr>
              <w:t>AMI</w:t>
            </w:r>
          </w:p>
        </w:tc>
        <w:tc>
          <w:tcPr>
            <w:tcW w:w="1246" w:type="dxa"/>
            <w:tcBorders>
              <w:top w:val="nil"/>
              <w:left w:val="nil"/>
              <w:bottom w:val="single" w:sz="4" w:space="0" w:color="auto"/>
              <w:right w:val="single" w:sz="4" w:space="0" w:color="auto"/>
            </w:tcBorders>
            <w:shd w:val="clear" w:color="auto" w:fill="auto"/>
            <w:vAlign w:val="center"/>
            <w:hideMark/>
          </w:tcPr>
          <w:p w14:paraId="2FADF22E" w14:textId="279D182B" w:rsidR="00D94967" w:rsidRPr="00E12A59" w:rsidRDefault="00E12A59" w:rsidP="00D94967">
            <w:pPr>
              <w:spacing w:after="0" w:line="240" w:lineRule="auto"/>
              <w:jc w:val="center"/>
              <w:rPr>
                <w:rFonts w:ascii="Calibri" w:eastAsia="Times New Roman" w:hAnsi="Calibri" w:cs="Calibri"/>
                <w:lang w:eastAsia="el-GR"/>
              </w:rPr>
            </w:pPr>
            <w:r>
              <w:rPr>
                <w:rFonts w:ascii="Calibri" w:eastAsia="Times New Roman" w:hAnsi="Calibri" w:cs="Calibri"/>
                <w:lang w:eastAsia="el-GR"/>
              </w:rPr>
              <w:t>35</w:t>
            </w:r>
          </w:p>
        </w:tc>
        <w:tc>
          <w:tcPr>
            <w:tcW w:w="1814" w:type="dxa"/>
            <w:tcBorders>
              <w:top w:val="nil"/>
              <w:left w:val="nil"/>
              <w:bottom w:val="single" w:sz="4" w:space="0" w:color="auto"/>
              <w:right w:val="single" w:sz="4" w:space="0" w:color="auto"/>
            </w:tcBorders>
            <w:shd w:val="clear" w:color="auto" w:fill="auto"/>
            <w:vAlign w:val="center"/>
          </w:tcPr>
          <w:p w14:paraId="3F30AC12" w14:textId="77777777" w:rsidR="00D94967" w:rsidRPr="00A353C7" w:rsidRDefault="00D94967" w:rsidP="00D9496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94614D1" w14:textId="77777777" w:rsidR="00D94967" w:rsidRPr="00A353C7" w:rsidRDefault="00D94967" w:rsidP="00D94967">
            <w:pPr>
              <w:spacing w:after="0" w:line="240" w:lineRule="auto"/>
              <w:jc w:val="center"/>
              <w:rPr>
                <w:rFonts w:ascii="Calibri" w:eastAsia="Times New Roman" w:hAnsi="Calibri" w:cs="Calibri"/>
                <w:lang w:val="el-GR" w:eastAsia="el-GR"/>
              </w:rPr>
            </w:pPr>
          </w:p>
        </w:tc>
      </w:tr>
      <w:tr w:rsidR="00D94967" w:rsidRPr="00A353C7" w14:paraId="5EEEED99"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90867E3" w14:textId="77777777" w:rsidR="00D94967" w:rsidRDefault="00D94967" w:rsidP="00D9496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tcPr>
          <w:p w14:paraId="12862F28" w14:textId="0AC24183" w:rsidR="00D94967" w:rsidRPr="00D94967" w:rsidRDefault="00D94967" w:rsidP="00D94967">
            <w:pPr>
              <w:spacing w:after="0" w:line="240" w:lineRule="auto"/>
              <w:rPr>
                <w:rFonts w:ascii="Calibri" w:hAnsi="Calibri" w:cs="Calibri"/>
                <w:lang w:val="el-GR"/>
              </w:rPr>
            </w:pPr>
            <w:r w:rsidRPr="00D94967">
              <w:rPr>
                <w:rFonts w:cs="Arial"/>
                <w:lang w:val="el-GR"/>
              </w:rPr>
              <w:t>Παρελκόμενος υδραυλικός εξοπλισμός</w:t>
            </w:r>
          </w:p>
        </w:tc>
        <w:tc>
          <w:tcPr>
            <w:tcW w:w="1246" w:type="dxa"/>
            <w:tcBorders>
              <w:top w:val="nil"/>
              <w:left w:val="nil"/>
              <w:bottom w:val="single" w:sz="4" w:space="0" w:color="auto"/>
              <w:right w:val="single" w:sz="4" w:space="0" w:color="auto"/>
            </w:tcBorders>
            <w:shd w:val="clear" w:color="auto" w:fill="auto"/>
            <w:vAlign w:val="center"/>
          </w:tcPr>
          <w:p w14:paraId="40CBD425" w14:textId="7EA59138" w:rsidR="00D94967" w:rsidRPr="00D94967" w:rsidRDefault="00E12A59" w:rsidP="00D94967">
            <w:pPr>
              <w:spacing w:after="0" w:line="240" w:lineRule="auto"/>
              <w:jc w:val="center"/>
              <w:rPr>
                <w:rFonts w:ascii="Calibri" w:hAnsi="Calibri" w:cs="Calibri"/>
              </w:rPr>
            </w:pPr>
            <w:r>
              <w:rPr>
                <w:rFonts w:cs="Arial"/>
              </w:rPr>
              <w:t>4</w:t>
            </w:r>
            <w:r w:rsidR="00D94967" w:rsidRPr="00D94967">
              <w:rPr>
                <w:rFonts w:cs="Arial"/>
                <w:lang w:val="el-GR"/>
              </w:rPr>
              <w:t>.</w:t>
            </w:r>
            <w:r>
              <w:rPr>
                <w:rFonts w:cs="Arial"/>
              </w:rPr>
              <w:t>5</w:t>
            </w:r>
            <w:r w:rsidR="00D94967" w:rsidRPr="00D94967">
              <w:rPr>
                <w:rFonts w:cs="Arial"/>
                <w:lang w:val="el-GR"/>
              </w:rPr>
              <w:t>00</w:t>
            </w:r>
          </w:p>
        </w:tc>
        <w:tc>
          <w:tcPr>
            <w:tcW w:w="1814" w:type="dxa"/>
            <w:tcBorders>
              <w:top w:val="nil"/>
              <w:left w:val="nil"/>
              <w:bottom w:val="single" w:sz="4" w:space="0" w:color="auto"/>
              <w:right w:val="single" w:sz="4" w:space="0" w:color="auto"/>
            </w:tcBorders>
            <w:shd w:val="clear" w:color="auto" w:fill="auto"/>
            <w:vAlign w:val="center"/>
          </w:tcPr>
          <w:p w14:paraId="66965546" w14:textId="77777777" w:rsidR="00D94967" w:rsidRPr="00A353C7" w:rsidRDefault="00D94967" w:rsidP="00D9496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052435C" w14:textId="77777777" w:rsidR="00D94967" w:rsidRPr="00A353C7" w:rsidRDefault="00D94967" w:rsidP="00D94967">
            <w:pPr>
              <w:spacing w:after="0" w:line="240" w:lineRule="auto"/>
              <w:jc w:val="center"/>
              <w:rPr>
                <w:rFonts w:ascii="Calibri" w:eastAsia="Times New Roman" w:hAnsi="Calibri" w:cs="Calibri"/>
                <w:lang w:val="el-GR" w:eastAsia="el-GR"/>
              </w:rPr>
            </w:pPr>
          </w:p>
        </w:tc>
      </w:tr>
      <w:tr w:rsidR="00D94967" w:rsidRPr="000B3307" w14:paraId="449C0EAF"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F1DE3DF" w14:textId="77777777" w:rsidR="00D94967" w:rsidRDefault="00D94967" w:rsidP="00D9496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tcPr>
          <w:p w14:paraId="08BB9AF6" w14:textId="5957FBA8" w:rsidR="00D94967" w:rsidRPr="00D94967" w:rsidRDefault="00D94967" w:rsidP="00D94967">
            <w:pPr>
              <w:spacing w:after="0" w:line="240" w:lineRule="auto"/>
              <w:rPr>
                <w:rFonts w:ascii="Calibri" w:eastAsia="Times New Roman" w:hAnsi="Calibri" w:cs="Calibri"/>
                <w:lang w:val="el-GR" w:eastAsia="el-GR"/>
              </w:rPr>
            </w:pPr>
            <w:r w:rsidRPr="00D94967">
              <w:rPr>
                <w:rFonts w:cs="Arial"/>
                <w:lang w:val="el-GR"/>
              </w:rPr>
              <w:t xml:space="preserve">Εργασίες εγκατάστασης, ρύθμισης και θέσης σε λειτουργία υδρομέτρου </w:t>
            </w:r>
            <w:r w:rsidRPr="00D94967">
              <w:rPr>
                <w:rFonts w:cs="Arial"/>
              </w:rPr>
              <w:t>AMR</w:t>
            </w:r>
            <w:r w:rsidRPr="00D94967">
              <w:rPr>
                <w:rFonts w:cs="Arial"/>
                <w:lang w:val="el-GR"/>
              </w:rPr>
              <w:t xml:space="preserve">/ </w:t>
            </w:r>
            <w:r w:rsidRPr="00D94967">
              <w:rPr>
                <w:rFonts w:cs="Arial"/>
              </w:rPr>
              <w:t>AMI</w:t>
            </w:r>
          </w:p>
        </w:tc>
        <w:tc>
          <w:tcPr>
            <w:tcW w:w="1246" w:type="dxa"/>
            <w:tcBorders>
              <w:top w:val="nil"/>
              <w:left w:val="nil"/>
              <w:bottom w:val="single" w:sz="4" w:space="0" w:color="auto"/>
              <w:right w:val="single" w:sz="4" w:space="0" w:color="auto"/>
            </w:tcBorders>
            <w:shd w:val="clear" w:color="auto" w:fill="auto"/>
            <w:vAlign w:val="center"/>
          </w:tcPr>
          <w:p w14:paraId="203484A5" w14:textId="74F28735" w:rsidR="00D94967" w:rsidRPr="00D94967" w:rsidRDefault="00E12A59" w:rsidP="00D94967">
            <w:pPr>
              <w:spacing w:after="0" w:line="240" w:lineRule="auto"/>
              <w:jc w:val="center"/>
              <w:rPr>
                <w:rFonts w:ascii="Calibri" w:eastAsia="Times New Roman" w:hAnsi="Calibri" w:cs="Calibri"/>
                <w:lang w:val="el-GR" w:eastAsia="el-GR"/>
              </w:rPr>
            </w:pPr>
            <w:r>
              <w:rPr>
                <w:rFonts w:cs="Arial"/>
              </w:rPr>
              <w:t>4</w:t>
            </w:r>
            <w:r w:rsidR="00D94967" w:rsidRPr="00D94967">
              <w:rPr>
                <w:rFonts w:cs="Arial"/>
                <w:lang w:val="el-GR"/>
              </w:rPr>
              <w:t>.</w:t>
            </w:r>
            <w:r>
              <w:rPr>
                <w:rFonts w:cs="Arial"/>
              </w:rPr>
              <w:t>5</w:t>
            </w:r>
            <w:r w:rsidR="00D94967" w:rsidRPr="00D94967">
              <w:rPr>
                <w:rFonts w:cs="Arial"/>
                <w:lang w:val="el-GR"/>
              </w:rPr>
              <w:t>00</w:t>
            </w:r>
          </w:p>
        </w:tc>
        <w:tc>
          <w:tcPr>
            <w:tcW w:w="1814" w:type="dxa"/>
            <w:tcBorders>
              <w:top w:val="nil"/>
              <w:left w:val="nil"/>
              <w:bottom w:val="single" w:sz="4" w:space="0" w:color="auto"/>
              <w:right w:val="single" w:sz="4" w:space="0" w:color="auto"/>
            </w:tcBorders>
            <w:shd w:val="clear" w:color="auto" w:fill="auto"/>
            <w:vAlign w:val="center"/>
          </w:tcPr>
          <w:p w14:paraId="19D1670A" w14:textId="77777777" w:rsidR="00D94967" w:rsidRPr="00A353C7" w:rsidRDefault="00D94967" w:rsidP="00D9496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16AADD9" w14:textId="77777777" w:rsidR="00D94967" w:rsidRPr="00A353C7" w:rsidRDefault="00D94967" w:rsidP="00D94967">
            <w:pPr>
              <w:spacing w:after="0" w:line="240" w:lineRule="auto"/>
              <w:jc w:val="center"/>
              <w:rPr>
                <w:rFonts w:ascii="Calibri" w:eastAsia="Times New Roman" w:hAnsi="Calibri" w:cs="Calibri"/>
                <w:lang w:val="el-GR" w:eastAsia="el-GR"/>
              </w:rPr>
            </w:pPr>
          </w:p>
        </w:tc>
      </w:tr>
      <w:tr w:rsidR="00D94967" w:rsidRPr="000B3307" w14:paraId="45E351A4"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1337CFA" w14:textId="353AFEC5" w:rsidR="00D94967" w:rsidRDefault="00D94967" w:rsidP="00D9496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tcPr>
          <w:p w14:paraId="0F4E6667" w14:textId="1F5E374C" w:rsidR="00D94967" w:rsidRPr="00D94967" w:rsidRDefault="00D94967" w:rsidP="00D94967">
            <w:pPr>
              <w:spacing w:after="0" w:line="240" w:lineRule="auto"/>
              <w:rPr>
                <w:rFonts w:ascii="Calibri" w:eastAsia="Times New Roman" w:hAnsi="Calibri" w:cs="Calibri"/>
                <w:lang w:val="el-GR" w:eastAsia="el-GR"/>
              </w:rPr>
            </w:pPr>
            <w:r w:rsidRPr="00D94967">
              <w:rPr>
                <w:rFonts w:cs="Arial"/>
                <w:lang w:val="el-GR"/>
              </w:rPr>
              <w:t xml:space="preserve">Εργασίες εγκατάστασης, ρύθμισης και θέσης σε λειτουργία διάταξης συλλογής δεδομένων οικιακών υδρομέτρων </w:t>
            </w:r>
            <w:r w:rsidRPr="00D94967">
              <w:rPr>
                <w:rFonts w:cs="Arial"/>
              </w:rPr>
              <w:t>AMR</w:t>
            </w:r>
            <w:r w:rsidRPr="00D94967">
              <w:rPr>
                <w:rFonts w:cs="Arial"/>
                <w:lang w:val="el-GR"/>
              </w:rPr>
              <w:t xml:space="preserve">/ </w:t>
            </w:r>
            <w:r w:rsidRPr="00D94967">
              <w:rPr>
                <w:rFonts w:cs="Arial"/>
              </w:rPr>
              <w:t>AMI</w:t>
            </w:r>
          </w:p>
        </w:tc>
        <w:tc>
          <w:tcPr>
            <w:tcW w:w="1246" w:type="dxa"/>
            <w:tcBorders>
              <w:top w:val="nil"/>
              <w:left w:val="nil"/>
              <w:bottom w:val="single" w:sz="4" w:space="0" w:color="auto"/>
              <w:right w:val="single" w:sz="4" w:space="0" w:color="auto"/>
            </w:tcBorders>
            <w:shd w:val="clear" w:color="auto" w:fill="auto"/>
            <w:vAlign w:val="center"/>
          </w:tcPr>
          <w:p w14:paraId="4DBB4041" w14:textId="02A5BDF2" w:rsidR="00D94967" w:rsidRPr="00E12A59" w:rsidRDefault="00E12A59" w:rsidP="00D94967">
            <w:pPr>
              <w:spacing w:after="0" w:line="240" w:lineRule="auto"/>
              <w:jc w:val="center"/>
              <w:rPr>
                <w:rFonts w:ascii="Calibri" w:eastAsia="Times New Roman" w:hAnsi="Calibri" w:cs="Calibri"/>
                <w:lang w:eastAsia="el-GR"/>
              </w:rPr>
            </w:pPr>
            <w:r>
              <w:rPr>
                <w:rFonts w:ascii="Calibri" w:eastAsia="Times New Roman" w:hAnsi="Calibri" w:cs="Calibri"/>
                <w:lang w:eastAsia="el-GR"/>
              </w:rPr>
              <w:t>35</w:t>
            </w:r>
          </w:p>
        </w:tc>
        <w:tc>
          <w:tcPr>
            <w:tcW w:w="1814" w:type="dxa"/>
            <w:tcBorders>
              <w:top w:val="nil"/>
              <w:left w:val="nil"/>
              <w:bottom w:val="single" w:sz="4" w:space="0" w:color="auto"/>
              <w:right w:val="single" w:sz="4" w:space="0" w:color="auto"/>
            </w:tcBorders>
            <w:shd w:val="clear" w:color="auto" w:fill="auto"/>
            <w:vAlign w:val="center"/>
          </w:tcPr>
          <w:p w14:paraId="239CD85A" w14:textId="77777777" w:rsidR="00D94967" w:rsidRPr="00A353C7" w:rsidRDefault="00D94967" w:rsidP="00D9496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324CD42" w14:textId="77777777" w:rsidR="00D94967" w:rsidRPr="00A353C7" w:rsidRDefault="00D94967" w:rsidP="00D94967">
            <w:pPr>
              <w:spacing w:after="0" w:line="240" w:lineRule="auto"/>
              <w:jc w:val="center"/>
              <w:rPr>
                <w:rFonts w:ascii="Calibri" w:eastAsia="Times New Roman" w:hAnsi="Calibri" w:cs="Calibri"/>
                <w:lang w:val="el-GR" w:eastAsia="el-GR"/>
              </w:rPr>
            </w:pPr>
          </w:p>
        </w:tc>
      </w:tr>
      <w:tr w:rsidR="00D94967" w:rsidRPr="000B3307" w14:paraId="00DF8C23"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4321DB7" w14:textId="334C8FAD" w:rsidR="00D94967" w:rsidRDefault="00D94967" w:rsidP="00D94967">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tcPr>
          <w:p w14:paraId="41AAED11" w14:textId="7C7C1B39" w:rsidR="00D94967" w:rsidRPr="00D94967" w:rsidRDefault="00D94967" w:rsidP="00D94967">
            <w:pPr>
              <w:spacing w:after="0" w:line="240" w:lineRule="auto"/>
              <w:rPr>
                <w:rFonts w:ascii="Calibri" w:eastAsia="Times New Roman" w:hAnsi="Calibri" w:cs="Calibri"/>
                <w:lang w:val="el-GR" w:eastAsia="el-GR"/>
              </w:rPr>
            </w:pPr>
            <w:r w:rsidRPr="00D94967">
              <w:rPr>
                <w:rFonts w:cs="Arial"/>
                <w:lang w:val="el-GR"/>
              </w:rPr>
              <w:t>Εργασίες ανακαίνισης και καθαρισμού υδατοπαροχής</w:t>
            </w:r>
          </w:p>
        </w:tc>
        <w:tc>
          <w:tcPr>
            <w:tcW w:w="1246" w:type="dxa"/>
            <w:tcBorders>
              <w:top w:val="nil"/>
              <w:left w:val="nil"/>
              <w:bottom w:val="single" w:sz="4" w:space="0" w:color="auto"/>
              <w:right w:val="single" w:sz="4" w:space="0" w:color="auto"/>
            </w:tcBorders>
            <w:shd w:val="clear" w:color="auto" w:fill="auto"/>
            <w:vAlign w:val="center"/>
          </w:tcPr>
          <w:p w14:paraId="55557B1E" w14:textId="498BEE9B" w:rsidR="00D94967" w:rsidRPr="00D94967" w:rsidRDefault="00E12A59" w:rsidP="00D94967">
            <w:pPr>
              <w:spacing w:after="0" w:line="240" w:lineRule="auto"/>
              <w:jc w:val="center"/>
              <w:rPr>
                <w:rFonts w:ascii="Calibri" w:eastAsia="Times New Roman" w:hAnsi="Calibri" w:cs="Calibri"/>
                <w:lang w:val="el-GR" w:eastAsia="el-GR"/>
              </w:rPr>
            </w:pPr>
            <w:r>
              <w:rPr>
                <w:rFonts w:cs="Arial"/>
              </w:rPr>
              <w:t>4</w:t>
            </w:r>
            <w:r w:rsidR="00D94967" w:rsidRPr="00D94967">
              <w:rPr>
                <w:rFonts w:cs="Arial"/>
              </w:rPr>
              <w:t>.</w:t>
            </w:r>
            <w:r>
              <w:rPr>
                <w:rFonts w:cs="Arial"/>
              </w:rPr>
              <w:t>5</w:t>
            </w:r>
            <w:r w:rsidR="00D94967" w:rsidRPr="00D94967">
              <w:rPr>
                <w:rFonts w:cs="Arial"/>
                <w:lang w:val="el-GR"/>
              </w:rPr>
              <w:t>00</w:t>
            </w:r>
          </w:p>
        </w:tc>
        <w:tc>
          <w:tcPr>
            <w:tcW w:w="1814" w:type="dxa"/>
            <w:tcBorders>
              <w:top w:val="nil"/>
              <w:left w:val="nil"/>
              <w:bottom w:val="single" w:sz="4" w:space="0" w:color="auto"/>
              <w:right w:val="single" w:sz="4" w:space="0" w:color="auto"/>
            </w:tcBorders>
            <w:shd w:val="clear" w:color="auto" w:fill="auto"/>
            <w:vAlign w:val="center"/>
          </w:tcPr>
          <w:p w14:paraId="4B6114D9" w14:textId="77777777" w:rsidR="00D94967" w:rsidRPr="00A353C7" w:rsidRDefault="00D94967" w:rsidP="00D94967">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669B8B3" w14:textId="77777777" w:rsidR="00D94967" w:rsidRPr="00A353C7" w:rsidRDefault="00D94967" w:rsidP="00D94967">
            <w:pPr>
              <w:spacing w:after="0" w:line="240" w:lineRule="auto"/>
              <w:jc w:val="center"/>
              <w:rPr>
                <w:rFonts w:ascii="Calibri" w:eastAsia="Times New Roman" w:hAnsi="Calibri" w:cs="Calibri"/>
                <w:lang w:val="el-GR" w:eastAsia="el-GR"/>
              </w:rPr>
            </w:pPr>
          </w:p>
        </w:tc>
      </w:tr>
      <w:tr w:rsidR="00D94967" w:rsidRPr="00E12A59" w14:paraId="1F6D530C"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31EC39E6" w14:textId="7332A82F" w:rsidR="00D94967" w:rsidRPr="00D94967" w:rsidRDefault="00D94967" w:rsidP="00D94967">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 xml:space="preserve">ΣΥΝΟΛΙΚΟ ΚΟΣΤΟΣ </w:t>
            </w:r>
            <w:r>
              <w:rPr>
                <w:rFonts w:eastAsia="Times New Roman" w:cstheme="minorHAnsi"/>
                <w:b/>
                <w:bCs/>
                <w:lang w:val="el-GR" w:eastAsia="el-GR"/>
              </w:rPr>
              <w:t xml:space="preserve">ΟΙΚΙΑΚΩΝ ΥΔΡΟΜΕΤΡΩΝ </w:t>
            </w:r>
            <w:r>
              <w:rPr>
                <w:rFonts w:eastAsia="Times New Roman" w:cstheme="minorHAnsi"/>
                <w:b/>
                <w:bCs/>
                <w:lang w:eastAsia="el-GR"/>
              </w:rPr>
              <w:t>AMR</w:t>
            </w:r>
            <w:r w:rsidRPr="00D94967">
              <w:rPr>
                <w:rFonts w:eastAsia="Times New Roman" w:cstheme="minorHAnsi"/>
                <w:b/>
                <w:bCs/>
                <w:lang w:val="el-GR" w:eastAsia="el-GR"/>
              </w:rPr>
              <w:t xml:space="preserve">/ </w:t>
            </w:r>
            <w:r>
              <w:rPr>
                <w:rFonts w:eastAsia="Times New Roman" w:cstheme="minorHAnsi"/>
                <w:b/>
                <w:bCs/>
                <w:lang w:eastAsia="el-GR"/>
              </w:rPr>
              <w:t>AMI</w:t>
            </w:r>
            <w:r w:rsidR="00713D81">
              <w:rPr>
                <w:rFonts w:eastAsia="Times New Roman" w:cstheme="minorHAnsi"/>
                <w:b/>
                <w:bCs/>
                <w:lang w:val="el-GR" w:eastAsia="el-GR"/>
              </w:rPr>
              <w:t xml:space="preserve"> </w:t>
            </w:r>
            <w:r w:rsidR="00713D81" w:rsidRPr="00240F50">
              <w:rPr>
                <w:rFonts w:eastAsia="Times New Roman" w:cstheme="minorHAnsi"/>
                <w:b/>
                <w:bCs/>
                <w:lang w:val="el-GR" w:eastAsia="el-GR"/>
              </w:rPr>
              <w:t>(ΑΡΙΘΜΗΤΙΚΑ)</w:t>
            </w:r>
          </w:p>
        </w:tc>
        <w:tc>
          <w:tcPr>
            <w:tcW w:w="1756" w:type="dxa"/>
            <w:tcBorders>
              <w:top w:val="nil"/>
              <w:left w:val="nil"/>
              <w:bottom w:val="single" w:sz="4" w:space="0" w:color="auto"/>
              <w:right w:val="single" w:sz="4" w:space="0" w:color="auto"/>
            </w:tcBorders>
            <w:shd w:val="clear" w:color="auto" w:fill="auto"/>
            <w:noWrap/>
            <w:vAlign w:val="center"/>
          </w:tcPr>
          <w:p w14:paraId="4E75FCBA" w14:textId="77777777" w:rsidR="00D94967" w:rsidRPr="00A353C7" w:rsidRDefault="00D94967" w:rsidP="00D94967">
            <w:pPr>
              <w:spacing w:after="0" w:line="240" w:lineRule="auto"/>
              <w:jc w:val="center"/>
              <w:rPr>
                <w:rFonts w:ascii="Calibri" w:eastAsia="Times New Roman" w:hAnsi="Calibri" w:cs="Calibri"/>
                <w:lang w:val="el-GR" w:eastAsia="el-GR"/>
              </w:rPr>
            </w:pPr>
          </w:p>
        </w:tc>
      </w:tr>
    </w:tbl>
    <w:p w14:paraId="2DEB80C2" w14:textId="7300C5E9" w:rsidR="00FD6BED" w:rsidRPr="00D94967" w:rsidRDefault="00FD6BED" w:rsidP="00FD6BED">
      <w:pPr>
        <w:pStyle w:val="1"/>
        <w:rPr>
          <w:rFonts w:asciiTheme="minorHAnsi" w:hAnsiTheme="minorHAnsi" w:cstheme="minorHAnsi"/>
          <w:lang w:val="el-GR"/>
        </w:rPr>
      </w:pPr>
      <w:r w:rsidRPr="00FD6BED">
        <w:rPr>
          <w:rFonts w:asciiTheme="minorHAnsi" w:hAnsiTheme="minorHAnsi" w:cstheme="minorHAnsi"/>
          <w:lang w:val="el-GR"/>
        </w:rPr>
        <w:br w:type="page"/>
      </w:r>
    </w:p>
    <w:p w14:paraId="2390148F" w14:textId="63397287" w:rsidR="008A5DDC" w:rsidRPr="00240F50" w:rsidRDefault="00FD6BED" w:rsidP="008A5DDC">
      <w:pPr>
        <w:pStyle w:val="1"/>
        <w:rPr>
          <w:rFonts w:asciiTheme="minorHAnsi" w:hAnsiTheme="minorHAnsi" w:cstheme="minorHAnsi"/>
          <w:lang w:val="el-GR"/>
        </w:rPr>
      </w:pPr>
      <w:r>
        <w:rPr>
          <w:rFonts w:asciiTheme="minorHAnsi" w:hAnsiTheme="minorHAnsi" w:cstheme="minorHAnsi"/>
          <w:lang w:val="el-GR"/>
        </w:rPr>
        <w:lastRenderedPageBreak/>
        <w:t>3</w:t>
      </w:r>
      <w:r w:rsidR="008A5DDC" w:rsidRPr="00240F50">
        <w:rPr>
          <w:rFonts w:asciiTheme="minorHAnsi" w:hAnsiTheme="minorHAnsi" w:cstheme="minorHAnsi"/>
          <w:lang w:val="el-GR"/>
        </w:rPr>
        <w:t>.</w:t>
      </w:r>
      <w:r>
        <w:rPr>
          <w:rFonts w:asciiTheme="minorHAnsi" w:hAnsiTheme="minorHAnsi" w:cstheme="minorHAnsi"/>
          <w:lang w:val="el-GR"/>
        </w:rPr>
        <w:t xml:space="preserve"> </w:t>
      </w:r>
      <w:r w:rsidR="005E624C" w:rsidRPr="00240F50">
        <w:rPr>
          <w:rFonts w:asciiTheme="minorHAnsi" w:hAnsiTheme="minorHAnsi" w:cstheme="minorHAnsi"/>
          <w:lang w:val="el-GR"/>
        </w:rPr>
        <w:t>ΚΕΝΤΡΙΚΟΣ ΣΤΑΘΜΟΣ ΕΛΕΓΧΟΥ</w:t>
      </w:r>
    </w:p>
    <w:p w14:paraId="6971662C" w14:textId="73F23DC3" w:rsidR="00CF2976" w:rsidRDefault="00CF2976" w:rsidP="00CF2976">
      <w:pPr>
        <w:rPr>
          <w:rFonts w:cstheme="minorHAnsi"/>
          <w:lang w:val="el-GR"/>
        </w:rPr>
      </w:pPr>
    </w:p>
    <w:tbl>
      <w:tblPr>
        <w:tblW w:w="9453" w:type="dxa"/>
        <w:jc w:val="center"/>
        <w:tblLook w:val="04A0" w:firstRow="1" w:lastRow="0" w:firstColumn="1" w:lastColumn="0" w:noHBand="0" w:noVBand="1"/>
      </w:tblPr>
      <w:tblGrid>
        <w:gridCol w:w="679"/>
        <w:gridCol w:w="3958"/>
        <w:gridCol w:w="1246"/>
        <w:gridCol w:w="1814"/>
        <w:gridCol w:w="1756"/>
      </w:tblGrid>
      <w:tr w:rsidR="004B53B8" w:rsidRPr="008C1C16" w14:paraId="5B6C2AF9"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E5629" w14:textId="6EFA5FF4" w:rsidR="004B53B8" w:rsidRPr="00713D81" w:rsidRDefault="00713D81" w:rsidP="004D5895">
            <w:pPr>
              <w:spacing w:after="0" w:line="240" w:lineRule="auto"/>
              <w:jc w:val="center"/>
              <w:rPr>
                <w:rFonts w:ascii="Calibri" w:eastAsia="Times New Roman" w:hAnsi="Calibri" w:cs="Calibri"/>
                <w:b/>
                <w:bCs/>
                <w:lang w:val="el-GR" w:eastAsia="el-GR"/>
              </w:rPr>
            </w:pPr>
            <w:r w:rsidRPr="00713D81">
              <w:rPr>
                <w:rFonts w:eastAsia="Times New Roman" w:cstheme="minorHAnsi"/>
                <w:b/>
                <w:bCs/>
                <w:lang w:val="el-GR" w:eastAsia="el-GR"/>
              </w:rPr>
              <w:t>ΕΞΟΠΛΙΣΜΟΣ (HARDWARE, ΑΔΕΙΕΣ SOFTWARE)</w:t>
            </w:r>
          </w:p>
        </w:tc>
      </w:tr>
      <w:tr w:rsidR="004B53B8" w:rsidRPr="00A353C7" w14:paraId="647A4986"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5FB9889E" w14:textId="77777777" w:rsidR="004B53B8" w:rsidRPr="00A353C7" w:rsidRDefault="004B53B8"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6BBB0065" w14:textId="77777777" w:rsidR="004B53B8" w:rsidRPr="00A353C7" w:rsidRDefault="004B53B8"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000B0B38" w14:textId="77777777" w:rsidR="004B53B8" w:rsidRPr="00A353C7" w:rsidRDefault="004B53B8"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42BA25CE" w14:textId="77777777" w:rsidR="004B53B8" w:rsidRPr="00A353C7" w:rsidRDefault="004B53B8"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A492E18" w14:textId="77777777" w:rsidR="004B53B8" w:rsidRPr="00A353C7" w:rsidRDefault="004B53B8"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713D81" w:rsidRPr="00A353C7" w14:paraId="19389C53"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42638ECB" w14:textId="77777777" w:rsidR="00713D81" w:rsidRPr="00A353C7"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0069D7EB" w14:textId="7AFB8492" w:rsidR="00713D81" w:rsidRPr="00D94967" w:rsidRDefault="00713D81" w:rsidP="00713D81">
            <w:pPr>
              <w:spacing w:after="0" w:line="240" w:lineRule="auto"/>
              <w:rPr>
                <w:rFonts w:ascii="Calibri" w:eastAsia="Times New Roman" w:hAnsi="Calibri" w:cs="Calibri"/>
                <w:lang w:val="el-GR" w:eastAsia="el-GR"/>
              </w:rPr>
            </w:pPr>
            <w:r>
              <w:rPr>
                <w:rFonts w:eastAsia="Times New Roman" w:cstheme="minorHAnsi"/>
                <w:lang w:val="el-GR" w:eastAsia="el-GR"/>
              </w:rPr>
              <w:t xml:space="preserve">Φορητός Η/Υ </w:t>
            </w:r>
            <w:r>
              <w:rPr>
                <w:rFonts w:eastAsia="Times New Roman" w:cstheme="minorHAnsi"/>
                <w:lang w:eastAsia="el-GR"/>
              </w:rPr>
              <w:t>laptop</w:t>
            </w:r>
          </w:p>
        </w:tc>
        <w:tc>
          <w:tcPr>
            <w:tcW w:w="1246" w:type="dxa"/>
            <w:tcBorders>
              <w:top w:val="nil"/>
              <w:left w:val="nil"/>
              <w:bottom w:val="single" w:sz="4" w:space="0" w:color="auto"/>
              <w:right w:val="single" w:sz="4" w:space="0" w:color="auto"/>
            </w:tcBorders>
            <w:shd w:val="clear" w:color="auto" w:fill="auto"/>
            <w:vAlign w:val="center"/>
          </w:tcPr>
          <w:p w14:paraId="778D017F" w14:textId="1E19DA6A" w:rsidR="00713D81" w:rsidRPr="00D94967" w:rsidRDefault="00713D81" w:rsidP="00713D81">
            <w:pPr>
              <w:spacing w:after="0" w:line="240" w:lineRule="auto"/>
              <w:jc w:val="center"/>
              <w:rPr>
                <w:rFonts w:ascii="Calibri" w:eastAsia="Times New Roman" w:hAnsi="Calibri" w:cs="Calibri"/>
                <w:lang w:val="el-GR" w:eastAsia="el-GR"/>
              </w:rPr>
            </w:pPr>
            <w:r>
              <w:rPr>
                <w:rFonts w:eastAsia="Times New Roman" w:cstheme="minorHAns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777F6F01"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ED269FA"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A353C7" w14:paraId="2CF6685B" w14:textId="77777777" w:rsidTr="004D5895">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BD1E369" w14:textId="77777777" w:rsidR="00713D81" w:rsidRPr="00A353C7"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2E0E0305" w14:textId="60DCD445" w:rsidR="00713D81" w:rsidRPr="00D94967" w:rsidRDefault="00713D81" w:rsidP="00713D81">
            <w:pPr>
              <w:spacing w:after="0" w:line="240" w:lineRule="auto"/>
              <w:rPr>
                <w:rFonts w:ascii="Calibri" w:eastAsia="Times New Roman" w:hAnsi="Calibri" w:cs="Calibri"/>
                <w:lang w:val="el-GR" w:eastAsia="el-GR"/>
              </w:rPr>
            </w:pPr>
            <w:r>
              <w:rPr>
                <w:rFonts w:eastAsia="Times New Roman" w:cstheme="minorHAnsi"/>
                <w:lang w:val="el-GR" w:eastAsia="el-GR"/>
              </w:rPr>
              <w:t xml:space="preserve">Κεντρικός Η/Υ </w:t>
            </w:r>
            <w:r>
              <w:rPr>
                <w:rFonts w:eastAsia="Times New Roman" w:cstheme="minorHAnsi"/>
                <w:lang w:eastAsia="el-GR"/>
              </w:rPr>
              <w:t>Scada</w:t>
            </w:r>
            <w:r w:rsidRPr="00996E48">
              <w:rPr>
                <w:rFonts w:eastAsia="Times New Roman" w:cstheme="minorHAnsi"/>
                <w:lang w:val="el-GR" w:eastAsia="el-GR"/>
              </w:rPr>
              <w:t xml:space="preserve"> </w:t>
            </w:r>
            <w:r>
              <w:rPr>
                <w:rFonts w:eastAsia="Times New Roman" w:cstheme="minorHAnsi"/>
                <w:lang w:eastAsia="el-GR"/>
              </w:rPr>
              <w:t>Server</w:t>
            </w:r>
          </w:p>
        </w:tc>
        <w:tc>
          <w:tcPr>
            <w:tcW w:w="1246" w:type="dxa"/>
            <w:tcBorders>
              <w:top w:val="nil"/>
              <w:left w:val="nil"/>
              <w:bottom w:val="single" w:sz="4" w:space="0" w:color="auto"/>
              <w:right w:val="single" w:sz="4" w:space="0" w:color="auto"/>
            </w:tcBorders>
            <w:shd w:val="clear" w:color="auto" w:fill="auto"/>
            <w:vAlign w:val="center"/>
          </w:tcPr>
          <w:p w14:paraId="6A96A26B" w14:textId="12C84B03" w:rsidR="00713D81" w:rsidRPr="00D94967" w:rsidRDefault="00713D81" w:rsidP="00713D81">
            <w:pPr>
              <w:spacing w:after="0" w:line="240" w:lineRule="auto"/>
              <w:jc w:val="center"/>
              <w:rPr>
                <w:rFonts w:ascii="Calibri" w:eastAsia="Times New Roman" w:hAnsi="Calibri" w:cs="Calibri"/>
                <w:lang w:val="el-GR" w:eastAsia="el-GR"/>
              </w:rPr>
            </w:pPr>
            <w:r>
              <w:rPr>
                <w:rFonts w:eastAsia="Times New Roman" w:cstheme="minorHAns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2FE1C747"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3A6B18F"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A353C7" w14:paraId="12AC9462"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40E47C0" w14:textId="77777777"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32E33850" w14:textId="28F273CE" w:rsidR="00713D81" w:rsidRPr="00D94967" w:rsidRDefault="00713D81" w:rsidP="00713D81">
            <w:pPr>
              <w:spacing w:after="0" w:line="240" w:lineRule="auto"/>
              <w:rPr>
                <w:rFonts w:ascii="Calibri" w:hAnsi="Calibri" w:cs="Calibri"/>
                <w:lang w:val="el-GR"/>
              </w:rPr>
            </w:pPr>
            <w:r>
              <w:rPr>
                <w:rFonts w:eastAsia="Times New Roman" w:cstheme="minorHAnsi"/>
                <w:lang w:val="el-GR" w:eastAsia="el-GR"/>
              </w:rPr>
              <w:t xml:space="preserve">Μονάδα αδιάλειπτης τροφοδοσίας </w:t>
            </w:r>
            <w:r>
              <w:rPr>
                <w:rFonts w:eastAsia="Times New Roman" w:cstheme="minorHAnsi"/>
                <w:lang w:eastAsia="el-GR"/>
              </w:rPr>
              <w:t>UPS</w:t>
            </w:r>
          </w:p>
        </w:tc>
        <w:tc>
          <w:tcPr>
            <w:tcW w:w="1246" w:type="dxa"/>
            <w:tcBorders>
              <w:top w:val="nil"/>
              <w:left w:val="nil"/>
              <w:bottom w:val="single" w:sz="4" w:space="0" w:color="auto"/>
              <w:right w:val="single" w:sz="4" w:space="0" w:color="auto"/>
            </w:tcBorders>
            <w:shd w:val="clear" w:color="auto" w:fill="auto"/>
            <w:vAlign w:val="center"/>
          </w:tcPr>
          <w:p w14:paraId="51F42B4E" w14:textId="785164C6" w:rsidR="00713D81" w:rsidRPr="00D94967" w:rsidRDefault="00713D81" w:rsidP="00713D81">
            <w:pPr>
              <w:spacing w:after="0" w:line="240" w:lineRule="auto"/>
              <w:jc w:val="center"/>
              <w:rPr>
                <w:rFonts w:ascii="Calibri" w:hAnsi="Calibri" w:cs="Calibri"/>
              </w:rPr>
            </w:pPr>
            <w:r>
              <w:rPr>
                <w:rFonts w:eastAsia="Times New Roman" w:cstheme="minorHAns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1F2E2BCD"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953107E"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45D307C4"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01C52894" w14:textId="77777777"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03B2795B" w14:textId="6593EFF2" w:rsidR="00713D81" w:rsidRPr="00D94967" w:rsidRDefault="00713D81" w:rsidP="00713D81">
            <w:pPr>
              <w:spacing w:after="0" w:line="240" w:lineRule="auto"/>
              <w:rPr>
                <w:rFonts w:ascii="Calibri" w:eastAsia="Times New Roman" w:hAnsi="Calibri" w:cs="Calibri"/>
                <w:lang w:val="el-GR" w:eastAsia="el-GR"/>
              </w:rPr>
            </w:pPr>
            <w:r>
              <w:rPr>
                <w:rFonts w:eastAsia="Times New Roman" w:cstheme="minorHAnsi"/>
                <w:lang w:val="el-GR" w:eastAsia="el-GR"/>
              </w:rPr>
              <w:t xml:space="preserve">Η/Υ </w:t>
            </w:r>
            <w:r>
              <w:rPr>
                <w:rFonts w:eastAsia="Times New Roman" w:cstheme="minorHAnsi"/>
                <w:lang w:eastAsia="el-GR"/>
              </w:rPr>
              <w:t>Client</w:t>
            </w:r>
            <w:r w:rsidRPr="00996E48">
              <w:rPr>
                <w:rFonts w:eastAsia="Times New Roman" w:cstheme="minorHAnsi"/>
                <w:lang w:val="el-GR" w:eastAsia="el-GR"/>
              </w:rPr>
              <w:t xml:space="preserve"> </w:t>
            </w:r>
            <w:r>
              <w:rPr>
                <w:rFonts w:eastAsia="Times New Roman" w:cstheme="minorHAnsi"/>
                <w:lang w:val="el-GR" w:eastAsia="el-GR"/>
              </w:rPr>
              <w:t>με οθόνη</w:t>
            </w:r>
          </w:p>
        </w:tc>
        <w:tc>
          <w:tcPr>
            <w:tcW w:w="1246" w:type="dxa"/>
            <w:tcBorders>
              <w:top w:val="nil"/>
              <w:left w:val="nil"/>
              <w:bottom w:val="single" w:sz="4" w:space="0" w:color="auto"/>
              <w:right w:val="single" w:sz="4" w:space="0" w:color="auto"/>
            </w:tcBorders>
            <w:shd w:val="clear" w:color="auto" w:fill="auto"/>
            <w:vAlign w:val="center"/>
          </w:tcPr>
          <w:p w14:paraId="70E64564" w14:textId="77690608" w:rsidR="00713D81" w:rsidRPr="00D94967" w:rsidRDefault="00713D81" w:rsidP="00713D81">
            <w:pPr>
              <w:spacing w:after="0" w:line="240" w:lineRule="auto"/>
              <w:jc w:val="center"/>
              <w:rPr>
                <w:rFonts w:ascii="Calibri" w:eastAsia="Times New Roman" w:hAnsi="Calibri" w:cs="Calibri"/>
                <w:lang w:val="el-GR" w:eastAsia="el-GR"/>
              </w:rPr>
            </w:pPr>
            <w:r>
              <w:rPr>
                <w:rFonts w:eastAsia="Times New Roman" w:cstheme="minorHAns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4D00FA0A"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98531C4"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68EBD2F2"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BDDC2B1" w14:textId="77777777"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1582EE00" w14:textId="1319490F" w:rsidR="00713D81" w:rsidRPr="00D94967" w:rsidRDefault="00713D81" w:rsidP="00713D81">
            <w:pPr>
              <w:spacing w:after="0" w:line="240" w:lineRule="auto"/>
              <w:rPr>
                <w:rFonts w:ascii="Calibri" w:eastAsia="Times New Roman" w:hAnsi="Calibri" w:cs="Calibri"/>
                <w:lang w:val="el-GR" w:eastAsia="el-GR"/>
              </w:rPr>
            </w:pPr>
            <w:r>
              <w:rPr>
                <w:rFonts w:eastAsia="Times New Roman" w:cstheme="minorHAnsi"/>
                <w:lang w:val="el-GR" w:eastAsia="el-GR"/>
              </w:rPr>
              <w:t xml:space="preserve">Κεντρικός Η/Υ </w:t>
            </w:r>
            <w:r>
              <w:rPr>
                <w:rFonts w:eastAsia="Times New Roman" w:cstheme="minorHAnsi"/>
                <w:lang w:eastAsia="el-GR"/>
              </w:rPr>
              <w:t>Server</w:t>
            </w:r>
            <w:r w:rsidRPr="00996E48">
              <w:rPr>
                <w:rFonts w:eastAsia="Times New Roman" w:cstheme="minorHAnsi"/>
                <w:lang w:val="el-GR" w:eastAsia="el-GR"/>
              </w:rPr>
              <w:t xml:space="preserve"> </w:t>
            </w:r>
            <w:r>
              <w:rPr>
                <w:rFonts w:eastAsia="Times New Roman" w:cstheme="minorHAnsi"/>
                <w:lang w:eastAsia="el-GR"/>
              </w:rPr>
              <w:t>AMR</w:t>
            </w:r>
            <w:r w:rsidRPr="00996E48">
              <w:rPr>
                <w:rFonts w:eastAsia="Times New Roman" w:cstheme="minorHAnsi"/>
                <w:lang w:val="el-GR" w:eastAsia="el-GR"/>
              </w:rPr>
              <w:t xml:space="preserve">/ </w:t>
            </w:r>
            <w:r>
              <w:rPr>
                <w:rFonts w:eastAsia="Times New Roman" w:cstheme="minorHAnsi"/>
                <w:lang w:eastAsia="el-GR"/>
              </w:rPr>
              <w:t>AMI</w:t>
            </w:r>
          </w:p>
        </w:tc>
        <w:tc>
          <w:tcPr>
            <w:tcW w:w="1246" w:type="dxa"/>
            <w:tcBorders>
              <w:top w:val="nil"/>
              <w:left w:val="nil"/>
              <w:bottom w:val="single" w:sz="4" w:space="0" w:color="auto"/>
              <w:right w:val="single" w:sz="4" w:space="0" w:color="auto"/>
            </w:tcBorders>
            <w:shd w:val="clear" w:color="auto" w:fill="auto"/>
            <w:vAlign w:val="center"/>
          </w:tcPr>
          <w:p w14:paraId="5AF1267A" w14:textId="4C148A82" w:rsidR="00713D81" w:rsidRPr="00D94967" w:rsidRDefault="00713D81" w:rsidP="00713D81">
            <w:pPr>
              <w:spacing w:after="0" w:line="240" w:lineRule="auto"/>
              <w:jc w:val="center"/>
              <w:rPr>
                <w:rFonts w:ascii="Calibri" w:eastAsia="Times New Roman" w:hAnsi="Calibri" w:cs="Calibri"/>
                <w:lang w:val="el-GR" w:eastAsia="el-GR"/>
              </w:rPr>
            </w:pPr>
            <w:r>
              <w:rPr>
                <w:rFonts w:eastAsia="Times New Roman" w:cstheme="minorHAns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705E042A"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1D2A409"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1187A62B"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A087A69" w14:textId="77777777"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724CE895" w14:textId="4B1270B2" w:rsidR="00713D81" w:rsidRPr="00D94967" w:rsidRDefault="00713D81" w:rsidP="00713D81">
            <w:pPr>
              <w:spacing w:after="0" w:line="240" w:lineRule="auto"/>
              <w:rPr>
                <w:rFonts w:ascii="Calibri" w:eastAsia="Times New Roman" w:hAnsi="Calibri" w:cs="Calibri"/>
                <w:lang w:val="el-GR" w:eastAsia="el-GR"/>
              </w:rPr>
            </w:pPr>
            <w:r>
              <w:rPr>
                <w:rFonts w:eastAsia="Times New Roman" w:cstheme="minorHAnsi"/>
                <w:lang w:val="el-GR" w:eastAsia="el-GR"/>
              </w:rPr>
              <w:t xml:space="preserve">Ερμάριο </w:t>
            </w:r>
            <w:r>
              <w:rPr>
                <w:rFonts w:eastAsia="Times New Roman" w:cstheme="minorHAnsi"/>
                <w:lang w:eastAsia="el-GR"/>
              </w:rPr>
              <w:t>Rack</w:t>
            </w:r>
          </w:p>
        </w:tc>
        <w:tc>
          <w:tcPr>
            <w:tcW w:w="1246" w:type="dxa"/>
            <w:tcBorders>
              <w:top w:val="nil"/>
              <w:left w:val="nil"/>
              <w:bottom w:val="single" w:sz="4" w:space="0" w:color="auto"/>
              <w:right w:val="single" w:sz="4" w:space="0" w:color="auto"/>
            </w:tcBorders>
            <w:shd w:val="clear" w:color="auto" w:fill="auto"/>
            <w:vAlign w:val="center"/>
          </w:tcPr>
          <w:p w14:paraId="0B837F30" w14:textId="1D7A43D8" w:rsidR="00713D81" w:rsidRPr="00D94967" w:rsidRDefault="00713D81" w:rsidP="00713D81">
            <w:pPr>
              <w:spacing w:after="0" w:line="240" w:lineRule="auto"/>
              <w:jc w:val="center"/>
              <w:rPr>
                <w:rFonts w:ascii="Calibri" w:eastAsia="Times New Roman" w:hAnsi="Calibri" w:cs="Calibri"/>
                <w:lang w:val="el-GR" w:eastAsia="el-GR"/>
              </w:rPr>
            </w:pPr>
            <w:r>
              <w:rPr>
                <w:rFonts w:eastAsia="Times New Roman" w:cstheme="minorHAnsi"/>
                <w:lang w:eastAsia="el-GR"/>
              </w:rPr>
              <w:t>1</w:t>
            </w:r>
          </w:p>
        </w:tc>
        <w:tc>
          <w:tcPr>
            <w:tcW w:w="1814" w:type="dxa"/>
            <w:tcBorders>
              <w:top w:val="nil"/>
              <w:left w:val="nil"/>
              <w:bottom w:val="single" w:sz="4" w:space="0" w:color="auto"/>
              <w:right w:val="single" w:sz="4" w:space="0" w:color="auto"/>
            </w:tcBorders>
            <w:shd w:val="clear" w:color="auto" w:fill="auto"/>
            <w:vAlign w:val="center"/>
          </w:tcPr>
          <w:p w14:paraId="4EB30D02"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606E4E3"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2912D122"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C525056" w14:textId="51EDDE4A"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3CE0B52E" w14:textId="76896D83" w:rsidR="00713D81" w:rsidRPr="00D94967" w:rsidRDefault="00713D81" w:rsidP="00713D81">
            <w:pPr>
              <w:spacing w:after="0" w:line="240" w:lineRule="auto"/>
              <w:rPr>
                <w:rFonts w:cs="Arial"/>
                <w:lang w:val="el-GR"/>
              </w:rPr>
            </w:pPr>
            <w:r>
              <w:rPr>
                <w:rFonts w:eastAsia="Times New Roman" w:cstheme="minorHAnsi"/>
                <w:lang w:val="el-GR" w:eastAsia="el-GR"/>
              </w:rPr>
              <w:t xml:space="preserve">Συσκευή χειρός συλλογής μετρήσεων </w:t>
            </w:r>
            <w:r>
              <w:rPr>
                <w:rFonts w:eastAsia="Times New Roman" w:cstheme="minorHAnsi"/>
                <w:lang w:eastAsia="el-GR"/>
              </w:rPr>
              <w:t>AMR</w:t>
            </w:r>
            <w:r w:rsidRPr="006C0995">
              <w:rPr>
                <w:rFonts w:eastAsia="Times New Roman" w:cstheme="minorHAnsi"/>
                <w:lang w:val="el-GR" w:eastAsia="el-GR"/>
              </w:rPr>
              <w:t xml:space="preserve">/ </w:t>
            </w:r>
            <w:r>
              <w:rPr>
                <w:rFonts w:eastAsia="Times New Roman" w:cstheme="minorHAnsi"/>
                <w:lang w:eastAsia="el-GR"/>
              </w:rPr>
              <w:t>AMI</w:t>
            </w:r>
            <w:r>
              <w:rPr>
                <w:rFonts w:eastAsia="Times New Roman" w:cstheme="minorHAnsi"/>
                <w:lang w:val="el-GR" w:eastAsia="el-GR"/>
              </w:rPr>
              <w:t xml:space="preserve"> </w:t>
            </w:r>
          </w:p>
        </w:tc>
        <w:tc>
          <w:tcPr>
            <w:tcW w:w="1246" w:type="dxa"/>
            <w:tcBorders>
              <w:top w:val="nil"/>
              <w:left w:val="nil"/>
              <w:bottom w:val="single" w:sz="4" w:space="0" w:color="auto"/>
              <w:right w:val="single" w:sz="4" w:space="0" w:color="auto"/>
            </w:tcBorders>
            <w:shd w:val="clear" w:color="auto" w:fill="auto"/>
            <w:vAlign w:val="center"/>
          </w:tcPr>
          <w:p w14:paraId="1393798F" w14:textId="113B35B3" w:rsidR="00713D81" w:rsidRPr="00D94967" w:rsidRDefault="00713D81" w:rsidP="00713D81">
            <w:pPr>
              <w:spacing w:after="0" w:line="240" w:lineRule="auto"/>
              <w:jc w:val="center"/>
              <w:rPr>
                <w:rFonts w:cs="Arial"/>
                <w:lang w:val="el-GR"/>
              </w:rPr>
            </w:pPr>
            <w:r>
              <w:rPr>
                <w:rFonts w:eastAsia="Times New Roman" w:cstheme="minorHAnsi"/>
                <w:lang w:val="el-GR" w:eastAsia="el-GR"/>
              </w:rPr>
              <w:t>2</w:t>
            </w:r>
          </w:p>
        </w:tc>
        <w:tc>
          <w:tcPr>
            <w:tcW w:w="1814" w:type="dxa"/>
            <w:tcBorders>
              <w:top w:val="nil"/>
              <w:left w:val="nil"/>
              <w:bottom w:val="single" w:sz="4" w:space="0" w:color="auto"/>
              <w:right w:val="single" w:sz="4" w:space="0" w:color="auto"/>
            </w:tcBorders>
            <w:shd w:val="clear" w:color="auto" w:fill="auto"/>
            <w:vAlign w:val="center"/>
          </w:tcPr>
          <w:p w14:paraId="1BAB203E"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F00B455"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13A84AE9"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A6EE570" w14:textId="2D75AE07"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3B64FC23" w14:textId="2787D84A" w:rsidR="00713D81" w:rsidRPr="00D94967" w:rsidRDefault="00713D81" w:rsidP="00713D81">
            <w:pPr>
              <w:spacing w:after="0" w:line="240" w:lineRule="auto"/>
              <w:rPr>
                <w:rFonts w:cs="Arial"/>
                <w:lang w:val="el-GR"/>
              </w:rPr>
            </w:pPr>
            <w:r>
              <w:rPr>
                <w:rFonts w:eastAsia="Times New Roman" w:cstheme="minorHAnsi"/>
                <w:lang w:val="el-GR" w:eastAsia="el-GR"/>
              </w:rPr>
              <w:t xml:space="preserve">Άδεια αναβάθμισης </w:t>
            </w:r>
            <w:r>
              <w:rPr>
                <w:rFonts w:eastAsia="Times New Roman" w:cstheme="minorHAnsi"/>
                <w:lang w:eastAsia="el-GR"/>
              </w:rPr>
              <w:t>SCADA WinCC</w:t>
            </w:r>
          </w:p>
        </w:tc>
        <w:tc>
          <w:tcPr>
            <w:tcW w:w="1246" w:type="dxa"/>
            <w:tcBorders>
              <w:top w:val="nil"/>
              <w:left w:val="nil"/>
              <w:bottom w:val="single" w:sz="4" w:space="0" w:color="auto"/>
              <w:right w:val="single" w:sz="4" w:space="0" w:color="auto"/>
            </w:tcBorders>
            <w:shd w:val="clear" w:color="auto" w:fill="auto"/>
            <w:vAlign w:val="center"/>
          </w:tcPr>
          <w:p w14:paraId="2C29AD9F" w14:textId="21815491" w:rsidR="00713D81" w:rsidRPr="00D94967" w:rsidRDefault="00713D81" w:rsidP="00713D81">
            <w:pPr>
              <w:spacing w:after="0" w:line="240" w:lineRule="auto"/>
              <w:jc w:val="center"/>
              <w:rPr>
                <w:rFonts w:cs="Arial"/>
                <w:lang w:val="el-GR"/>
              </w:rPr>
            </w:pPr>
            <w:r>
              <w:rPr>
                <w:rFonts w:eastAsia="Times New Roman" w:cstheme="minorHAns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55F67D9C"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6C3DA322"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4A34EAA7"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7EAA596" w14:textId="16A200A9"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6FDF2F26" w14:textId="799615AA" w:rsidR="00713D81" w:rsidRPr="00D94967" w:rsidRDefault="00713D81" w:rsidP="00713D81">
            <w:pPr>
              <w:spacing w:after="0" w:line="240" w:lineRule="auto"/>
              <w:rPr>
                <w:rFonts w:cs="Arial"/>
                <w:lang w:val="el-GR"/>
              </w:rPr>
            </w:pPr>
            <w:r>
              <w:rPr>
                <w:rFonts w:cstheme="minorHAnsi"/>
                <w:lang w:val="el-GR"/>
              </w:rPr>
              <w:t>Άδεια αναβάθμισης</w:t>
            </w:r>
            <w:r>
              <w:rPr>
                <w:rFonts w:cstheme="minorHAnsi"/>
              </w:rPr>
              <w:t xml:space="preserve"> WinCC</w:t>
            </w:r>
            <w:r w:rsidRPr="0006097F">
              <w:rPr>
                <w:rFonts w:cstheme="minorHAnsi"/>
              </w:rPr>
              <w:t xml:space="preserve"> </w:t>
            </w:r>
            <w:r>
              <w:rPr>
                <w:rFonts w:cstheme="minorHAnsi"/>
              </w:rPr>
              <w:t>Redundancy</w:t>
            </w:r>
          </w:p>
        </w:tc>
        <w:tc>
          <w:tcPr>
            <w:tcW w:w="1246" w:type="dxa"/>
            <w:tcBorders>
              <w:top w:val="nil"/>
              <w:left w:val="nil"/>
              <w:bottom w:val="single" w:sz="4" w:space="0" w:color="auto"/>
              <w:right w:val="single" w:sz="4" w:space="0" w:color="auto"/>
            </w:tcBorders>
            <w:shd w:val="clear" w:color="auto" w:fill="auto"/>
            <w:vAlign w:val="center"/>
          </w:tcPr>
          <w:p w14:paraId="6020C5D4" w14:textId="0DCA168B"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4524E20"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48C01FC"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2CC089E1"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F3C55D4" w14:textId="7F6A2445"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78B5974E" w14:textId="1CCF88AC" w:rsidR="00713D81" w:rsidRPr="00D94967" w:rsidRDefault="00713D81" w:rsidP="00713D81">
            <w:pPr>
              <w:spacing w:after="0" w:line="240" w:lineRule="auto"/>
              <w:rPr>
                <w:rFonts w:cs="Arial"/>
                <w:lang w:val="el-GR"/>
              </w:rPr>
            </w:pPr>
            <w:r>
              <w:rPr>
                <w:rFonts w:eastAsia="Times New Roman" w:cstheme="minorHAnsi"/>
                <w:lang w:val="el-GR" w:eastAsia="el-GR"/>
              </w:rPr>
              <w:t xml:space="preserve">Άδεια αναβάθμισης </w:t>
            </w:r>
            <w:r>
              <w:rPr>
                <w:rFonts w:eastAsia="Times New Roman" w:cstheme="minorHAnsi"/>
                <w:lang w:eastAsia="el-GR"/>
              </w:rPr>
              <w:t>Web Navigator</w:t>
            </w:r>
          </w:p>
        </w:tc>
        <w:tc>
          <w:tcPr>
            <w:tcW w:w="1246" w:type="dxa"/>
            <w:tcBorders>
              <w:top w:val="nil"/>
              <w:left w:val="nil"/>
              <w:bottom w:val="single" w:sz="4" w:space="0" w:color="auto"/>
              <w:right w:val="single" w:sz="4" w:space="0" w:color="auto"/>
            </w:tcBorders>
            <w:shd w:val="clear" w:color="auto" w:fill="auto"/>
            <w:vAlign w:val="center"/>
          </w:tcPr>
          <w:p w14:paraId="697A7DC0" w14:textId="60BAEE79" w:rsidR="00713D81" w:rsidRPr="00D94967" w:rsidRDefault="00713D81" w:rsidP="00713D81">
            <w:pPr>
              <w:spacing w:after="0" w:line="240" w:lineRule="auto"/>
              <w:jc w:val="center"/>
              <w:rPr>
                <w:rFonts w:cs="Arial"/>
                <w:lang w:val="el-GR"/>
              </w:rPr>
            </w:pPr>
            <w:r>
              <w:rPr>
                <w:rFonts w:eastAsia="Times New Roman" w:cstheme="minorHAnsi"/>
                <w:lang w:eastAsia="el-GR"/>
              </w:rPr>
              <w:t>2</w:t>
            </w:r>
          </w:p>
        </w:tc>
        <w:tc>
          <w:tcPr>
            <w:tcW w:w="1814" w:type="dxa"/>
            <w:tcBorders>
              <w:top w:val="nil"/>
              <w:left w:val="nil"/>
              <w:bottom w:val="single" w:sz="4" w:space="0" w:color="auto"/>
              <w:right w:val="single" w:sz="4" w:space="0" w:color="auto"/>
            </w:tcBorders>
            <w:shd w:val="clear" w:color="auto" w:fill="auto"/>
            <w:vAlign w:val="center"/>
          </w:tcPr>
          <w:p w14:paraId="1B3716AE"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B6DC237"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630A51FB"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5AB3872" w14:textId="2CE1A254"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24A163BA" w14:textId="7E5B7670" w:rsidR="00713D81" w:rsidRPr="00D94967" w:rsidRDefault="00713D81" w:rsidP="00713D81">
            <w:pPr>
              <w:spacing w:after="0" w:line="240" w:lineRule="auto"/>
              <w:rPr>
                <w:rFonts w:cs="Arial"/>
                <w:lang w:val="el-GR"/>
              </w:rPr>
            </w:pPr>
            <w:r>
              <w:rPr>
                <w:rFonts w:cstheme="minorHAnsi"/>
                <w:lang w:val="el-GR"/>
              </w:rPr>
              <w:t>Ά</w:t>
            </w:r>
            <w:r w:rsidRPr="00930920">
              <w:rPr>
                <w:rFonts w:cstheme="minorHAnsi"/>
                <w:lang w:val="el-GR"/>
              </w:rPr>
              <w:t xml:space="preserve">δεια προσπέλασης στο </w:t>
            </w:r>
            <w:r>
              <w:rPr>
                <w:rFonts w:cstheme="minorHAnsi"/>
              </w:rPr>
              <w:t>SCADA</w:t>
            </w:r>
            <w:r w:rsidRPr="00930920">
              <w:rPr>
                <w:rFonts w:cstheme="minorHAnsi"/>
                <w:lang w:val="el-GR"/>
              </w:rPr>
              <w:t xml:space="preserve"> μέσω κινητών συσκευών</w:t>
            </w:r>
          </w:p>
        </w:tc>
        <w:tc>
          <w:tcPr>
            <w:tcW w:w="1246" w:type="dxa"/>
            <w:tcBorders>
              <w:top w:val="nil"/>
              <w:left w:val="nil"/>
              <w:bottom w:val="single" w:sz="4" w:space="0" w:color="auto"/>
              <w:right w:val="single" w:sz="4" w:space="0" w:color="auto"/>
            </w:tcBorders>
            <w:shd w:val="clear" w:color="auto" w:fill="auto"/>
            <w:vAlign w:val="center"/>
          </w:tcPr>
          <w:p w14:paraId="5E7BA924" w14:textId="15DBA8C4"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4914AA5C"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8D874EC"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482EADA1"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7419730" w14:textId="68308872"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12</w:t>
            </w:r>
          </w:p>
        </w:tc>
        <w:tc>
          <w:tcPr>
            <w:tcW w:w="3958" w:type="dxa"/>
            <w:tcBorders>
              <w:top w:val="nil"/>
              <w:left w:val="nil"/>
              <w:bottom w:val="single" w:sz="4" w:space="0" w:color="auto"/>
              <w:right w:val="single" w:sz="4" w:space="0" w:color="auto"/>
            </w:tcBorders>
            <w:shd w:val="clear" w:color="auto" w:fill="auto"/>
            <w:vAlign w:val="center"/>
          </w:tcPr>
          <w:p w14:paraId="0A51E84E" w14:textId="26E62745" w:rsidR="00713D81" w:rsidRPr="00D94967" w:rsidRDefault="00713D81" w:rsidP="00713D81">
            <w:pPr>
              <w:spacing w:after="0" w:line="240" w:lineRule="auto"/>
              <w:rPr>
                <w:rFonts w:cs="Arial"/>
                <w:lang w:val="el-GR"/>
              </w:rPr>
            </w:pPr>
            <w:r>
              <w:rPr>
                <w:rFonts w:cstheme="minorHAnsi"/>
                <w:lang w:val="el-GR"/>
              </w:rPr>
              <w:t>Ά</w:t>
            </w:r>
            <w:r w:rsidRPr="00930920">
              <w:rPr>
                <w:rFonts w:cstheme="minorHAnsi"/>
                <w:lang w:val="el-GR"/>
              </w:rPr>
              <w:t>δεια αναβάθμισης λογισμικού συντήρησης Η/Μ εξοπλισμού</w:t>
            </w:r>
          </w:p>
        </w:tc>
        <w:tc>
          <w:tcPr>
            <w:tcW w:w="1246" w:type="dxa"/>
            <w:tcBorders>
              <w:top w:val="nil"/>
              <w:left w:val="nil"/>
              <w:bottom w:val="single" w:sz="4" w:space="0" w:color="auto"/>
              <w:right w:val="single" w:sz="4" w:space="0" w:color="auto"/>
            </w:tcBorders>
            <w:shd w:val="clear" w:color="auto" w:fill="auto"/>
            <w:vAlign w:val="center"/>
          </w:tcPr>
          <w:p w14:paraId="03499FFA" w14:textId="667D4127"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A8AF0AB"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F3FA876"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5CB29A6B"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5844581" w14:textId="0500DB9A"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13</w:t>
            </w:r>
          </w:p>
        </w:tc>
        <w:tc>
          <w:tcPr>
            <w:tcW w:w="3958" w:type="dxa"/>
            <w:tcBorders>
              <w:top w:val="nil"/>
              <w:left w:val="nil"/>
              <w:bottom w:val="single" w:sz="4" w:space="0" w:color="auto"/>
              <w:right w:val="single" w:sz="4" w:space="0" w:color="auto"/>
            </w:tcBorders>
            <w:shd w:val="clear" w:color="auto" w:fill="auto"/>
            <w:vAlign w:val="center"/>
          </w:tcPr>
          <w:p w14:paraId="0E6B1BE4" w14:textId="6E39731F" w:rsidR="00713D81" w:rsidRPr="00D94967" w:rsidRDefault="00713D81" w:rsidP="00713D81">
            <w:pPr>
              <w:spacing w:after="0" w:line="240" w:lineRule="auto"/>
              <w:rPr>
                <w:rFonts w:cs="Arial"/>
                <w:lang w:val="el-GR"/>
              </w:rPr>
            </w:pPr>
            <w:r>
              <w:rPr>
                <w:rFonts w:cstheme="minorHAnsi"/>
                <w:lang w:val="el-GR"/>
              </w:rPr>
              <w:t>Άδεια</w:t>
            </w:r>
            <w:r>
              <w:rPr>
                <w:rFonts w:cstheme="minorHAnsi"/>
              </w:rPr>
              <w:t xml:space="preserve"> </w:t>
            </w:r>
            <w:r>
              <w:rPr>
                <w:rFonts w:cstheme="minorHAnsi"/>
                <w:lang w:val="el-GR"/>
              </w:rPr>
              <w:t>λογισμικού</w:t>
            </w:r>
            <w:r>
              <w:rPr>
                <w:rFonts w:cstheme="minorHAnsi"/>
              </w:rPr>
              <w:t xml:space="preserve"> </w:t>
            </w:r>
            <w:r>
              <w:rPr>
                <w:rFonts w:cstheme="minorHAnsi"/>
                <w:lang w:val="el-GR"/>
              </w:rPr>
              <w:t>διαχείρισης ενέργειας</w:t>
            </w:r>
          </w:p>
        </w:tc>
        <w:tc>
          <w:tcPr>
            <w:tcW w:w="1246" w:type="dxa"/>
            <w:tcBorders>
              <w:top w:val="nil"/>
              <w:left w:val="nil"/>
              <w:bottom w:val="single" w:sz="4" w:space="0" w:color="auto"/>
              <w:right w:val="single" w:sz="4" w:space="0" w:color="auto"/>
            </w:tcBorders>
            <w:shd w:val="clear" w:color="auto" w:fill="auto"/>
            <w:vAlign w:val="center"/>
          </w:tcPr>
          <w:p w14:paraId="3E19ABE1" w14:textId="2D025311"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9E3BD76"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0E85932"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0333D55E"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BF592DB" w14:textId="3C34D112"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14</w:t>
            </w:r>
          </w:p>
        </w:tc>
        <w:tc>
          <w:tcPr>
            <w:tcW w:w="3958" w:type="dxa"/>
            <w:tcBorders>
              <w:top w:val="nil"/>
              <w:left w:val="nil"/>
              <w:bottom w:val="single" w:sz="4" w:space="0" w:color="auto"/>
              <w:right w:val="single" w:sz="4" w:space="0" w:color="auto"/>
            </w:tcBorders>
            <w:shd w:val="clear" w:color="auto" w:fill="auto"/>
            <w:vAlign w:val="center"/>
          </w:tcPr>
          <w:p w14:paraId="770FB1FC" w14:textId="4D396EBE" w:rsidR="00713D81" w:rsidRPr="00D94967" w:rsidRDefault="00713D81" w:rsidP="00713D81">
            <w:pPr>
              <w:spacing w:after="0" w:line="240" w:lineRule="auto"/>
              <w:rPr>
                <w:rFonts w:cs="Arial"/>
                <w:lang w:val="el-GR"/>
              </w:rPr>
            </w:pPr>
            <w:r>
              <w:rPr>
                <w:rFonts w:cstheme="minorHAnsi"/>
                <w:lang w:val="el-GR"/>
              </w:rPr>
              <w:t>Ά</w:t>
            </w:r>
            <w:r w:rsidRPr="00930920">
              <w:rPr>
                <w:rFonts w:cstheme="minorHAnsi"/>
                <w:lang w:val="el-GR"/>
              </w:rPr>
              <w:t>δεια λογισμικού ποιότητας πόσιμου νερού</w:t>
            </w:r>
          </w:p>
        </w:tc>
        <w:tc>
          <w:tcPr>
            <w:tcW w:w="1246" w:type="dxa"/>
            <w:tcBorders>
              <w:top w:val="nil"/>
              <w:left w:val="nil"/>
              <w:bottom w:val="single" w:sz="4" w:space="0" w:color="auto"/>
              <w:right w:val="single" w:sz="4" w:space="0" w:color="auto"/>
            </w:tcBorders>
            <w:shd w:val="clear" w:color="auto" w:fill="auto"/>
            <w:vAlign w:val="center"/>
          </w:tcPr>
          <w:p w14:paraId="302C1193" w14:textId="2F5A5860"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5AB0627"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D17C02A"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303BD972"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569B2F8" w14:textId="6E65D167"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15</w:t>
            </w:r>
          </w:p>
        </w:tc>
        <w:tc>
          <w:tcPr>
            <w:tcW w:w="3958" w:type="dxa"/>
            <w:tcBorders>
              <w:top w:val="nil"/>
              <w:left w:val="nil"/>
              <w:bottom w:val="single" w:sz="4" w:space="0" w:color="auto"/>
              <w:right w:val="single" w:sz="4" w:space="0" w:color="auto"/>
            </w:tcBorders>
            <w:shd w:val="clear" w:color="auto" w:fill="auto"/>
            <w:vAlign w:val="center"/>
          </w:tcPr>
          <w:p w14:paraId="7303B86C" w14:textId="37FD1D30" w:rsidR="00713D81" w:rsidRPr="00D94967" w:rsidRDefault="00713D81" w:rsidP="00713D81">
            <w:pPr>
              <w:spacing w:after="0" w:line="240" w:lineRule="auto"/>
              <w:rPr>
                <w:rFonts w:cs="Arial"/>
                <w:lang w:val="el-GR"/>
              </w:rPr>
            </w:pPr>
            <w:r>
              <w:rPr>
                <w:rFonts w:cstheme="minorHAnsi"/>
                <w:lang w:val="el-GR"/>
              </w:rPr>
              <w:t>Ά</w:t>
            </w:r>
            <w:r w:rsidRPr="00930920">
              <w:rPr>
                <w:rFonts w:cstheme="minorHAnsi"/>
                <w:lang w:val="el-GR"/>
              </w:rPr>
              <w:t xml:space="preserve">δεια λογισμικού υδατικού ισοζυγίου σε περιβάλλον </w:t>
            </w:r>
            <w:r>
              <w:rPr>
                <w:rFonts w:cstheme="minorHAnsi"/>
              </w:rPr>
              <w:t>SCADA</w:t>
            </w:r>
          </w:p>
        </w:tc>
        <w:tc>
          <w:tcPr>
            <w:tcW w:w="1246" w:type="dxa"/>
            <w:tcBorders>
              <w:top w:val="nil"/>
              <w:left w:val="nil"/>
              <w:bottom w:val="single" w:sz="4" w:space="0" w:color="auto"/>
              <w:right w:val="single" w:sz="4" w:space="0" w:color="auto"/>
            </w:tcBorders>
            <w:shd w:val="clear" w:color="auto" w:fill="auto"/>
            <w:vAlign w:val="center"/>
          </w:tcPr>
          <w:p w14:paraId="70C6E976" w14:textId="04558AC4"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9F7592B"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1247F7E"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4E527364"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5338E1D" w14:textId="741A3E20"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16</w:t>
            </w:r>
          </w:p>
        </w:tc>
        <w:tc>
          <w:tcPr>
            <w:tcW w:w="3958" w:type="dxa"/>
            <w:tcBorders>
              <w:top w:val="nil"/>
              <w:left w:val="nil"/>
              <w:bottom w:val="single" w:sz="4" w:space="0" w:color="auto"/>
              <w:right w:val="single" w:sz="4" w:space="0" w:color="auto"/>
            </w:tcBorders>
            <w:shd w:val="clear" w:color="auto" w:fill="auto"/>
            <w:vAlign w:val="center"/>
          </w:tcPr>
          <w:p w14:paraId="15DFAD07" w14:textId="60B929E3" w:rsidR="00713D81" w:rsidRPr="00D94967" w:rsidRDefault="00713D81" w:rsidP="00713D81">
            <w:pPr>
              <w:spacing w:after="0" w:line="240" w:lineRule="auto"/>
              <w:rPr>
                <w:rFonts w:cs="Arial"/>
                <w:lang w:val="el-GR"/>
              </w:rPr>
            </w:pPr>
            <w:r>
              <w:rPr>
                <w:rFonts w:cstheme="minorHAnsi"/>
                <w:lang w:val="el-GR"/>
              </w:rPr>
              <w:t>Ά</w:t>
            </w:r>
            <w:r w:rsidRPr="00E555CB">
              <w:rPr>
                <w:rFonts w:cstheme="minorHAnsi"/>
                <w:lang w:val="el-GR"/>
              </w:rPr>
              <w:t>δεια λογισμικού διαχείρισης συμβάντων και τυποποιημένων διαδικασιών</w:t>
            </w:r>
          </w:p>
        </w:tc>
        <w:tc>
          <w:tcPr>
            <w:tcW w:w="1246" w:type="dxa"/>
            <w:tcBorders>
              <w:top w:val="nil"/>
              <w:left w:val="nil"/>
              <w:bottom w:val="single" w:sz="4" w:space="0" w:color="auto"/>
              <w:right w:val="single" w:sz="4" w:space="0" w:color="auto"/>
            </w:tcBorders>
            <w:shd w:val="clear" w:color="auto" w:fill="auto"/>
            <w:vAlign w:val="center"/>
          </w:tcPr>
          <w:p w14:paraId="40FDABC0" w14:textId="3A88DB82"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EB2C628"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0B68CB78"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27765791"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3161523" w14:textId="5DD5B2F8"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17</w:t>
            </w:r>
          </w:p>
        </w:tc>
        <w:tc>
          <w:tcPr>
            <w:tcW w:w="3958" w:type="dxa"/>
            <w:tcBorders>
              <w:top w:val="nil"/>
              <w:left w:val="nil"/>
              <w:bottom w:val="single" w:sz="4" w:space="0" w:color="auto"/>
              <w:right w:val="single" w:sz="4" w:space="0" w:color="auto"/>
            </w:tcBorders>
            <w:shd w:val="clear" w:color="auto" w:fill="auto"/>
            <w:vAlign w:val="center"/>
          </w:tcPr>
          <w:p w14:paraId="4135BF06" w14:textId="2F59CF3D" w:rsidR="00713D81" w:rsidRPr="00D94967" w:rsidRDefault="00713D81" w:rsidP="00713D81">
            <w:pPr>
              <w:spacing w:after="0" w:line="240" w:lineRule="auto"/>
              <w:rPr>
                <w:rFonts w:cs="Arial"/>
                <w:lang w:val="el-GR"/>
              </w:rPr>
            </w:pPr>
            <w:r>
              <w:rPr>
                <w:rFonts w:cstheme="minorHAnsi"/>
                <w:lang w:val="el-GR"/>
              </w:rPr>
              <w:t>Ά</w:t>
            </w:r>
            <w:r w:rsidRPr="00E555CB">
              <w:rPr>
                <w:rFonts w:cstheme="minorHAnsi"/>
                <w:lang w:val="el-GR"/>
              </w:rPr>
              <w:t xml:space="preserve">δεια λογισμικού διαχείρισης υδρομέτρων </w:t>
            </w:r>
            <w:r w:rsidRPr="00F64263">
              <w:rPr>
                <w:rFonts w:cstheme="minorHAnsi"/>
              </w:rPr>
              <w:t>AMR</w:t>
            </w:r>
            <w:r w:rsidRPr="00E555CB">
              <w:rPr>
                <w:rFonts w:cstheme="minorHAnsi"/>
                <w:lang w:val="el-GR"/>
              </w:rPr>
              <w:t xml:space="preserve">/ </w:t>
            </w:r>
            <w:r w:rsidRPr="00F64263">
              <w:rPr>
                <w:rFonts w:cstheme="minorHAnsi"/>
              </w:rPr>
              <w:t>AMI</w:t>
            </w:r>
          </w:p>
        </w:tc>
        <w:tc>
          <w:tcPr>
            <w:tcW w:w="1246" w:type="dxa"/>
            <w:tcBorders>
              <w:top w:val="nil"/>
              <w:left w:val="nil"/>
              <w:bottom w:val="single" w:sz="4" w:space="0" w:color="auto"/>
              <w:right w:val="single" w:sz="4" w:space="0" w:color="auto"/>
            </w:tcBorders>
            <w:shd w:val="clear" w:color="auto" w:fill="auto"/>
            <w:vAlign w:val="center"/>
          </w:tcPr>
          <w:p w14:paraId="45EE24D1" w14:textId="237015CD"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C074562"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DFDAA2E"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22BFE70D"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56FCF07F" w14:textId="278AA0CD"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18</w:t>
            </w:r>
          </w:p>
        </w:tc>
        <w:tc>
          <w:tcPr>
            <w:tcW w:w="3958" w:type="dxa"/>
            <w:tcBorders>
              <w:top w:val="nil"/>
              <w:left w:val="nil"/>
              <w:bottom w:val="single" w:sz="4" w:space="0" w:color="auto"/>
              <w:right w:val="single" w:sz="4" w:space="0" w:color="auto"/>
            </w:tcBorders>
            <w:shd w:val="clear" w:color="auto" w:fill="auto"/>
            <w:vAlign w:val="center"/>
          </w:tcPr>
          <w:p w14:paraId="40A31067" w14:textId="1E012D9F" w:rsidR="00713D81" w:rsidRPr="00D94967" w:rsidRDefault="00713D81" w:rsidP="00713D81">
            <w:pPr>
              <w:spacing w:after="0" w:line="240" w:lineRule="auto"/>
              <w:rPr>
                <w:rFonts w:cs="Arial"/>
                <w:lang w:val="el-GR"/>
              </w:rPr>
            </w:pPr>
            <w:r>
              <w:rPr>
                <w:rFonts w:cstheme="minorHAnsi"/>
                <w:lang w:val="el-GR"/>
              </w:rPr>
              <w:t>Ά</w:t>
            </w:r>
            <w:r w:rsidRPr="00E555CB">
              <w:rPr>
                <w:rFonts w:cstheme="minorHAnsi"/>
                <w:lang w:val="el-GR"/>
              </w:rPr>
              <w:t>δεια λογισμικού πύλης – διασύνδεσης με τον πολίτη</w:t>
            </w:r>
          </w:p>
        </w:tc>
        <w:tc>
          <w:tcPr>
            <w:tcW w:w="1246" w:type="dxa"/>
            <w:tcBorders>
              <w:top w:val="nil"/>
              <w:left w:val="nil"/>
              <w:bottom w:val="single" w:sz="4" w:space="0" w:color="auto"/>
              <w:right w:val="single" w:sz="4" w:space="0" w:color="auto"/>
            </w:tcBorders>
            <w:shd w:val="clear" w:color="auto" w:fill="auto"/>
            <w:vAlign w:val="center"/>
          </w:tcPr>
          <w:p w14:paraId="4AB91835" w14:textId="2E3FDF91"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39E28C76"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333513A"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1D75AEF0"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AB1E6D3" w14:textId="321280F5"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19</w:t>
            </w:r>
          </w:p>
        </w:tc>
        <w:tc>
          <w:tcPr>
            <w:tcW w:w="3958" w:type="dxa"/>
            <w:tcBorders>
              <w:top w:val="nil"/>
              <w:left w:val="nil"/>
              <w:bottom w:val="single" w:sz="4" w:space="0" w:color="auto"/>
              <w:right w:val="single" w:sz="4" w:space="0" w:color="auto"/>
            </w:tcBorders>
            <w:shd w:val="clear" w:color="auto" w:fill="auto"/>
            <w:vAlign w:val="center"/>
          </w:tcPr>
          <w:p w14:paraId="55F100A5" w14:textId="637076FE" w:rsidR="00713D81" w:rsidRPr="00D94967" w:rsidRDefault="00713D81" w:rsidP="00713D81">
            <w:pPr>
              <w:spacing w:after="0" w:line="240" w:lineRule="auto"/>
              <w:rPr>
                <w:rFonts w:cs="Arial"/>
                <w:lang w:val="el-GR"/>
              </w:rPr>
            </w:pPr>
            <w:r w:rsidRPr="00980529">
              <w:rPr>
                <w:rFonts w:eastAsia="Times New Roman" w:cstheme="minorHAnsi"/>
                <w:lang w:val="el-GR" w:eastAsia="el-GR"/>
              </w:rPr>
              <w:t xml:space="preserve">Εργασίες εγκατάστασης </w:t>
            </w:r>
            <w:proofErr w:type="spellStart"/>
            <w:r w:rsidRPr="00980529">
              <w:rPr>
                <w:rFonts w:eastAsia="Times New Roman" w:cstheme="minorHAnsi"/>
                <w:lang w:val="el-GR" w:eastAsia="el-GR"/>
              </w:rPr>
              <w:t>hardware</w:t>
            </w:r>
            <w:proofErr w:type="spellEnd"/>
            <w:r w:rsidRPr="00980529">
              <w:rPr>
                <w:rFonts w:eastAsia="Times New Roman" w:cstheme="minorHAnsi"/>
                <w:lang w:val="el-GR" w:eastAsia="el-GR"/>
              </w:rPr>
              <w:t xml:space="preserve"> ΚΣΕ</w:t>
            </w:r>
          </w:p>
        </w:tc>
        <w:tc>
          <w:tcPr>
            <w:tcW w:w="1246" w:type="dxa"/>
            <w:tcBorders>
              <w:top w:val="nil"/>
              <w:left w:val="nil"/>
              <w:bottom w:val="single" w:sz="4" w:space="0" w:color="auto"/>
              <w:right w:val="single" w:sz="4" w:space="0" w:color="auto"/>
            </w:tcBorders>
            <w:shd w:val="clear" w:color="auto" w:fill="auto"/>
            <w:vAlign w:val="center"/>
          </w:tcPr>
          <w:p w14:paraId="19B2AB89" w14:textId="6C91ECC0"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66B6854"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18E5C40"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4B53B8" w:rsidRPr="00D94967" w14:paraId="391FE647"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BFE80F6" w14:textId="19205B60" w:rsidR="004B53B8" w:rsidRPr="003D17C3" w:rsidRDefault="004B53B8" w:rsidP="004D5895">
            <w:pPr>
              <w:spacing w:after="0" w:line="240" w:lineRule="auto"/>
              <w:jc w:val="center"/>
              <w:rPr>
                <w:rFonts w:ascii="Calibri" w:eastAsia="Times New Roman" w:hAnsi="Calibri" w:cs="Calibri"/>
                <w:lang w:eastAsia="el-GR"/>
              </w:rPr>
            </w:pPr>
            <w:r w:rsidRPr="00240F50">
              <w:rPr>
                <w:rFonts w:eastAsia="Times New Roman" w:cstheme="minorHAnsi"/>
                <w:b/>
                <w:bCs/>
                <w:lang w:val="el-GR" w:eastAsia="el-GR"/>
              </w:rPr>
              <w:t>ΣΥΝΟΛΙΚΟ</w:t>
            </w:r>
            <w:r w:rsidRPr="003D17C3">
              <w:rPr>
                <w:rFonts w:eastAsia="Times New Roman" w:cstheme="minorHAnsi"/>
                <w:b/>
                <w:bCs/>
                <w:lang w:eastAsia="el-GR"/>
              </w:rPr>
              <w:t xml:space="preserve"> </w:t>
            </w:r>
            <w:r w:rsidRPr="00240F50">
              <w:rPr>
                <w:rFonts w:eastAsia="Times New Roman" w:cstheme="minorHAnsi"/>
                <w:b/>
                <w:bCs/>
                <w:lang w:val="el-GR" w:eastAsia="el-GR"/>
              </w:rPr>
              <w:t>ΚΟΣΤΟΣ</w:t>
            </w:r>
            <w:r w:rsidRPr="003D17C3">
              <w:rPr>
                <w:rFonts w:eastAsia="Times New Roman" w:cstheme="minorHAnsi"/>
                <w:b/>
                <w:bCs/>
                <w:lang w:eastAsia="el-GR"/>
              </w:rPr>
              <w:t xml:space="preserve"> </w:t>
            </w:r>
            <w:r w:rsidR="00713D81">
              <w:rPr>
                <w:rFonts w:eastAsia="Times New Roman" w:cstheme="minorHAnsi"/>
                <w:b/>
                <w:bCs/>
                <w:lang w:val="el-GR" w:eastAsia="el-GR"/>
              </w:rPr>
              <w:t>ΚΣΕ</w:t>
            </w:r>
            <w:r w:rsidR="00713D81" w:rsidRPr="003D17C3">
              <w:rPr>
                <w:rFonts w:eastAsia="Times New Roman" w:cstheme="minorHAnsi"/>
                <w:b/>
                <w:bCs/>
                <w:lang w:eastAsia="el-GR"/>
              </w:rPr>
              <w:t xml:space="preserve"> - </w:t>
            </w:r>
            <w:r w:rsidR="00713D81" w:rsidRPr="00713D81">
              <w:rPr>
                <w:rFonts w:eastAsia="Times New Roman" w:cstheme="minorHAnsi"/>
                <w:b/>
                <w:bCs/>
                <w:lang w:val="el-GR" w:eastAsia="el-GR"/>
              </w:rPr>
              <w:t>ΕΞΟΠΛΙΣΜΟΣ</w:t>
            </w:r>
            <w:r w:rsidR="00713D81" w:rsidRPr="003D17C3">
              <w:rPr>
                <w:rFonts w:eastAsia="Times New Roman" w:cstheme="minorHAnsi"/>
                <w:b/>
                <w:bCs/>
                <w:lang w:eastAsia="el-GR"/>
              </w:rPr>
              <w:t xml:space="preserve"> (HARDWARE, </w:t>
            </w:r>
            <w:r w:rsidR="00713D81" w:rsidRPr="00713D81">
              <w:rPr>
                <w:rFonts w:eastAsia="Times New Roman" w:cstheme="minorHAnsi"/>
                <w:b/>
                <w:bCs/>
                <w:lang w:val="el-GR" w:eastAsia="el-GR"/>
              </w:rPr>
              <w:t>ΑΔΕΙΕΣ</w:t>
            </w:r>
            <w:r w:rsidR="00713D81" w:rsidRPr="003D17C3">
              <w:rPr>
                <w:rFonts w:eastAsia="Times New Roman" w:cstheme="minorHAnsi"/>
                <w:b/>
                <w:bCs/>
                <w:lang w:eastAsia="el-GR"/>
              </w:rPr>
              <w:t xml:space="preserve"> SOFTWARE) (</w:t>
            </w:r>
            <w:r w:rsidR="00713D81" w:rsidRPr="00240F50">
              <w:rPr>
                <w:rFonts w:eastAsia="Times New Roman" w:cstheme="minorHAnsi"/>
                <w:b/>
                <w:bCs/>
                <w:lang w:val="el-GR" w:eastAsia="el-GR"/>
              </w:rPr>
              <w:t>ΑΡΙΘΜΗΤΙΚΑ</w:t>
            </w:r>
            <w:r w:rsidR="00713D81" w:rsidRPr="003D17C3">
              <w:rPr>
                <w:rFonts w:eastAsia="Times New Roman" w:cstheme="minorHAnsi"/>
                <w:b/>
                <w:bCs/>
                <w:lang w:eastAsia="el-GR"/>
              </w:rPr>
              <w:t>)</w:t>
            </w:r>
          </w:p>
        </w:tc>
        <w:tc>
          <w:tcPr>
            <w:tcW w:w="1756" w:type="dxa"/>
            <w:tcBorders>
              <w:top w:val="nil"/>
              <w:left w:val="nil"/>
              <w:bottom w:val="single" w:sz="4" w:space="0" w:color="auto"/>
              <w:right w:val="single" w:sz="4" w:space="0" w:color="auto"/>
            </w:tcBorders>
            <w:shd w:val="clear" w:color="auto" w:fill="auto"/>
            <w:noWrap/>
            <w:vAlign w:val="center"/>
          </w:tcPr>
          <w:p w14:paraId="0DA61FD5" w14:textId="77777777" w:rsidR="004B53B8" w:rsidRPr="003D17C3" w:rsidRDefault="004B53B8" w:rsidP="004D5895">
            <w:pPr>
              <w:spacing w:after="0" w:line="240" w:lineRule="auto"/>
              <w:jc w:val="center"/>
              <w:rPr>
                <w:rFonts w:ascii="Calibri" w:eastAsia="Times New Roman" w:hAnsi="Calibri" w:cs="Calibri"/>
                <w:lang w:eastAsia="el-GR"/>
              </w:rPr>
            </w:pPr>
          </w:p>
        </w:tc>
      </w:tr>
    </w:tbl>
    <w:p w14:paraId="2F384CFD" w14:textId="77777777" w:rsidR="004B53B8" w:rsidRPr="003D17C3" w:rsidRDefault="004B53B8" w:rsidP="00CF2976">
      <w:pPr>
        <w:rPr>
          <w:rFonts w:cstheme="minorHAnsi"/>
        </w:rPr>
      </w:pPr>
    </w:p>
    <w:p w14:paraId="1D075946" w14:textId="77777777" w:rsidR="005D352C" w:rsidRPr="003D17C3" w:rsidRDefault="005D352C" w:rsidP="00814928">
      <w:pPr>
        <w:spacing w:before="120" w:after="120" w:line="240" w:lineRule="auto"/>
        <w:rPr>
          <w:rFonts w:cstheme="minorHAnsi"/>
        </w:rPr>
      </w:pPr>
    </w:p>
    <w:p w14:paraId="3DF8872E" w14:textId="77777777" w:rsidR="0070291B" w:rsidRPr="003D17C3" w:rsidRDefault="0070291B" w:rsidP="00814928">
      <w:pPr>
        <w:spacing w:before="120" w:after="120" w:line="240" w:lineRule="auto"/>
        <w:rPr>
          <w:rFonts w:cstheme="minorHAnsi"/>
        </w:rPr>
      </w:pPr>
    </w:p>
    <w:p w14:paraId="0266C4C2" w14:textId="77777777" w:rsidR="0070291B" w:rsidRPr="003D17C3" w:rsidRDefault="0070291B" w:rsidP="0070291B">
      <w:pPr>
        <w:rPr>
          <w:rFonts w:cstheme="minorHAnsi"/>
        </w:rPr>
      </w:pPr>
    </w:p>
    <w:p w14:paraId="54ED1260" w14:textId="77777777" w:rsidR="00273540" w:rsidRPr="003D17C3" w:rsidRDefault="00273540" w:rsidP="0003219C">
      <w:pPr>
        <w:rPr>
          <w:rFonts w:cstheme="minorHAnsi"/>
        </w:rPr>
      </w:pPr>
    </w:p>
    <w:tbl>
      <w:tblPr>
        <w:tblW w:w="9453" w:type="dxa"/>
        <w:jc w:val="center"/>
        <w:tblLook w:val="04A0" w:firstRow="1" w:lastRow="0" w:firstColumn="1" w:lastColumn="0" w:noHBand="0" w:noVBand="1"/>
      </w:tblPr>
      <w:tblGrid>
        <w:gridCol w:w="679"/>
        <w:gridCol w:w="3958"/>
        <w:gridCol w:w="1246"/>
        <w:gridCol w:w="1814"/>
        <w:gridCol w:w="1756"/>
      </w:tblGrid>
      <w:tr w:rsidR="00713D81" w:rsidRPr="008C1C16" w14:paraId="43839823" w14:textId="77777777" w:rsidTr="004D5895">
        <w:trPr>
          <w:trHeight w:val="310"/>
          <w:jc w:val="center"/>
        </w:trPr>
        <w:tc>
          <w:tcPr>
            <w:tcW w:w="945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99CDD" w14:textId="486D3103" w:rsidR="00713D81" w:rsidRPr="00713D81" w:rsidRDefault="00713D81" w:rsidP="004D5895">
            <w:pPr>
              <w:spacing w:after="0" w:line="240" w:lineRule="auto"/>
              <w:jc w:val="center"/>
              <w:rPr>
                <w:rFonts w:ascii="Calibri" w:eastAsia="Times New Roman" w:hAnsi="Calibri" w:cs="Calibri"/>
                <w:b/>
                <w:bCs/>
                <w:lang w:val="el-GR" w:eastAsia="el-GR"/>
              </w:rPr>
            </w:pPr>
            <w:r w:rsidRPr="00713D81">
              <w:rPr>
                <w:rFonts w:eastAsia="Times New Roman" w:cstheme="minorHAnsi"/>
                <w:b/>
                <w:bCs/>
                <w:lang w:val="el-GR" w:eastAsia="el-GR"/>
              </w:rPr>
              <w:lastRenderedPageBreak/>
              <w:t>ΑΝΑΠΤΥΞΗ ΛΟΓΙΣΜΙΚΩΝ ΕΦΑΡΜΟΓΗΣ</w:t>
            </w:r>
          </w:p>
        </w:tc>
      </w:tr>
      <w:tr w:rsidR="00713D81" w:rsidRPr="00A353C7" w14:paraId="10AFF6A9" w14:textId="77777777" w:rsidTr="004D5895">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hideMark/>
          </w:tcPr>
          <w:p w14:paraId="2A7045FE" w14:textId="77777777" w:rsidR="00713D81" w:rsidRPr="00A353C7" w:rsidRDefault="00713D8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Α/Α</w:t>
            </w:r>
          </w:p>
        </w:tc>
        <w:tc>
          <w:tcPr>
            <w:tcW w:w="3958" w:type="dxa"/>
            <w:tcBorders>
              <w:top w:val="nil"/>
              <w:left w:val="nil"/>
              <w:bottom w:val="single" w:sz="4" w:space="0" w:color="auto"/>
              <w:right w:val="single" w:sz="4" w:space="0" w:color="auto"/>
            </w:tcBorders>
            <w:shd w:val="clear" w:color="auto" w:fill="auto"/>
            <w:vAlign w:val="center"/>
            <w:hideMark/>
          </w:tcPr>
          <w:p w14:paraId="3039DB7E" w14:textId="77777777" w:rsidR="00713D81" w:rsidRPr="00A353C7" w:rsidRDefault="00713D8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ΠΕΡΙΓΡΑΦΗ</w:t>
            </w:r>
          </w:p>
        </w:tc>
        <w:tc>
          <w:tcPr>
            <w:tcW w:w="1246" w:type="dxa"/>
            <w:tcBorders>
              <w:top w:val="nil"/>
              <w:left w:val="nil"/>
              <w:bottom w:val="single" w:sz="4" w:space="0" w:color="auto"/>
              <w:right w:val="single" w:sz="4" w:space="0" w:color="auto"/>
            </w:tcBorders>
            <w:shd w:val="clear" w:color="auto" w:fill="auto"/>
            <w:vAlign w:val="center"/>
            <w:hideMark/>
          </w:tcPr>
          <w:p w14:paraId="36A64FC9" w14:textId="77777777" w:rsidR="00713D81" w:rsidRPr="00A353C7" w:rsidRDefault="00713D8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ΠΟΣΟΤΗΤΑ</w:t>
            </w:r>
          </w:p>
        </w:tc>
        <w:tc>
          <w:tcPr>
            <w:tcW w:w="1814" w:type="dxa"/>
            <w:tcBorders>
              <w:top w:val="nil"/>
              <w:left w:val="nil"/>
              <w:bottom w:val="single" w:sz="4" w:space="0" w:color="auto"/>
              <w:right w:val="single" w:sz="4" w:space="0" w:color="auto"/>
            </w:tcBorders>
            <w:shd w:val="clear" w:color="auto" w:fill="auto"/>
            <w:vAlign w:val="center"/>
            <w:hideMark/>
          </w:tcPr>
          <w:p w14:paraId="254F91C9" w14:textId="77777777" w:rsidR="00713D81" w:rsidRPr="00A353C7" w:rsidRDefault="00713D8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ΤΙΜΗ ΜΟΝΑΔΟΣ </w:t>
            </w:r>
          </w:p>
        </w:tc>
        <w:tc>
          <w:tcPr>
            <w:tcW w:w="1756" w:type="dxa"/>
            <w:tcBorders>
              <w:top w:val="nil"/>
              <w:left w:val="nil"/>
              <w:bottom w:val="single" w:sz="4" w:space="0" w:color="auto"/>
              <w:right w:val="single" w:sz="4" w:space="0" w:color="auto"/>
            </w:tcBorders>
            <w:shd w:val="clear" w:color="auto" w:fill="auto"/>
            <w:vAlign w:val="center"/>
            <w:hideMark/>
          </w:tcPr>
          <w:p w14:paraId="78989599" w14:textId="77777777" w:rsidR="00713D81" w:rsidRPr="00A353C7" w:rsidRDefault="00713D81" w:rsidP="004D5895">
            <w:pPr>
              <w:spacing w:after="0" w:line="240" w:lineRule="auto"/>
              <w:jc w:val="center"/>
              <w:rPr>
                <w:rFonts w:ascii="Calibri" w:eastAsia="Times New Roman" w:hAnsi="Calibri" w:cs="Calibri"/>
                <w:b/>
                <w:bCs/>
                <w:lang w:val="el-GR" w:eastAsia="el-GR"/>
              </w:rPr>
            </w:pPr>
            <w:r w:rsidRPr="00A353C7">
              <w:rPr>
                <w:rFonts w:ascii="Calibri" w:eastAsia="Times New Roman" w:hAnsi="Calibri" w:cs="Calibri"/>
                <w:b/>
                <w:bCs/>
                <w:lang w:val="el-GR" w:eastAsia="el-GR"/>
              </w:rPr>
              <w:t xml:space="preserve"> ΣΥΝΟΛΟ </w:t>
            </w:r>
          </w:p>
        </w:tc>
      </w:tr>
      <w:tr w:rsidR="00713D81" w:rsidRPr="00A353C7" w14:paraId="2BC15B0C" w14:textId="77777777" w:rsidTr="00713D81">
        <w:trPr>
          <w:trHeight w:val="310"/>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9967069" w14:textId="0D40D932" w:rsidR="00713D81" w:rsidRPr="00A353C7"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w:t>
            </w:r>
          </w:p>
        </w:tc>
        <w:tc>
          <w:tcPr>
            <w:tcW w:w="3958" w:type="dxa"/>
            <w:tcBorders>
              <w:top w:val="nil"/>
              <w:left w:val="nil"/>
              <w:bottom w:val="single" w:sz="4" w:space="0" w:color="auto"/>
              <w:right w:val="single" w:sz="4" w:space="0" w:color="auto"/>
            </w:tcBorders>
            <w:shd w:val="clear" w:color="auto" w:fill="auto"/>
            <w:vAlign w:val="center"/>
          </w:tcPr>
          <w:p w14:paraId="2B633CC5" w14:textId="1275CD11" w:rsidR="00713D81" w:rsidRPr="00D94967" w:rsidRDefault="00713D81" w:rsidP="00713D81">
            <w:pPr>
              <w:spacing w:after="0" w:line="240" w:lineRule="auto"/>
              <w:rPr>
                <w:rFonts w:ascii="Calibri" w:eastAsia="Times New Roman" w:hAnsi="Calibri" w:cs="Calibri"/>
                <w:lang w:val="el-GR" w:eastAsia="el-GR"/>
              </w:rPr>
            </w:pPr>
            <w:r w:rsidRPr="00240F50">
              <w:rPr>
                <w:rFonts w:eastAsia="Times New Roman" w:cstheme="minorHAnsi"/>
                <w:lang w:val="el-GR" w:eastAsia="el-GR"/>
              </w:rPr>
              <w:t>Ανάπτυξη</w:t>
            </w:r>
            <w:r>
              <w:rPr>
                <w:rFonts w:eastAsia="Times New Roman" w:cstheme="minorHAnsi"/>
                <w:lang w:val="el-GR" w:eastAsia="el-GR"/>
              </w:rPr>
              <w:t xml:space="preserve"> </w:t>
            </w:r>
            <w:r w:rsidRPr="00240F50">
              <w:rPr>
                <w:rFonts w:eastAsia="Times New Roman" w:cstheme="minorHAnsi"/>
                <w:lang w:val="el-GR" w:eastAsia="el-GR"/>
              </w:rPr>
              <w:t>εφαρμογής επικοινωνιών</w:t>
            </w:r>
          </w:p>
        </w:tc>
        <w:tc>
          <w:tcPr>
            <w:tcW w:w="1246" w:type="dxa"/>
            <w:tcBorders>
              <w:top w:val="nil"/>
              <w:left w:val="nil"/>
              <w:bottom w:val="single" w:sz="4" w:space="0" w:color="auto"/>
              <w:right w:val="single" w:sz="4" w:space="0" w:color="auto"/>
            </w:tcBorders>
            <w:shd w:val="clear" w:color="auto" w:fill="auto"/>
            <w:vAlign w:val="center"/>
          </w:tcPr>
          <w:p w14:paraId="191F1621" w14:textId="4C48C311" w:rsidR="00713D81" w:rsidRPr="00D94967" w:rsidRDefault="00713D81" w:rsidP="00713D81">
            <w:pPr>
              <w:spacing w:after="0" w:line="240" w:lineRule="auto"/>
              <w:jc w:val="center"/>
              <w:rPr>
                <w:rFonts w:ascii="Calibri" w:eastAsia="Times New Roman" w:hAnsi="Calibri" w:cs="Calibri"/>
                <w:lang w:val="el-GR" w:eastAsia="el-GR"/>
              </w:rPr>
            </w:pPr>
            <w:r w:rsidRPr="00240F50">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8A0AB2E"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6D3F095"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A353C7" w14:paraId="3FBD6F71" w14:textId="77777777" w:rsidTr="00713D81">
        <w:trPr>
          <w:trHeight w:val="673"/>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33CEA9CF" w14:textId="0BD906B8" w:rsidR="00713D81" w:rsidRPr="00A353C7"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2</w:t>
            </w:r>
          </w:p>
        </w:tc>
        <w:tc>
          <w:tcPr>
            <w:tcW w:w="3958" w:type="dxa"/>
            <w:tcBorders>
              <w:top w:val="nil"/>
              <w:left w:val="nil"/>
              <w:bottom w:val="single" w:sz="4" w:space="0" w:color="auto"/>
              <w:right w:val="single" w:sz="4" w:space="0" w:color="auto"/>
            </w:tcBorders>
            <w:shd w:val="clear" w:color="auto" w:fill="auto"/>
            <w:vAlign w:val="center"/>
          </w:tcPr>
          <w:p w14:paraId="1A554ADC" w14:textId="1E703E5E" w:rsidR="00713D81" w:rsidRPr="00D94967" w:rsidRDefault="00713D81" w:rsidP="00713D81">
            <w:pPr>
              <w:spacing w:after="0" w:line="240" w:lineRule="auto"/>
              <w:rPr>
                <w:rFonts w:ascii="Calibri" w:eastAsia="Times New Roman" w:hAnsi="Calibri" w:cs="Calibri"/>
                <w:lang w:val="el-GR" w:eastAsia="el-GR"/>
              </w:rPr>
            </w:pPr>
            <w:r w:rsidRPr="00240F50">
              <w:rPr>
                <w:rFonts w:eastAsia="Times New Roman" w:cstheme="minorHAnsi"/>
                <w:lang w:val="el-GR" w:eastAsia="el-GR"/>
              </w:rPr>
              <w:t>Ανάπτυξη εφαρμογής τηλελέγχου τηλεχειρισμού SCADA</w:t>
            </w:r>
          </w:p>
        </w:tc>
        <w:tc>
          <w:tcPr>
            <w:tcW w:w="1246" w:type="dxa"/>
            <w:tcBorders>
              <w:top w:val="nil"/>
              <w:left w:val="nil"/>
              <w:bottom w:val="single" w:sz="4" w:space="0" w:color="auto"/>
              <w:right w:val="single" w:sz="4" w:space="0" w:color="auto"/>
            </w:tcBorders>
            <w:shd w:val="clear" w:color="auto" w:fill="auto"/>
            <w:vAlign w:val="center"/>
          </w:tcPr>
          <w:p w14:paraId="55259989" w14:textId="531551CC" w:rsidR="00713D81" w:rsidRPr="00D94967" w:rsidRDefault="00713D81" w:rsidP="00713D81">
            <w:pPr>
              <w:spacing w:after="0" w:line="240" w:lineRule="auto"/>
              <w:jc w:val="center"/>
              <w:rPr>
                <w:rFonts w:ascii="Calibri" w:eastAsia="Times New Roman" w:hAnsi="Calibri" w:cs="Calibri"/>
                <w:lang w:val="el-GR" w:eastAsia="el-GR"/>
              </w:rPr>
            </w:pPr>
            <w:r w:rsidRPr="00240F50">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E7FFEC7"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2F5DE240"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A353C7" w14:paraId="14625493"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16912BF" w14:textId="1FE3731F"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3</w:t>
            </w:r>
          </w:p>
        </w:tc>
        <w:tc>
          <w:tcPr>
            <w:tcW w:w="3958" w:type="dxa"/>
            <w:tcBorders>
              <w:top w:val="nil"/>
              <w:left w:val="nil"/>
              <w:bottom w:val="single" w:sz="4" w:space="0" w:color="auto"/>
              <w:right w:val="single" w:sz="4" w:space="0" w:color="auto"/>
            </w:tcBorders>
            <w:shd w:val="clear" w:color="auto" w:fill="auto"/>
            <w:vAlign w:val="center"/>
          </w:tcPr>
          <w:p w14:paraId="73EFDB0B" w14:textId="77777777" w:rsidR="00713D81" w:rsidRPr="00D96F49" w:rsidRDefault="00713D81" w:rsidP="00713D81">
            <w:pPr>
              <w:spacing w:before="120" w:after="120" w:line="240" w:lineRule="auto"/>
              <w:rPr>
                <w:rFonts w:cstheme="minorHAnsi"/>
                <w:lang w:val="el-GR"/>
              </w:rPr>
            </w:pPr>
            <w:r w:rsidRPr="00D96F49">
              <w:rPr>
                <w:rFonts w:cstheme="minorHAnsi"/>
                <w:lang w:val="el-GR"/>
              </w:rPr>
              <w:t xml:space="preserve">Ανάπτυξη εφαρμογής διαχείρισης υδρομέτρων </w:t>
            </w:r>
            <w:r w:rsidRPr="00D96F49">
              <w:rPr>
                <w:rFonts w:cstheme="minorHAnsi"/>
              </w:rPr>
              <w:t>AMR</w:t>
            </w:r>
            <w:r w:rsidRPr="00D96F49">
              <w:rPr>
                <w:rFonts w:cstheme="minorHAnsi"/>
                <w:lang w:val="el-GR"/>
              </w:rPr>
              <w:t xml:space="preserve">/ </w:t>
            </w:r>
            <w:r w:rsidRPr="00D96F49">
              <w:rPr>
                <w:rFonts w:cstheme="minorHAnsi"/>
              </w:rPr>
              <w:t>AMI</w:t>
            </w:r>
            <w:r w:rsidRPr="00D96F49">
              <w:rPr>
                <w:rFonts w:cstheme="minorHAnsi"/>
                <w:lang w:val="el-GR"/>
              </w:rPr>
              <w:t xml:space="preserve"> και επικοινωνιών</w:t>
            </w:r>
          </w:p>
          <w:p w14:paraId="17011B48" w14:textId="70B7B2D7" w:rsidR="00713D81" w:rsidRPr="00D94967" w:rsidRDefault="00713D81" w:rsidP="00713D81">
            <w:pPr>
              <w:spacing w:after="0" w:line="240" w:lineRule="auto"/>
              <w:rPr>
                <w:rFonts w:ascii="Calibri" w:hAnsi="Calibri" w:cs="Calibri"/>
                <w:lang w:val="el-GR"/>
              </w:rPr>
            </w:pPr>
          </w:p>
        </w:tc>
        <w:tc>
          <w:tcPr>
            <w:tcW w:w="1246" w:type="dxa"/>
            <w:tcBorders>
              <w:top w:val="nil"/>
              <w:left w:val="nil"/>
              <w:bottom w:val="single" w:sz="4" w:space="0" w:color="auto"/>
              <w:right w:val="single" w:sz="4" w:space="0" w:color="auto"/>
            </w:tcBorders>
            <w:shd w:val="clear" w:color="auto" w:fill="auto"/>
            <w:vAlign w:val="center"/>
          </w:tcPr>
          <w:p w14:paraId="2080503B" w14:textId="53B33054" w:rsidR="00713D81" w:rsidRPr="00D94967" w:rsidRDefault="00713D81" w:rsidP="00713D81">
            <w:pPr>
              <w:spacing w:after="0" w:line="240" w:lineRule="auto"/>
              <w:jc w:val="center"/>
              <w:rPr>
                <w:rFonts w:ascii="Calibri" w:hAnsi="Calibri" w:cs="Calibri"/>
              </w:rPr>
            </w:pPr>
            <w:r w:rsidRPr="00240F50">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592AE50"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7362CD3"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450506C0"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1B534E8A" w14:textId="73C44187"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4</w:t>
            </w:r>
          </w:p>
        </w:tc>
        <w:tc>
          <w:tcPr>
            <w:tcW w:w="3958" w:type="dxa"/>
            <w:tcBorders>
              <w:top w:val="nil"/>
              <w:left w:val="nil"/>
              <w:bottom w:val="single" w:sz="4" w:space="0" w:color="auto"/>
              <w:right w:val="single" w:sz="4" w:space="0" w:color="auto"/>
            </w:tcBorders>
            <w:shd w:val="clear" w:color="auto" w:fill="auto"/>
            <w:vAlign w:val="center"/>
          </w:tcPr>
          <w:p w14:paraId="65F8D461" w14:textId="1C51DFC2" w:rsidR="00713D81" w:rsidRPr="00D94967" w:rsidRDefault="00713D81" w:rsidP="00713D81">
            <w:pPr>
              <w:spacing w:after="0" w:line="240" w:lineRule="auto"/>
              <w:rPr>
                <w:rFonts w:ascii="Calibri" w:eastAsia="Times New Roman" w:hAnsi="Calibri" w:cs="Calibri"/>
                <w:lang w:val="el-GR" w:eastAsia="el-GR"/>
              </w:rPr>
            </w:pPr>
            <w:r>
              <w:rPr>
                <w:rFonts w:eastAsia="Times New Roman" w:cstheme="minorHAnsi"/>
                <w:lang w:val="el-GR" w:eastAsia="el-GR"/>
              </w:rPr>
              <w:t xml:space="preserve">Ανάπτυξη </w:t>
            </w:r>
            <w:r w:rsidRPr="00D96F49">
              <w:rPr>
                <w:rFonts w:cstheme="minorHAnsi"/>
                <w:lang w:val="el-GR"/>
              </w:rPr>
              <w:t>εφαρμογής λογισμικού ενεργειακής βελτιστοποίησης</w:t>
            </w:r>
          </w:p>
        </w:tc>
        <w:tc>
          <w:tcPr>
            <w:tcW w:w="1246" w:type="dxa"/>
            <w:tcBorders>
              <w:top w:val="nil"/>
              <w:left w:val="nil"/>
              <w:bottom w:val="single" w:sz="4" w:space="0" w:color="auto"/>
              <w:right w:val="single" w:sz="4" w:space="0" w:color="auto"/>
            </w:tcBorders>
            <w:shd w:val="clear" w:color="auto" w:fill="auto"/>
            <w:vAlign w:val="center"/>
          </w:tcPr>
          <w:p w14:paraId="15F87BAF" w14:textId="0C01D5C5" w:rsidR="00713D81" w:rsidRPr="00D94967" w:rsidRDefault="00713D81" w:rsidP="00713D81">
            <w:pPr>
              <w:spacing w:after="0" w:line="240" w:lineRule="auto"/>
              <w:jc w:val="center"/>
              <w:rPr>
                <w:rFonts w:ascii="Calibri" w:eastAsia="Times New Roman" w:hAnsi="Calibri" w:cs="Calibri"/>
                <w:lang w:val="el-GR" w:eastAsia="el-GR"/>
              </w:rPr>
            </w:pPr>
            <w:r w:rsidRPr="00240F50">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78ADB85F"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B86FF83"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1EE18062"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CE0DC7F" w14:textId="4B12CD01"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5</w:t>
            </w:r>
          </w:p>
        </w:tc>
        <w:tc>
          <w:tcPr>
            <w:tcW w:w="3958" w:type="dxa"/>
            <w:tcBorders>
              <w:top w:val="nil"/>
              <w:left w:val="nil"/>
              <w:bottom w:val="single" w:sz="4" w:space="0" w:color="auto"/>
              <w:right w:val="single" w:sz="4" w:space="0" w:color="auto"/>
            </w:tcBorders>
            <w:shd w:val="clear" w:color="auto" w:fill="auto"/>
            <w:vAlign w:val="center"/>
          </w:tcPr>
          <w:p w14:paraId="0977F1CC" w14:textId="3D729433" w:rsidR="00713D81" w:rsidRPr="00D94967" w:rsidRDefault="00713D81" w:rsidP="00713D81">
            <w:pPr>
              <w:spacing w:after="0" w:line="240" w:lineRule="auto"/>
              <w:rPr>
                <w:rFonts w:ascii="Calibri" w:eastAsia="Times New Roman" w:hAnsi="Calibri" w:cs="Calibri"/>
                <w:lang w:val="el-GR" w:eastAsia="el-GR"/>
              </w:rPr>
            </w:pPr>
            <w:r>
              <w:rPr>
                <w:rFonts w:eastAsia="Times New Roman" w:cstheme="minorHAnsi"/>
                <w:lang w:val="el-GR" w:eastAsia="el-GR"/>
              </w:rPr>
              <w:t xml:space="preserve">Ανάπτυξη </w:t>
            </w:r>
            <w:r w:rsidRPr="00D96F49">
              <w:rPr>
                <w:rFonts w:cstheme="minorHAnsi"/>
                <w:lang w:val="el-GR"/>
              </w:rPr>
              <w:t>εφαρμογής λογισμικού ποιότητας πόσιμου νερού</w:t>
            </w:r>
          </w:p>
        </w:tc>
        <w:tc>
          <w:tcPr>
            <w:tcW w:w="1246" w:type="dxa"/>
            <w:tcBorders>
              <w:top w:val="nil"/>
              <w:left w:val="nil"/>
              <w:bottom w:val="single" w:sz="4" w:space="0" w:color="auto"/>
              <w:right w:val="single" w:sz="4" w:space="0" w:color="auto"/>
            </w:tcBorders>
            <w:shd w:val="clear" w:color="auto" w:fill="auto"/>
            <w:vAlign w:val="center"/>
          </w:tcPr>
          <w:p w14:paraId="5983C3C0" w14:textId="6FAC33C1" w:rsidR="00713D81" w:rsidRPr="00D94967" w:rsidRDefault="00713D81" w:rsidP="00713D81">
            <w:pPr>
              <w:spacing w:after="0" w:line="240" w:lineRule="auto"/>
              <w:jc w:val="center"/>
              <w:rPr>
                <w:rFonts w:ascii="Calibri" w:eastAsia="Times New Roman" w:hAnsi="Calibri" w:cs="Calibri"/>
                <w:lang w:val="el-GR" w:eastAsia="el-GR"/>
              </w:rPr>
            </w:pPr>
            <w:r w:rsidRPr="00240F50">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F96FC6"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3241BC4C"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4F7711C9"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4C070219" w14:textId="2B4F8E09"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6</w:t>
            </w:r>
          </w:p>
        </w:tc>
        <w:tc>
          <w:tcPr>
            <w:tcW w:w="3958" w:type="dxa"/>
            <w:tcBorders>
              <w:top w:val="nil"/>
              <w:left w:val="nil"/>
              <w:bottom w:val="single" w:sz="4" w:space="0" w:color="auto"/>
              <w:right w:val="single" w:sz="4" w:space="0" w:color="auto"/>
            </w:tcBorders>
            <w:shd w:val="clear" w:color="auto" w:fill="auto"/>
            <w:vAlign w:val="center"/>
          </w:tcPr>
          <w:p w14:paraId="43E85266" w14:textId="3C4A5B0A" w:rsidR="00713D81" w:rsidRPr="00D94967" w:rsidRDefault="00713D81" w:rsidP="00713D81">
            <w:pPr>
              <w:spacing w:after="0" w:line="240" w:lineRule="auto"/>
              <w:rPr>
                <w:rFonts w:ascii="Calibri" w:eastAsia="Times New Roman" w:hAnsi="Calibri" w:cs="Calibri"/>
                <w:lang w:val="el-GR" w:eastAsia="el-GR"/>
              </w:rPr>
            </w:pPr>
            <w:r>
              <w:rPr>
                <w:rFonts w:eastAsia="Times New Roman" w:cstheme="minorHAnsi"/>
                <w:lang w:val="el-GR" w:eastAsia="el-GR"/>
              </w:rPr>
              <w:t xml:space="preserve">Ανάπτυξη </w:t>
            </w:r>
            <w:r w:rsidRPr="009B4CF1">
              <w:rPr>
                <w:rFonts w:cstheme="minorHAnsi"/>
                <w:lang w:val="el-GR"/>
              </w:rPr>
              <w:t>εφαρμογής λογισμικού συντήρησης Η/Μ εξοπλισμού</w:t>
            </w:r>
          </w:p>
        </w:tc>
        <w:tc>
          <w:tcPr>
            <w:tcW w:w="1246" w:type="dxa"/>
            <w:tcBorders>
              <w:top w:val="nil"/>
              <w:left w:val="nil"/>
              <w:bottom w:val="single" w:sz="4" w:space="0" w:color="auto"/>
              <w:right w:val="single" w:sz="4" w:space="0" w:color="auto"/>
            </w:tcBorders>
            <w:shd w:val="clear" w:color="auto" w:fill="auto"/>
            <w:vAlign w:val="center"/>
          </w:tcPr>
          <w:p w14:paraId="42ADDA50" w14:textId="0B936614" w:rsidR="00713D81" w:rsidRPr="00D94967" w:rsidRDefault="00713D81" w:rsidP="00713D81">
            <w:pPr>
              <w:spacing w:after="0" w:line="240" w:lineRule="auto"/>
              <w:jc w:val="center"/>
              <w:rPr>
                <w:rFonts w:ascii="Calibri" w:eastAsia="Times New Roman" w:hAnsi="Calibri" w:cs="Calibri"/>
                <w:lang w:val="el-GR" w:eastAsia="el-GR"/>
              </w:rPr>
            </w:pPr>
            <w:r w:rsidRPr="00240F50">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29CFEF0"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BED08C9"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1B5BE298"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5F23525" w14:textId="2608AD9D"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7</w:t>
            </w:r>
          </w:p>
        </w:tc>
        <w:tc>
          <w:tcPr>
            <w:tcW w:w="3958" w:type="dxa"/>
            <w:tcBorders>
              <w:top w:val="nil"/>
              <w:left w:val="nil"/>
              <w:bottom w:val="single" w:sz="4" w:space="0" w:color="auto"/>
              <w:right w:val="single" w:sz="4" w:space="0" w:color="auto"/>
            </w:tcBorders>
            <w:shd w:val="clear" w:color="auto" w:fill="auto"/>
            <w:vAlign w:val="center"/>
          </w:tcPr>
          <w:p w14:paraId="57EDA036" w14:textId="30BFBFC5" w:rsidR="00713D81" w:rsidRPr="00D94967" w:rsidRDefault="00713D81" w:rsidP="00713D81">
            <w:pPr>
              <w:spacing w:after="0" w:line="240" w:lineRule="auto"/>
              <w:rPr>
                <w:rFonts w:cs="Arial"/>
                <w:lang w:val="el-GR"/>
              </w:rPr>
            </w:pPr>
            <w:r>
              <w:rPr>
                <w:rFonts w:eastAsia="Times New Roman" w:cstheme="minorHAnsi"/>
                <w:lang w:val="el-GR" w:eastAsia="el-GR"/>
              </w:rPr>
              <w:t xml:space="preserve">Ανάπτυξη </w:t>
            </w:r>
            <w:r w:rsidRPr="009B4CF1">
              <w:rPr>
                <w:rFonts w:cstheme="minorHAnsi"/>
                <w:lang w:val="el-GR"/>
              </w:rPr>
              <w:t>εφαρμογής διασύνδεσης πληροφοριακών συστημάτων</w:t>
            </w:r>
          </w:p>
        </w:tc>
        <w:tc>
          <w:tcPr>
            <w:tcW w:w="1246" w:type="dxa"/>
            <w:tcBorders>
              <w:top w:val="nil"/>
              <w:left w:val="nil"/>
              <w:bottom w:val="single" w:sz="4" w:space="0" w:color="auto"/>
              <w:right w:val="single" w:sz="4" w:space="0" w:color="auto"/>
            </w:tcBorders>
            <w:shd w:val="clear" w:color="auto" w:fill="auto"/>
            <w:vAlign w:val="center"/>
          </w:tcPr>
          <w:p w14:paraId="5228144D" w14:textId="472CAC60" w:rsidR="00713D81" w:rsidRPr="00D94967" w:rsidRDefault="00713D81" w:rsidP="00713D81">
            <w:pPr>
              <w:spacing w:after="0" w:line="240" w:lineRule="auto"/>
              <w:jc w:val="center"/>
              <w:rPr>
                <w:rFonts w:cs="Arial"/>
                <w:lang w:val="el-GR"/>
              </w:rPr>
            </w:pPr>
            <w:r w:rsidRPr="00240F50">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69FC242"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19EC5A96"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4D73ACDF"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2F109A3E" w14:textId="35F9184F"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8</w:t>
            </w:r>
          </w:p>
        </w:tc>
        <w:tc>
          <w:tcPr>
            <w:tcW w:w="3958" w:type="dxa"/>
            <w:tcBorders>
              <w:top w:val="nil"/>
              <w:left w:val="nil"/>
              <w:bottom w:val="single" w:sz="4" w:space="0" w:color="auto"/>
              <w:right w:val="single" w:sz="4" w:space="0" w:color="auto"/>
            </w:tcBorders>
            <w:shd w:val="clear" w:color="auto" w:fill="auto"/>
            <w:vAlign w:val="center"/>
          </w:tcPr>
          <w:p w14:paraId="2AF9F8C4" w14:textId="17DDC77A" w:rsidR="00713D81" w:rsidRPr="00D94967" w:rsidRDefault="00713D81" w:rsidP="00713D81">
            <w:pPr>
              <w:spacing w:after="0" w:line="240" w:lineRule="auto"/>
              <w:rPr>
                <w:rFonts w:cs="Arial"/>
                <w:lang w:val="el-GR"/>
              </w:rPr>
            </w:pPr>
            <w:r>
              <w:rPr>
                <w:rFonts w:eastAsia="Times New Roman" w:cstheme="minorHAnsi"/>
                <w:lang w:val="el-GR" w:eastAsia="el-GR"/>
              </w:rPr>
              <w:t xml:space="preserve">Ανάπτυξη </w:t>
            </w:r>
            <w:r w:rsidRPr="009B4CF1">
              <w:rPr>
                <w:rFonts w:cstheme="minorHAnsi"/>
                <w:lang w:val="el-GR"/>
              </w:rPr>
              <w:t xml:space="preserve">εφαρμογής λογισμικού υδατικού ισοζυγίου σε περιβάλλον </w:t>
            </w:r>
            <w:r>
              <w:rPr>
                <w:rFonts w:cstheme="minorHAnsi"/>
              </w:rPr>
              <w:t>SCADA</w:t>
            </w:r>
          </w:p>
        </w:tc>
        <w:tc>
          <w:tcPr>
            <w:tcW w:w="1246" w:type="dxa"/>
            <w:tcBorders>
              <w:top w:val="nil"/>
              <w:left w:val="nil"/>
              <w:bottom w:val="single" w:sz="4" w:space="0" w:color="auto"/>
              <w:right w:val="single" w:sz="4" w:space="0" w:color="auto"/>
            </w:tcBorders>
            <w:shd w:val="clear" w:color="auto" w:fill="auto"/>
            <w:vAlign w:val="center"/>
          </w:tcPr>
          <w:p w14:paraId="52C9528A" w14:textId="323A5CAD"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10706216"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26F9353"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266E688F"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69BBB90E" w14:textId="302651FC"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9</w:t>
            </w:r>
          </w:p>
        </w:tc>
        <w:tc>
          <w:tcPr>
            <w:tcW w:w="3958" w:type="dxa"/>
            <w:tcBorders>
              <w:top w:val="nil"/>
              <w:left w:val="nil"/>
              <w:bottom w:val="single" w:sz="4" w:space="0" w:color="auto"/>
              <w:right w:val="single" w:sz="4" w:space="0" w:color="auto"/>
            </w:tcBorders>
            <w:shd w:val="clear" w:color="auto" w:fill="auto"/>
            <w:vAlign w:val="center"/>
          </w:tcPr>
          <w:p w14:paraId="61B74A51" w14:textId="04022C06" w:rsidR="00713D81" w:rsidRPr="00D94967" w:rsidRDefault="00713D81" w:rsidP="00713D81">
            <w:pPr>
              <w:spacing w:after="0" w:line="240" w:lineRule="auto"/>
              <w:rPr>
                <w:rFonts w:cs="Arial"/>
                <w:lang w:val="el-GR"/>
              </w:rPr>
            </w:pPr>
            <w:r>
              <w:rPr>
                <w:rFonts w:eastAsia="Times New Roman" w:cstheme="minorHAnsi"/>
                <w:lang w:val="el-GR" w:eastAsia="el-GR"/>
              </w:rPr>
              <w:t xml:space="preserve">Ανάπτυξη </w:t>
            </w:r>
            <w:r w:rsidRPr="009B4CF1">
              <w:rPr>
                <w:rFonts w:cstheme="minorHAnsi"/>
                <w:lang w:val="el-GR"/>
              </w:rPr>
              <w:t>εφαρμογής λογισμικού διαχείρισης συμβάντων και τυποποιημένων διαδικασιών</w:t>
            </w:r>
          </w:p>
        </w:tc>
        <w:tc>
          <w:tcPr>
            <w:tcW w:w="1246" w:type="dxa"/>
            <w:tcBorders>
              <w:top w:val="nil"/>
              <w:left w:val="nil"/>
              <w:bottom w:val="single" w:sz="4" w:space="0" w:color="auto"/>
              <w:right w:val="single" w:sz="4" w:space="0" w:color="auto"/>
            </w:tcBorders>
            <w:shd w:val="clear" w:color="auto" w:fill="auto"/>
            <w:vAlign w:val="center"/>
          </w:tcPr>
          <w:p w14:paraId="4FAAE569" w14:textId="625F871E"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6A2FBAC5"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441CF84D"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347137DD"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4ADED78" w14:textId="07560224"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10</w:t>
            </w:r>
          </w:p>
        </w:tc>
        <w:tc>
          <w:tcPr>
            <w:tcW w:w="3958" w:type="dxa"/>
            <w:tcBorders>
              <w:top w:val="nil"/>
              <w:left w:val="nil"/>
              <w:bottom w:val="single" w:sz="4" w:space="0" w:color="auto"/>
              <w:right w:val="single" w:sz="4" w:space="0" w:color="auto"/>
            </w:tcBorders>
            <w:shd w:val="clear" w:color="auto" w:fill="auto"/>
            <w:vAlign w:val="center"/>
          </w:tcPr>
          <w:p w14:paraId="4F7C0549" w14:textId="05CF78CC" w:rsidR="00713D81" w:rsidRPr="00D94967" w:rsidRDefault="00713D81" w:rsidP="00713D81">
            <w:pPr>
              <w:spacing w:after="0" w:line="240" w:lineRule="auto"/>
              <w:rPr>
                <w:rFonts w:cs="Arial"/>
                <w:lang w:val="el-GR"/>
              </w:rPr>
            </w:pPr>
            <w:r>
              <w:rPr>
                <w:rFonts w:eastAsia="Times New Roman" w:cstheme="minorHAnsi"/>
                <w:lang w:val="el-GR" w:eastAsia="el-GR"/>
              </w:rPr>
              <w:t xml:space="preserve">Ανάπτυξη </w:t>
            </w:r>
            <w:r w:rsidRPr="009B4CF1">
              <w:rPr>
                <w:rFonts w:cstheme="minorHAnsi"/>
                <w:lang w:val="el-GR"/>
              </w:rPr>
              <w:t>εφαρμογής λογισμικού πύλης – διασύνδεσης με τον πολίτη</w:t>
            </w:r>
          </w:p>
        </w:tc>
        <w:tc>
          <w:tcPr>
            <w:tcW w:w="1246" w:type="dxa"/>
            <w:tcBorders>
              <w:top w:val="nil"/>
              <w:left w:val="nil"/>
              <w:bottom w:val="single" w:sz="4" w:space="0" w:color="auto"/>
              <w:right w:val="single" w:sz="4" w:space="0" w:color="auto"/>
            </w:tcBorders>
            <w:shd w:val="clear" w:color="auto" w:fill="auto"/>
            <w:vAlign w:val="center"/>
          </w:tcPr>
          <w:p w14:paraId="63E3A28D" w14:textId="0359D6FF" w:rsidR="00713D81" w:rsidRPr="00D94967" w:rsidRDefault="00713D81" w:rsidP="00713D81">
            <w:pPr>
              <w:spacing w:after="0" w:line="240" w:lineRule="auto"/>
              <w:jc w:val="center"/>
              <w:rPr>
                <w:rFonts w:cs="Arial"/>
                <w:lang w:val="el-GR"/>
              </w:rPr>
            </w:pPr>
            <w:r>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2EDFDDAE"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5D48299C"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0B3307" w14:paraId="3F791EA5" w14:textId="77777777" w:rsidTr="004D5895">
        <w:trPr>
          <w:trHeight w:val="296"/>
          <w:jc w:val="center"/>
        </w:trPr>
        <w:tc>
          <w:tcPr>
            <w:tcW w:w="679" w:type="dxa"/>
            <w:tcBorders>
              <w:top w:val="nil"/>
              <w:left w:val="single" w:sz="4" w:space="0" w:color="auto"/>
              <w:bottom w:val="single" w:sz="4" w:space="0" w:color="auto"/>
              <w:right w:val="single" w:sz="4" w:space="0" w:color="auto"/>
            </w:tcBorders>
            <w:shd w:val="clear" w:color="auto" w:fill="auto"/>
            <w:vAlign w:val="center"/>
          </w:tcPr>
          <w:p w14:paraId="7678EC3A" w14:textId="5EE1F34B" w:rsidR="00713D81" w:rsidRDefault="00713D81" w:rsidP="00713D81">
            <w:pPr>
              <w:spacing w:after="0" w:line="240" w:lineRule="auto"/>
              <w:jc w:val="center"/>
              <w:rPr>
                <w:rFonts w:ascii="Calibri" w:eastAsia="Times New Roman" w:hAnsi="Calibri" w:cs="Calibri"/>
                <w:lang w:val="el-GR" w:eastAsia="el-GR"/>
              </w:rPr>
            </w:pPr>
            <w:r>
              <w:rPr>
                <w:rFonts w:ascii="Calibri" w:eastAsia="Times New Roman" w:hAnsi="Calibri" w:cs="Calibri"/>
                <w:lang w:val="el-GR" w:eastAsia="el-GR"/>
              </w:rPr>
              <w:t>11</w:t>
            </w:r>
          </w:p>
        </w:tc>
        <w:tc>
          <w:tcPr>
            <w:tcW w:w="3958" w:type="dxa"/>
            <w:tcBorders>
              <w:top w:val="nil"/>
              <w:left w:val="nil"/>
              <w:bottom w:val="single" w:sz="4" w:space="0" w:color="auto"/>
              <w:right w:val="single" w:sz="4" w:space="0" w:color="auto"/>
            </w:tcBorders>
            <w:shd w:val="clear" w:color="auto" w:fill="auto"/>
            <w:vAlign w:val="center"/>
          </w:tcPr>
          <w:p w14:paraId="180B7033" w14:textId="2899A08C" w:rsidR="00713D81" w:rsidRPr="00D94967" w:rsidRDefault="00713D81" w:rsidP="00713D81">
            <w:pPr>
              <w:spacing w:after="0" w:line="240" w:lineRule="auto"/>
              <w:rPr>
                <w:rFonts w:cs="Arial"/>
                <w:lang w:val="el-GR"/>
              </w:rPr>
            </w:pPr>
            <w:r w:rsidRPr="009B4CF1">
              <w:rPr>
                <w:rFonts w:cstheme="minorHAnsi"/>
                <w:lang w:val="el-GR"/>
              </w:rPr>
              <w:t>Εργασίες εγκατάστασης αδειών λογισμικού και παραμετροποίησης</w:t>
            </w:r>
          </w:p>
        </w:tc>
        <w:tc>
          <w:tcPr>
            <w:tcW w:w="1246" w:type="dxa"/>
            <w:tcBorders>
              <w:top w:val="nil"/>
              <w:left w:val="nil"/>
              <w:bottom w:val="single" w:sz="4" w:space="0" w:color="auto"/>
              <w:right w:val="single" w:sz="4" w:space="0" w:color="auto"/>
            </w:tcBorders>
            <w:shd w:val="clear" w:color="auto" w:fill="auto"/>
            <w:vAlign w:val="center"/>
          </w:tcPr>
          <w:p w14:paraId="09DC0336" w14:textId="28B0DF45" w:rsidR="00713D81" w:rsidRPr="00D94967" w:rsidRDefault="00713D81" w:rsidP="00713D81">
            <w:pPr>
              <w:spacing w:after="0" w:line="240" w:lineRule="auto"/>
              <w:jc w:val="center"/>
              <w:rPr>
                <w:rFonts w:cs="Arial"/>
                <w:lang w:val="el-GR"/>
              </w:rPr>
            </w:pPr>
            <w:r w:rsidRPr="00240F50">
              <w:rPr>
                <w:rFonts w:eastAsia="Times New Roman" w:cstheme="minorHAnsi"/>
                <w:lang w:val="el-GR" w:eastAsia="el-GR"/>
              </w:rPr>
              <w:t>1</w:t>
            </w:r>
          </w:p>
        </w:tc>
        <w:tc>
          <w:tcPr>
            <w:tcW w:w="1814" w:type="dxa"/>
            <w:tcBorders>
              <w:top w:val="nil"/>
              <w:left w:val="nil"/>
              <w:bottom w:val="single" w:sz="4" w:space="0" w:color="auto"/>
              <w:right w:val="single" w:sz="4" w:space="0" w:color="auto"/>
            </w:tcBorders>
            <w:shd w:val="clear" w:color="auto" w:fill="auto"/>
            <w:vAlign w:val="center"/>
          </w:tcPr>
          <w:p w14:paraId="5873E850" w14:textId="77777777" w:rsidR="00713D81" w:rsidRPr="00A353C7" w:rsidRDefault="00713D81" w:rsidP="00713D81">
            <w:pPr>
              <w:spacing w:after="0" w:line="240" w:lineRule="auto"/>
              <w:jc w:val="center"/>
              <w:rPr>
                <w:rFonts w:ascii="Calibri" w:eastAsia="Times New Roman" w:hAnsi="Calibri" w:cs="Calibri"/>
                <w:lang w:val="el-GR" w:eastAsia="el-GR"/>
              </w:rPr>
            </w:pPr>
          </w:p>
        </w:tc>
        <w:tc>
          <w:tcPr>
            <w:tcW w:w="1756" w:type="dxa"/>
            <w:tcBorders>
              <w:top w:val="nil"/>
              <w:left w:val="nil"/>
              <w:bottom w:val="single" w:sz="4" w:space="0" w:color="auto"/>
              <w:right w:val="single" w:sz="4" w:space="0" w:color="auto"/>
            </w:tcBorders>
            <w:shd w:val="clear" w:color="auto" w:fill="auto"/>
            <w:noWrap/>
            <w:vAlign w:val="center"/>
          </w:tcPr>
          <w:p w14:paraId="71A419A7" w14:textId="77777777" w:rsidR="00713D81" w:rsidRPr="00A353C7" w:rsidRDefault="00713D81" w:rsidP="00713D81">
            <w:pPr>
              <w:spacing w:after="0" w:line="240" w:lineRule="auto"/>
              <w:jc w:val="center"/>
              <w:rPr>
                <w:rFonts w:ascii="Calibri" w:eastAsia="Times New Roman" w:hAnsi="Calibri" w:cs="Calibri"/>
                <w:lang w:val="el-GR" w:eastAsia="el-GR"/>
              </w:rPr>
            </w:pPr>
          </w:p>
        </w:tc>
      </w:tr>
      <w:tr w:rsidR="00713D81" w:rsidRPr="00E12A59" w14:paraId="75C95B32" w14:textId="77777777" w:rsidTr="004D5895">
        <w:trPr>
          <w:trHeight w:val="300"/>
          <w:jc w:val="center"/>
        </w:trPr>
        <w:tc>
          <w:tcPr>
            <w:tcW w:w="7697" w:type="dxa"/>
            <w:gridSpan w:val="4"/>
            <w:tcBorders>
              <w:top w:val="nil"/>
              <w:left w:val="single" w:sz="4" w:space="0" w:color="auto"/>
              <w:bottom w:val="single" w:sz="4" w:space="0" w:color="auto"/>
              <w:right w:val="single" w:sz="4" w:space="0" w:color="auto"/>
            </w:tcBorders>
            <w:shd w:val="clear" w:color="auto" w:fill="auto"/>
            <w:vAlign w:val="center"/>
          </w:tcPr>
          <w:p w14:paraId="1166539C" w14:textId="7F9D1365" w:rsidR="00713D81" w:rsidRPr="00D94967" w:rsidRDefault="00713D81" w:rsidP="00713D81">
            <w:pPr>
              <w:spacing w:after="0" w:line="240" w:lineRule="auto"/>
              <w:jc w:val="center"/>
              <w:rPr>
                <w:rFonts w:ascii="Calibri" w:eastAsia="Times New Roman" w:hAnsi="Calibri" w:cs="Calibri"/>
                <w:lang w:val="el-GR" w:eastAsia="el-GR"/>
              </w:rPr>
            </w:pPr>
            <w:r w:rsidRPr="00240F50">
              <w:rPr>
                <w:rFonts w:eastAsia="Times New Roman" w:cstheme="minorHAnsi"/>
                <w:b/>
                <w:bCs/>
                <w:lang w:val="el-GR" w:eastAsia="el-GR"/>
              </w:rPr>
              <w:t xml:space="preserve">ΣΥΝΟΛΙΚΟ ΚΟΣΤΟΣ </w:t>
            </w:r>
            <w:r>
              <w:rPr>
                <w:rFonts w:eastAsia="Times New Roman" w:cstheme="minorHAnsi"/>
                <w:b/>
                <w:bCs/>
                <w:lang w:val="el-GR" w:eastAsia="el-GR"/>
              </w:rPr>
              <w:t xml:space="preserve">ΚΣΕ - </w:t>
            </w:r>
            <w:r w:rsidRPr="00713D81">
              <w:rPr>
                <w:rFonts w:eastAsia="Times New Roman" w:cstheme="minorHAnsi"/>
                <w:b/>
                <w:bCs/>
                <w:lang w:val="el-GR" w:eastAsia="el-GR"/>
              </w:rPr>
              <w:t>ΑΝΑΠΤΥΞΗ ΛΟΓΙΣΜΙΚΩΝ ΕΦΑΡΜΟΓΗΣ</w:t>
            </w:r>
            <w:r>
              <w:rPr>
                <w:rFonts w:eastAsia="Times New Roman" w:cstheme="minorHAnsi"/>
                <w:b/>
                <w:bCs/>
                <w:lang w:val="el-GR" w:eastAsia="el-GR"/>
              </w:rPr>
              <w:t xml:space="preserve"> </w:t>
            </w:r>
            <w:r w:rsidRPr="00240F50">
              <w:rPr>
                <w:rFonts w:eastAsia="Times New Roman" w:cstheme="minorHAnsi"/>
                <w:b/>
                <w:bCs/>
                <w:lang w:val="el-GR" w:eastAsia="el-GR"/>
              </w:rPr>
              <w:t>(ΑΡΙΘΜΗΤΙΚΑ)</w:t>
            </w:r>
          </w:p>
        </w:tc>
        <w:tc>
          <w:tcPr>
            <w:tcW w:w="1756" w:type="dxa"/>
            <w:tcBorders>
              <w:top w:val="nil"/>
              <w:left w:val="nil"/>
              <w:bottom w:val="single" w:sz="4" w:space="0" w:color="auto"/>
              <w:right w:val="single" w:sz="4" w:space="0" w:color="auto"/>
            </w:tcBorders>
            <w:shd w:val="clear" w:color="auto" w:fill="auto"/>
            <w:noWrap/>
            <w:vAlign w:val="center"/>
          </w:tcPr>
          <w:p w14:paraId="1DA248A3" w14:textId="77777777" w:rsidR="00713D81" w:rsidRPr="00A353C7" w:rsidRDefault="00713D81" w:rsidP="00713D81">
            <w:pPr>
              <w:spacing w:after="0" w:line="240" w:lineRule="auto"/>
              <w:jc w:val="center"/>
              <w:rPr>
                <w:rFonts w:ascii="Calibri" w:eastAsia="Times New Roman" w:hAnsi="Calibri" w:cs="Calibri"/>
                <w:lang w:val="el-GR" w:eastAsia="el-GR"/>
              </w:rPr>
            </w:pPr>
          </w:p>
        </w:tc>
      </w:tr>
    </w:tbl>
    <w:p w14:paraId="25E6C943" w14:textId="77777777" w:rsidR="00490CC9" w:rsidRPr="00240F50" w:rsidRDefault="00490CC9" w:rsidP="00C904C9">
      <w:pPr>
        <w:pStyle w:val="1"/>
        <w:rPr>
          <w:rFonts w:asciiTheme="minorHAnsi" w:hAnsiTheme="minorHAnsi" w:cstheme="minorHAnsi"/>
          <w:lang w:val="el-GR"/>
        </w:rPr>
      </w:pPr>
    </w:p>
    <w:p w14:paraId="21C3E7C2" w14:textId="77777777" w:rsidR="005D352C" w:rsidRPr="00240F50" w:rsidRDefault="005D352C">
      <w:pPr>
        <w:rPr>
          <w:rFonts w:eastAsiaTheme="majorEastAsia" w:cstheme="minorHAnsi"/>
          <w:b/>
          <w:bCs/>
          <w:color w:val="365F91" w:themeColor="accent1" w:themeShade="BF"/>
          <w:sz w:val="28"/>
          <w:szCs w:val="28"/>
          <w:lang w:val="el-GR"/>
        </w:rPr>
      </w:pPr>
      <w:r w:rsidRPr="00240F50">
        <w:rPr>
          <w:rFonts w:cstheme="minorHAnsi"/>
          <w:lang w:val="el-GR"/>
        </w:rPr>
        <w:br w:type="page"/>
      </w:r>
    </w:p>
    <w:p w14:paraId="739EBDD6" w14:textId="4B4F87B0" w:rsidR="00C904C9" w:rsidRPr="00240F50" w:rsidRDefault="00713D81" w:rsidP="00C904C9">
      <w:pPr>
        <w:pStyle w:val="1"/>
        <w:rPr>
          <w:rFonts w:asciiTheme="minorHAnsi" w:hAnsiTheme="minorHAnsi" w:cstheme="minorHAnsi"/>
          <w:lang w:val="el-GR"/>
        </w:rPr>
      </w:pPr>
      <w:r>
        <w:rPr>
          <w:rFonts w:asciiTheme="minorHAnsi" w:hAnsiTheme="minorHAnsi" w:cstheme="minorHAnsi"/>
          <w:lang w:val="el-GR"/>
        </w:rPr>
        <w:lastRenderedPageBreak/>
        <w:t>4</w:t>
      </w:r>
      <w:r w:rsidR="00C904C9" w:rsidRPr="00240F50">
        <w:rPr>
          <w:rFonts w:asciiTheme="minorHAnsi" w:hAnsiTheme="minorHAnsi" w:cstheme="minorHAnsi"/>
          <w:lang w:val="el-GR"/>
        </w:rPr>
        <w:t xml:space="preserve">. </w:t>
      </w:r>
      <w:r w:rsidR="005E624C" w:rsidRPr="00240F50">
        <w:rPr>
          <w:rFonts w:asciiTheme="minorHAnsi" w:hAnsiTheme="minorHAnsi" w:cstheme="minorHAnsi"/>
          <w:lang w:val="el-GR"/>
        </w:rPr>
        <w:t>ΛΟΙΠΕΣ ΥΠΗΡΕΣΙΕΣ</w:t>
      </w:r>
    </w:p>
    <w:p w14:paraId="2BE5BC12" w14:textId="77777777" w:rsidR="006B3DF2" w:rsidRPr="00240F50" w:rsidRDefault="006B3DF2" w:rsidP="00C937ED">
      <w:pPr>
        <w:rPr>
          <w:rFonts w:cstheme="minorHAnsi"/>
          <w:lang w:val="el-GR"/>
        </w:rPr>
      </w:pPr>
    </w:p>
    <w:tbl>
      <w:tblPr>
        <w:tblW w:w="9072" w:type="dxa"/>
        <w:tblInd w:w="108" w:type="dxa"/>
        <w:tblLook w:val="04A0" w:firstRow="1" w:lastRow="0" w:firstColumn="1" w:lastColumn="0" w:noHBand="0" w:noVBand="1"/>
      </w:tblPr>
      <w:tblGrid>
        <w:gridCol w:w="937"/>
        <w:gridCol w:w="3439"/>
        <w:gridCol w:w="1419"/>
        <w:gridCol w:w="1860"/>
        <w:gridCol w:w="1417"/>
      </w:tblGrid>
      <w:tr w:rsidR="00282204" w:rsidRPr="00240F50" w14:paraId="27327927" w14:textId="77777777" w:rsidTr="005115C7">
        <w:trPr>
          <w:trHeight w:val="276"/>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CC5CC" w14:textId="77777777" w:rsidR="00282204" w:rsidRPr="00240F50" w:rsidRDefault="00282204" w:rsidP="00282204">
            <w:pPr>
              <w:spacing w:after="0" w:line="240" w:lineRule="auto"/>
              <w:jc w:val="center"/>
              <w:rPr>
                <w:rFonts w:eastAsia="Times New Roman" w:cstheme="minorHAnsi"/>
                <w:b/>
                <w:bCs/>
                <w:lang w:val="el-GR" w:eastAsia="el-GR"/>
              </w:rPr>
            </w:pPr>
            <w:r w:rsidRPr="00240F50">
              <w:rPr>
                <w:rFonts w:eastAsia="Times New Roman" w:cstheme="minorHAnsi"/>
                <w:b/>
                <w:bCs/>
                <w:lang w:val="el-GR" w:eastAsia="el-GR"/>
              </w:rPr>
              <w:t>1</w:t>
            </w:r>
          </w:p>
        </w:tc>
        <w:tc>
          <w:tcPr>
            <w:tcW w:w="8135" w:type="dxa"/>
            <w:gridSpan w:val="4"/>
            <w:tcBorders>
              <w:top w:val="single" w:sz="4" w:space="0" w:color="auto"/>
              <w:left w:val="nil"/>
              <w:bottom w:val="single" w:sz="4" w:space="0" w:color="auto"/>
              <w:right w:val="single" w:sz="4" w:space="0" w:color="auto"/>
            </w:tcBorders>
            <w:shd w:val="clear" w:color="auto" w:fill="auto"/>
            <w:vAlign w:val="center"/>
          </w:tcPr>
          <w:p w14:paraId="12ECF2FC" w14:textId="77777777" w:rsidR="00282204" w:rsidRPr="00240F50" w:rsidRDefault="00282204" w:rsidP="00282204">
            <w:pPr>
              <w:spacing w:after="0" w:line="240" w:lineRule="auto"/>
              <w:jc w:val="center"/>
              <w:rPr>
                <w:rFonts w:eastAsia="Times New Roman" w:cstheme="minorHAnsi"/>
                <w:b/>
                <w:bCs/>
                <w:lang w:val="el-GR" w:eastAsia="el-GR"/>
              </w:rPr>
            </w:pPr>
            <w:r w:rsidRPr="00240F50">
              <w:rPr>
                <w:rFonts w:eastAsia="Times New Roman" w:cstheme="minorHAnsi"/>
                <w:b/>
                <w:bCs/>
                <w:lang w:val="el-GR" w:eastAsia="el-GR"/>
              </w:rPr>
              <w:t xml:space="preserve">ΛΟΙΠΕΣ </w:t>
            </w:r>
            <w:r w:rsidRPr="00240F50">
              <w:rPr>
                <w:rFonts w:eastAsia="Times New Roman" w:cstheme="minorHAnsi"/>
                <w:b/>
                <w:bCs/>
                <w:color w:val="000000"/>
                <w:lang w:val="el-GR" w:eastAsia="el-GR"/>
              </w:rPr>
              <w:t>ΥΠΗΡΕΣΙΕΣ</w:t>
            </w:r>
          </w:p>
        </w:tc>
      </w:tr>
      <w:tr w:rsidR="004008EE" w:rsidRPr="00240F50" w14:paraId="6ECB1390" w14:textId="77777777" w:rsidTr="005115C7">
        <w:trPr>
          <w:trHeight w:val="276"/>
        </w:trPr>
        <w:tc>
          <w:tcPr>
            <w:tcW w:w="937" w:type="dxa"/>
            <w:tcBorders>
              <w:top w:val="nil"/>
              <w:left w:val="single" w:sz="4" w:space="0" w:color="auto"/>
              <w:bottom w:val="single" w:sz="4" w:space="0" w:color="auto"/>
              <w:right w:val="single" w:sz="4" w:space="0" w:color="auto"/>
            </w:tcBorders>
            <w:shd w:val="clear" w:color="auto" w:fill="auto"/>
            <w:vAlign w:val="center"/>
          </w:tcPr>
          <w:p w14:paraId="565E8B35" w14:textId="77777777" w:rsidR="004008EE" w:rsidRPr="00240F50" w:rsidRDefault="004008EE" w:rsidP="00282204">
            <w:pPr>
              <w:spacing w:after="0" w:line="240" w:lineRule="auto"/>
              <w:jc w:val="center"/>
              <w:rPr>
                <w:rFonts w:eastAsia="Times New Roman" w:cstheme="minorHAnsi"/>
                <w:b/>
                <w:bCs/>
                <w:lang w:val="el-GR" w:eastAsia="el-GR"/>
              </w:rPr>
            </w:pPr>
            <w:r w:rsidRPr="00240F50">
              <w:rPr>
                <w:rFonts w:eastAsia="Times New Roman" w:cstheme="minorHAnsi"/>
                <w:b/>
                <w:bCs/>
                <w:lang w:val="el-GR" w:eastAsia="el-GR"/>
              </w:rPr>
              <w:t>Α/Α</w:t>
            </w:r>
          </w:p>
        </w:tc>
        <w:tc>
          <w:tcPr>
            <w:tcW w:w="3439" w:type="dxa"/>
            <w:tcBorders>
              <w:top w:val="nil"/>
              <w:left w:val="nil"/>
              <w:bottom w:val="single" w:sz="4" w:space="0" w:color="auto"/>
              <w:right w:val="single" w:sz="4" w:space="0" w:color="auto"/>
            </w:tcBorders>
            <w:shd w:val="clear" w:color="auto" w:fill="auto"/>
            <w:vAlign w:val="center"/>
          </w:tcPr>
          <w:p w14:paraId="040F5962" w14:textId="77777777" w:rsidR="004008EE" w:rsidRPr="00240F50" w:rsidRDefault="004008EE" w:rsidP="00282204">
            <w:pPr>
              <w:spacing w:after="0" w:line="240" w:lineRule="auto"/>
              <w:jc w:val="center"/>
              <w:rPr>
                <w:rFonts w:eastAsia="Times New Roman" w:cstheme="minorHAnsi"/>
                <w:b/>
                <w:bCs/>
                <w:lang w:val="el-GR" w:eastAsia="el-GR"/>
              </w:rPr>
            </w:pPr>
            <w:r w:rsidRPr="00240F50">
              <w:rPr>
                <w:rFonts w:eastAsia="Times New Roman" w:cstheme="minorHAnsi"/>
                <w:b/>
                <w:bCs/>
                <w:lang w:val="el-GR" w:eastAsia="el-GR"/>
              </w:rPr>
              <w:t>ΠΕΡΙΓΡΑΦΗ</w:t>
            </w:r>
          </w:p>
        </w:tc>
        <w:tc>
          <w:tcPr>
            <w:tcW w:w="1419" w:type="dxa"/>
            <w:tcBorders>
              <w:top w:val="nil"/>
              <w:left w:val="nil"/>
              <w:bottom w:val="single" w:sz="4" w:space="0" w:color="auto"/>
              <w:right w:val="single" w:sz="4" w:space="0" w:color="auto"/>
            </w:tcBorders>
            <w:shd w:val="clear" w:color="auto" w:fill="auto"/>
            <w:vAlign w:val="center"/>
          </w:tcPr>
          <w:p w14:paraId="5BE4B202" w14:textId="77777777" w:rsidR="004008EE" w:rsidRPr="00240F50" w:rsidRDefault="004008EE" w:rsidP="00282204">
            <w:pPr>
              <w:spacing w:after="0" w:line="240" w:lineRule="auto"/>
              <w:jc w:val="center"/>
              <w:rPr>
                <w:rFonts w:eastAsia="Times New Roman" w:cstheme="minorHAnsi"/>
                <w:b/>
                <w:bCs/>
                <w:lang w:val="el-GR" w:eastAsia="el-GR"/>
              </w:rPr>
            </w:pPr>
            <w:r w:rsidRPr="00240F50">
              <w:rPr>
                <w:rFonts w:eastAsia="Times New Roman" w:cstheme="minorHAnsi"/>
                <w:b/>
                <w:bCs/>
                <w:lang w:val="el-GR" w:eastAsia="el-GR"/>
              </w:rPr>
              <w:t>ΤΕΜΑΧΙΑ</w:t>
            </w:r>
          </w:p>
        </w:tc>
        <w:tc>
          <w:tcPr>
            <w:tcW w:w="1860" w:type="dxa"/>
            <w:tcBorders>
              <w:top w:val="nil"/>
              <w:left w:val="nil"/>
              <w:bottom w:val="single" w:sz="4" w:space="0" w:color="auto"/>
              <w:right w:val="single" w:sz="4" w:space="0" w:color="auto"/>
            </w:tcBorders>
            <w:shd w:val="clear" w:color="auto" w:fill="auto"/>
            <w:vAlign w:val="center"/>
          </w:tcPr>
          <w:p w14:paraId="6F8DD369" w14:textId="77777777" w:rsidR="004008EE" w:rsidRPr="00240F50" w:rsidRDefault="004008EE" w:rsidP="004008EE">
            <w:pPr>
              <w:spacing w:after="0" w:line="240" w:lineRule="auto"/>
              <w:jc w:val="center"/>
              <w:rPr>
                <w:rFonts w:eastAsia="Times New Roman" w:cstheme="minorHAnsi"/>
                <w:b/>
                <w:bCs/>
                <w:lang w:val="el-GR" w:eastAsia="el-GR"/>
              </w:rPr>
            </w:pPr>
            <w:r w:rsidRPr="00240F50">
              <w:rPr>
                <w:rFonts w:eastAsia="Times New Roman" w:cstheme="minorHAnsi"/>
                <w:b/>
                <w:bCs/>
                <w:lang w:val="el-GR" w:eastAsia="el-GR"/>
              </w:rPr>
              <w:t>ΤΙΜΗ ΜΟΝΑΔΟΣ (€)</w:t>
            </w:r>
          </w:p>
        </w:tc>
        <w:tc>
          <w:tcPr>
            <w:tcW w:w="1417" w:type="dxa"/>
            <w:tcBorders>
              <w:top w:val="nil"/>
              <w:left w:val="nil"/>
              <w:bottom w:val="single" w:sz="4" w:space="0" w:color="auto"/>
              <w:right w:val="single" w:sz="4" w:space="0" w:color="auto"/>
            </w:tcBorders>
            <w:shd w:val="clear" w:color="auto" w:fill="auto"/>
            <w:vAlign w:val="center"/>
          </w:tcPr>
          <w:p w14:paraId="2EF4576F" w14:textId="77777777" w:rsidR="004008EE" w:rsidRPr="00240F50" w:rsidRDefault="004008EE" w:rsidP="004008EE">
            <w:pPr>
              <w:spacing w:after="0" w:line="240" w:lineRule="auto"/>
              <w:jc w:val="center"/>
              <w:rPr>
                <w:rFonts w:eastAsia="Times New Roman" w:cstheme="minorHAnsi"/>
                <w:b/>
                <w:bCs/>
                <w:lang w:val="el-GR" w:eastAsia="el-GR"/>
              </w:rPr>
            </w:pPr>
            <w:r w:rsidRPr="00240F50">
              <w:rPr>
                <w:rFonts w:eastAsia="Times New Roman" w:cstheme="minorHAnsi"/>
                <w:b/>
                <w:bCs/>
                <w:lang w:val="el-GR" w:eastAsia="el-GR"/>
              </w:rPr>
              <w:t>ΣΥΝΟΛΟ (€)</w:t>
            </w:r>
          </w:p>
        </w:tc>
      </w:tr>
      <w:tr w:rsidR="004008EE" w:rsidRPr="00240F50" w14:paraId="4D297D69" w14:textId="77777777" w:rsidTr="005115C7">
        <w:trPr>
          <w:trHeight w:val="375"/>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703BFAB9" w14:textId="5B6F7E4D" w:rsidR="004008EE" w:rsidRPr="00240F50" w:rsidRDefault="00713D81" w:rsidP="00282204">
            <w:pPr>
              <w:spacing w:after="0" w:line="240" w:lineRule="auto"/>
              <w:jc w:val="center"/>
              <w:rPr>
                <w:rFonts w:eastAsia="Times New Roman" w:cstheme="minorHAnsi"/>
                <w:lang w:val="el-GR" w:eastAsia="el-GR"/>
              </w:rPr>
            </w:pPr>
            <w:r>
              <w:rPr>
                <w:rFonts w:eastAsia="Times New Roman" w:cstheme="minorHAnsi"/>
                <w:lang w:val="el-GR" w:eastAsia="el-GR"/>
              </w:rPr>
              <w:t>1</w:t>
            </w:r>
          </w:p>
        </w:tc>
        <w:tc>
          <w:tcPr>
            <w:tcW w:w="3439" w:type="dxa"/>
            <w:tcBorders>
              <w:top w:val="nil"/>
              <w:left w:val="nil"/>
              <w:bottom w:val="single" w:sz="4" w:space="0" w:color="auto"/>
              <w:right w:val="single" w:sz="4" w:space="0" w:color="auto"/>
            </w:tcBorders>
            <w:shd w:val="clear" w:color="auto" w:fill="auto"/>
            <w:vAlign w:val="center"/>
            <w:hideMark/>
          </w:tcPr>
          <w:p w14:paraId="480E72D5" w14:textId="77777777" w:rsidR="004008EE" w:rsidRPr="00240F50" w:rsidRDefault="004008EE" w:rsidP="00282204">
            <w:pPr>
              <w:spacing w:after="0" w:line="240" w:lineRule="auto"/>
              <w:rPr>
                <w:rFonts w:eastAsia="Times New Roman" w:cstheme="minorHAnsi"/>
                <w:lang w:val="el-GR" w:eastAsia="el-GR"/>
              </w:rPr>
            </w:pPr>
            <w:r w:rsidRPr="00240F50">
              <w:rPr>
                <w:rFonts w:eastAsia="Times New Roman" w:cstheme="minorHAnsi"/>
                <w:lang w:val="el-GR" w:eastAsia="el-GR"/>
              </w:rPr>
              <w:t>Εκπαίδευση</w:t>
            </w:r>
          </w:p>
        </w:tc>
        <w:tc>
          <w:tcPr>
            <w:tcW w:w="1419" w:type="dxa"/>
            <w:tcBorders>
              <w:top w:val="nil"/>
              <w:left w:val="nil"/>
              <w:bottom w:val="single" w:sz="4" w:space="0" w:color="auto"/>
              <w:right w:val="single" w:sz="4" w:space="0" w:color="auto"/>
            </w:tcBorders>
            <w:shd w:val="clear" w:color="auto" w:fill="auto"/>
            <w:vAlign w:val="center"/>
            <w:hideMark/>
          </w:tcPr>
          <w:p w14:paraId="6D58374F" w14:textId="77777777" w:rsidR="004008EE" w:rsidRPr="00240F50" w:rsidRDefault="004008EE" w:rsidP="00282204">
            <w:pPr>
              <w:spacing w:after="0" w:line="240" w:lineRule="auto"/>
              <w:jc w:val="center"/>
              <w:rPr>
                <w:rFonts w:eastAsia="Times New Roman" w:cstheme="minorHAnsi"/>
                <w:lang w:val="el-GR" w:eastAsia="el-GR"/>
              </w:rPr>
            </w:pPr>
            <w:r w:rsidRPr="00240F50">
              <w:rPr>
                <w:rFonts w:eastAsia="Times New Roman" w:cstheme="minorHAnsi"/>
                <w:lang w:val="el-GR" w:eastAsia="el-GR"/>
              </w:rPr>
              <w:t>1</w:t>
            </w:r>
          </w:p>
        </w:tc>
        <w:tc>
          <w:tcPr>
            <w:tcW w:w="1860" w:type="dxa"/>
            <w:tcBorders>
              <w:top w:val="nil"/>
              <w:left w:val="nil"/>
              <w:bottom w:val="single" w:sz="4" w:space="0" w:color="auto"/>
              <w:right w:val="single" w:sz="4" w:space="0" w:color="auto"/>
            </w:tcBorders>
            <w:shd w:val="clear" w:color="auto" w:fill="auto"/>
            <w:vAlign w:val="center"/>
          </w:tcPr>
          <w:p w14:paraId="6C4EBB0C" w14:textId="77777777" w:rsidR="004008EE" w:rsidRPr="00240F50" w:rsidRDefault="004008EE" w:rsidP="00282204">
            <w:pPr>
              <w:spacing w:after="0" w:line="240" w:lineRule="auto"/>
              <w:jc w:val="center"/>
              <w:rPr>
                <w:rFonts w:eastAsia="Times New Roman" w:cstheme="minorHAnsi"/>
                <w:lang w:val="el-GR" w:eastAsia="el-GR"/>
              </w:rPr>
            </w:pPr>
          </w:p>
        </w:tc>
        <w:tc>
          <w:tcPr>
            <w:tcW w:w="1417" w:type="dxa"/>
            <w:tcBorders>
              <w:top w:val="nil"/>
              <w:left w:val="nil"/>
              <w:bottom w:val="single" w:sz="4" w:space="0" w:color="auto"/>
              <w:right w:val="single" w:sz="4" w:space="0" w:color="auto"/>
            </w:tcBorders>
            <w:shd w:val="clear" w:color="auto" w:fill="auto"/>
            <w:vAlign w:val="center"/>
          </w:tcPr>
          <w:p w14:paraId="236AA430" w14:textId="77777777" w:rsidR="004008EE" w:rsidRPr="00240F50" w:rsidRDefault="004008EE" w:rsidP="00282204">
            <w:pPr>
              <w:spacing w:after="0" w:line="240" w:lineRule="auto"/>
              <w:jc w:val="center"/>
              <w:rPr>
                <w:rFonts w:eastAsia="Times New Roman" w:cstheme="minorHAnsi"/>
                <w:lang w:val="el-GR" w:eastAsia="el-GR"/>
              </w:rPr>
            </w:pPr>
          </w:p>
        </w:tc>
      </w:tr>
      <w:tr w:rsidR="004008EE" w:rsidRPr="00240F50" w14:paraId="098D005E" w14:textId="77777777" w:rsidTr="005115C7">
        <w:trPr>
          <w:trHeight w:val="390"/>
        </w:trPr>
        <w:tc>
          <w:tcPr>
            <w:tcW w:w="937" w:type="dxa"/>
            <w:tcBorders>
              <w:top w:val="nil"/>
              <w:left w:val="single" w:sz="4" w:space="0" w:color="auto"/>
              <w:bottom w:val="single" w:sz="4" w:space="0" w:color="auto"/>
              <w:right w:val="single" w:sz="4" w:space="0" w:color="auto"/>
            </w:tcBorders>
            <w:shd w:val="clear" w:color="auto" w:fill="auto"/>
            <w:vAlign w:val="center"/>
            <w:hideMark/>
          </w:tcPr>
          <w:p w14:paraId="4BBCF2EB" w14:textId="2FBCB18D" w:rsidR="004008EE" w:rsidRPr="00240F50" w:rsidRDefault="00713D81" w:rsidP="00282204">
            <w:pPr>
              <w:spacing w:after="0" w:line="240" w:lineRule="auto"/>
              <w:jc w:val="center"/>
              <w:rPr>
                <w:rFonts w:eastAsia="Times New Roman" w:cstheme="minorHAnsi"/>
                <w:lang w:val="el-GR" w:eastAsia="el-GR"/>
              </w:rPr>
            </w:pPr>
            <w:r>
              <w:rPr>
                <w:rFonts w:eastAsia="Times New Roman" w:cstheme="minorHAnsi"/>
                <w:lang w:val="el-GR" w:eastAsia="el-GR"/>
              </w:rPr>
              <w:t>2</w:t>
            </w:r>
          </w:p>
        </w:tc>
        <w:tc>
          <w:tcPr>
            <w:tcW w:w="3439" w:type="dxa"/>
            <w:tcBorders>
              <w:top w:val="nil"/>
              <w:left w:val="nil"/>
              <w:bottom w:val="single" w:sz="4" w:space="0" w:color="auto"/>
              <w:right w:val="single" w:sz="4" w:space="0" w:color="auto"/>
            </w:tcBorders>
            <w:shd w:val="clear" w:color="auto" w:fill="auto"/>
            <w:vAlign w:val="center"/>
            <w:hideMark/>
          </w:tcPr>
          <w:p w14:paraId="2AC0100B" w14:textId="77777777" w:rsidR="004008EE" w:rsidRPr="00240F50" w:rsidRDefault="004008EE" w:rsidP="00282204">
            <w:pPr>
              <w:spacing w:after="0" w:line="240" w:lineRule="auto"/>
              <w:rPr>
                <w:rFonts w:eastAsia="Times New Roman" w:cstheme="minorHAnsi"/>
                <w:lang w:val="el-GR" w:eastAsia="el-GR"/>
              </w:rPr>
            </w:pPr>
            <w:r w:rsidRPr="00240F50">
              <w:rPr>
                <w:rFonts w:eastAsia="Times New Roman" w:cstheme="minorHAnsi"/>
                <w:lang w:val="el-GR" w:eastAsia="el-GR"/>
              </w:rPr>
              <w:t>Τεκμηρίωση</w:t>
            </w:r>
          </w:p>
        </w:tc>
        <w:tc>
          <w:tcPr>
            <w:tcW w:w="1419" w:type="dxa"/>
            <w:tcBorders>
              <w:top w:val="nil"/>
              <w:left w:val="nil"/>
              <w:bottom w:val="single" w:sz="4" w:space="0" w:color="auto"/>
              <w:right w:val="single" w:sz="4" w:space="0" w:color="auto"/>
            </w:tcBorders>
            <w:shd w:val="clear" w:color="auto" w:fill="auto"/>
            <w:vAlign w:val="center"/>
            <w:hideMark/>
          </w:tcPr>
          <w:p w14:paraId="25343457" w14:textId="77777777" w:rsidR="004008EE" w:rsidRPr="00240F50" w:rsidRDefault="004008EE" w:rsidP="00282204">
            <w:pPr>
              <w:spacing w:after="0" w:line="240" w:lineRule="auto"/>
              <w:jc w:val="center"/>
              <w:rPr>
                <w:rFonts w:eastAsia="Times New Roman" w:cstheme="minorHAnsi"/>
                <w:lang w:val="el-GR" w:eastAsia="el-GR"/>
              </w:rPr>
            </w:pPr>
            <w:r w:rsidRPr="00240F50">
              <w:rPr>
                <w:rFonts w:eastAsia="Times New Roman" w:cstheme="minorHAnsi"/>
                <w:lang w:val="el-GR" w:eastAsia="el-GR"/>
              </w:rPr>
              <w:t>1</w:t>
            </w:r>
          </w:p>
        </w:tc>
        <w:tc>
          <w:tcPr>
            <w:tcW w:w="1860" w:type="dxa"/>
            <w:tcBorders>
              <w:top w:val="nil"/>
              <w:left w:val="nil"/>
              <w:bottom w:val="single" w:sz="4" w:space="0" w:color="auto"/>
              <w:right w:val="single" w:sz="4" w:space="0" w:color="auto"/>
            </w:tcBorders>
            <w:shd w:val="clear" w:color="auto" w:fill="auto"/>
            <w:vAlign w:val="center"/>
          </w:tcPr>
          <w:p w14:paraId="5EC8A5E0" w14:textId="77777777" w:rsidR="004008EE" w:rsidRPr="00240F50" w:rsidRDefault="004008EE" w:rsidP="00282204">
            <w:pPr>
              <w:spacing w:after="0" w:line="240" w:lineRule="auto"/>
              <w:jc w:val="center"/>
              <w:rPr>
                <w:rFonts w:eastAsia="Times New Roman" w:cstheme="minorHAnsi"/>
                <w:lang w:val="el-GR" w:eastAsia="el-GR"/>
              </w:rPr>
            </w:pPr>
          </w:p>
        </w:tc>
        <w:tc>
          <w:tcPr>
            <w:tcW w:w="1417" w:type="dxa"/>
            <w:tcBorders>
              <w:top w:val="nil"/>
              <w:left w:val="nil"/>
              <w:bottom w:val="single" w:sz="4" w:space="0" w:color="auto"/>
              <w:right w:val="single" w:sz="4" w:space="0" w:color="auto"/>
            </w:tcBorders>
            <w:shd w:val="clear" w:color="auto" w:fill="auto"/>
            <w:vAlign w:val="center"/>
          </w:tcPr>
          <w:p w14:paraId="52906C06" w14:textId="77777777" w:rsidR="004008EE" w:rsidRPr="00240F50" w:rsidRDefault="004008EE" w:rsidP="00282204">
            <w:pPr>
              <w:spacing w:after="0" w:line="240" w:lineRule="auto"/>
              <w:jc w:val="center"/>
              <w:rPr>
                <w:rFonts w:eastAsia="Times New Roman" w:cstheme="minorHAnsi"/>
                <w:lang w:val="el-GR" w:eastAsia="el-GR"/>
              </w:rPr>
            </w:pPr>
          </w:p>
        </w:tc>
      </w:tr>
      <w:tr w:rsidR="005115C7" w:rsidRPr="00E12A59" w14:paraId="5E3B3B75" w14:textId="77777777" w:rsidTr="00EA6994">
        <w:trPr>
          <w:trHeight w:val="390"/>
        </w:trPr>
        <w:tc>
          <w:tcPr>
            <w:tcW w:w="765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153D5FE" w14:textId="6C4BC873" w:rsidR="005115C7" w:rsidRPr="00240F50" w:rsidRDefault="005115C7" w:rsidP="00EA6994">
            <w:pPr>
              <w:spacing w:after="0" w:line="240" w:lineRule="auto"/>
              <w:jc w:val="center"/>
              <w:rPr>
                <w:rFonts w:eastAsia="Times New Roman" w:cstheme="minorHAnsi"/>
                <w:b/>
                <w:bCs/>
                <w:lang w:val="el-GR" w:eastAsia="el-GR"/>
              </w:rPr>
            </w:pPr>
            <w:r w:rsidRPr="00240F50">
              <w:rPr>
                <w:rFonts w:eastAsia="Times New Roman" w:cstheme="minorHAnsi"/>
                <w:b/>
                <w:bCs/>
                <w:lang w:val="el-GR" w:eastAsia="el-GR"/>
              </w:rPr>
              <w:t xml:space="preserve">ΣΥΝΟΛΙΚΟ ΚΟΣΤΟΣ </w:t>
            </w:r>
            <w:r w:rsidR="00891F63" w:rsidRPr="00240F50">
              <w:rPr>
                <w:rFonts w:eastAsia="Times New Roman" w:cstheme="minorHAnsi"/>
                <w:b/>
                <w:bCs/>
                <w:lang w:val="el-GR" w:eastAsia="el-GR"/>
              </w:rPr>
              <w:t>ΛΟΙΠΩΝ ΥΠΗΡΕΣΙΩΝ</w:t>
            </w:r>
            <w:r w:rsidRPr="00240F50">
              <w:rPr>
                <w:rFonts w:eastAsia="Times New Roman" w:cstheme="minorHAnsi"/>
                <w:b/>
                <w:bCs/>
                <w:lang w:val="el-GR" w:eastAsia="el-GR"/>
              </w:rPr>
              <w:t xml:space="preserve"> (ΑΡΙΘΜΗΤΙΚΑ)</w:t>
            </w:r>
          </w:p>
        </w:tc>
        <w:tc>
          <w:tcPr>
            <w:tcW w:w="1417" w:type="dxa"/>
            <w:tcBorders>
              <w:top w:val="single" w:sz="4" w:space="0" w:color="auto"/>
              <w:left w:val="nil"/>
              <w:bottom w:val="single" w:sz="4" w:space="0" w:color="auto"/>
              <w:right w:val="single" w:sz="4" w:space="0" w:color="auto"/>
            </w:tcBorders>
            <w:shd w:val="clear" w:color="auto" w:fill="auto"/>
            <w:vAlign w:val="center"/>
          </w:tcPr>
          <w:p w14:paraId="08451B76" w14:textId="77777777" w:rsidR="005115C7" w:rsidRPr="00240F50" w:rsidRDefault="005115C7" w:rsidP="00EA6994">
            <w:pPr>
              <w:spacing w:after="0" w:line="240" w:lineRule="auto"/>
              <w:jc w:val="center"/>
              <w:rPr>
                <w:rFonts w:eastAsia="Times New Roman" w:cstheme="minorHAnsi"/>
                <w:lang w:val="el-GR" w:eastAsia="el-GR"/>
              </w:rPr>
            </w:pPr>
          </w:p>
        </w:tc>
      </w:tr>
    </w:tbl>
    <w:p w14:paraId="2164E8AF" w14:textId="77777777" w:rsidR="005E624C" w:rsidRPr="00240F50" w:rsidRDefault="005E624C" w:rsidP="005E624C">
      <w:pPr>
        <w:rPr>
          <w:rFonts w:cstheme="minorHAnsi"/>
          <w:lang w:val="el-GR"/>
        </w:rPr>
      </w:pPr>
    </w:p>
    <w:p w14:paraId="373F5665" w14:textId="77777777" w:rsidR="005E624C" w:rsidRPr="00240F50" w:rsidRDefault="005E624C" w:rsidP="005E624C">
      <w:pPr>
        <w:rPr>
          <w:rFonts w:cstheme="minorHAnsi"/>
          <w:lang w:val="el-GR"/>
        </w:rPr>
      </w:pPr>
    </w:p>
    <w:p w14:paraId="13E22BD9" w14:textId="77777777" w:rsidR="005E624C" w:rsidRPr="00240F50" w:rsidRDefault="005E624C" w:rsidP="005E624C">
      <w:pPr>
        <w:rPr>
          <w:rFonts w:cstheme="minorHAnsi"/>
          <w:lang w:val="el-GR"/>
        </w:rPr>
      </w:pPr>
    </w:p>
    <w:p w14:paraId="66B8DE6D" w14:textId="77777777" w:rsidR="005E624C" w:rsidRPr="00240F50" w:rsidRDefault="005E624C" w:rsidP="005E624C">
      <w:pPr>
        <w:rPr>
          <w:rFonts w:cstheme="minorHAnsi"/>
          <w:lang w:val="el-GR"/>
        </w:rPr>
      </w:pPr>
    </w:p>
    <w:p w14:paraId="5D39D715" w14:textId="77777777" w:rsidR="005E624C" w:rsidRPr="00240F50" w:rsidRDefault="005E624C" w:rsidP="005E624C">
      <w:pPr>
        <w:rPr>
          <w:rFonts w:cstheme="minorHAnsi"/>
          <w:lang w:val="el-GR"/>
        </w:rPr>
      </w:pPr>
    </w:p>
    <w:p w14:paraId="0EFD3884" w14:textId="77777777" w:rsidR="005E624C" w:rsidRPr="00240F50" w:rsidRDefault="005E624C" w:rsidP="005E624C">
      <w:pPr>
        <w:rPr>
          <w:rFonts w:cstheme="minorHAnsi"/>
          <w:lang w:val="el-GR"/>
        </w:rPr>
      </w:pPr>
    </w:p>
    <w:p w14:paraId="236DEB68" w14:textId="77777777" w:rsidR="00882939" w:rsidRPr="00240F50" w:rsidRDefault="00882939" w:rsidP="005E624C">
      <w:pPr>
        <w:jc w:val="right"/>
        <w:rPr>
          <w:rFonts w:cstheme="minorHAnsi"/>
          <w:b/>
          <w:sz w:val="24"/>
          <w:szCs w:val="24"/>
          <w:lang w:val="el-GR"/>
        </w:rPr>
      </w:pPr>
    </w:p>
    <w:p w14:paraId="4AECCB40" w14:textId="77777777" w:rsidR="00882939" w:rsidRPr="00240F50" w:rsidRDefault="00882939" w:rsidP="005E624C">
      <w:pPr>
        <w:jc w:val="right"/>
        <w:rPr>
          <w:rFonts w:cstheme="minorHAnsi"/>
          <w:b/>
          <w:sz w:val="24"/>
          <w:szCs w:val="24"/>
          <w:lang w:val="el-GR"/>
        </w:rPr>
      </w:pPr>
    </w:p>
    <w:p w14:paraId="793E2140" w14:textId="77777777" w:rsidR="00882939" w:rsidRPr="00240F50" w:rsidRDefault="00882939" w:rsidP="005E624C">
      <w:pPr>
        <w:jc w:val="right"/>
        <w:rPr>
          <w:rFonts w:cstheme="minorHAnsi"/>
          <w:b/>
          <w:sz w:val="24"/>
          <w:szCs w:val="24"/>
          <w:lang w:val="el-GR"/>
        </w:rPr>
      </w:pPr>
    </w:p>
    <w:p w14:paraId="5F8E8DA2" w14:textId="77777777" w:rsidR="00882939" w:rsidRPr="00240F50" w:rsidRDefault="00882939" w:rsidP="005E624C">
      <w:pPr>
        <w:jc w:val="right"/>
        <w:rPr>
          <w:rFonts w:cstheme="minorHAnsi"/>
          <w:b/>
          <w:sz w:val="24"/>
          <w:szCs w:val="24"/>
          <w:lang w:val="el-GR"/>
        </w:rPr>
      </w:pPr>
    </w:p>
    <w:p w14:paraId="7ADC6394" w14:textId="77777777" w:rsidR="00882939" w:rsidRPr="00240F50" w:rsidRDefault="00882939" w:rsidP="005E624C">
      <w:pPr>
        <w:jc w:val="right"/>
        <w:rPr>
          <w:rFonts w:cstheme="minorHAnsi"/>
          <w:b/>
          <w:sz w:val="24"/>
          <w:szCs w:val="24"/>
          <w:lang w:val="el-GR"/>
        </w:rPr>
      </w:pPr>
    </w:p>
    <w:p w14:paraId="73E51BE6" w14:textId="77777777" w:rsidR="00882939" w:rsidRPr="00240F50" w:rsidRDefault="00882939" w:rsidP="005E624C">
      <w:pPr>
        <w:jc w:val="right"/>
        <w:rPr>
          <w:rFonts w:cstheme="minorHAnsi"/>
          <w:b/>
          <w:sz w:val="24"/>
          <w:szCs w:val="24"/>
          <w:lang w:val="el-GR"/>
        </w:rPr>
      </w:pPr>
    </w:p>
    <w:p w14:paraId="376C3F91" w14:textId="77777777" w:rsidR="00882939" w:rsidRPr="00240F50" w:rsidRDefault="00882939" w:rsidP="005E624C">
      <w:pPr>
        <w:jc w:val="right"/>
        <w:rPr>
          <w:rFonts w:cstheme="minorHAnsi"/>
          <w:b/>
          <w:sz w:val="24"/>
          <w:szCs w:val="24"/>
          <w:lang w:val="el-GR"/>
        </w:rPr>
      </w:pPr>
    </w:p>
    <w:p w14:paraId="4ECF5EA3" w14:textId="77777777" w:rsidR="00882939" w:rsidRPr="00240F50" w:rsidRDefault="00882939" w:rsidP="005E624C">
      <w:pPr>
        <w:jc w:val="right"/>
        <w:rPr>
          <w:rFonts w:cstheme="minorHAnsi"/>
          <w:b/>
          <w:sz w:val="24"/>
          <w:szCs w:val="24"/>
          <w:lang w:val="el-GR"/>
        </w:rPr>
      </w:pPr>
    </w:p>
    <w:p w14:paraId="046E7F91" w14:textId="77777777" w:rsidR="00882939" w:rsidRPr="00240F50" w:rsidRDefault="00882939" w:rsidP="005E624C">
      <w:pPr>
        <w:jc w:val="right"/>
        <w:rPr>
          <w:rFonts w:cstheme="minorHAnsi"/>
          <w:b/>
          <w:sz w:val="24"/>
          <w:szCs w:val="24"/>
          <w:lang w:val="el-GR"/>
        </w:rPr>
      </w:pPr>
    </w:p>
    <w:p w14:paraId="1E2083D1" w14:textId="77777777" w:rsidR="00882939" w:rsidRPr="00240F50" w:rsidRDefault="00882939" w:rsidP="005E624C">
      <w:pPr>
        <w:jc w:val="right"/>
        <w:rPr>
          <w:rFonts w:cstheme="minorHAnsi"/>
          <w:b/>
          <w:sz w:val="24"/>
          <w:szCs w:val="24"/>
          <w:lang w:val="el-GR"/>
        </w:rPr>
      </w:pPr>
    </w:p>
    <w:p w14:paraId="606DADDC" w14:textId="77777777" w:rsidR="00882939" w:rsidRPr="00240F50" w:rsidRDefault="00882939" w:rsidP="005E624C">
      <w:pPr>
        <w:jc w:val="right"/>
        <w:rPr>
          <w:rFonts w:cstheme="minorHAnsi"/>
          <w:b/>
          <w:sz w:val="24"/>
          <w:szCs w:val="24"/>
          <w:lang w:val="el-GR"/>
        </w:rPr>
      </w:pPr>
    </w:p>
    <w:p w14:paraId="6AB3AEF4" w14:textId="77777777" w:rsidR="00882939" w:rsidRPr="00240F50" w:rsidRDefault="00882939" w:rsidP="005E624C">
      <w:pPr>
        <w:jc w:val="right"/>
        <w:rPr>
          <w:rFonts w:cstheme="minorHAnsi"/>
          <w:b/>
          <w:sz w:val="24"/>
          <w:szCs w:val="24"/>
          <w:lang w:val="el-GR"/>
        </w:rPr>
      </w:pPr>
    </w:p>
    <w:p w14:paraId="7BC6498F" w14:textId="77777777" w:rsidR="00882939" w:rsidRPr="00240F50" w:rsidRDefault="00882939" w:rsidP="00882939">
      <w:pPr>
        <w:pStyle w:val="1"/>
        <w:rPr>
          <w:rFonts w:asciiTheme="minorHAnsi" w:hAnsiTheme="minorHAnsi" w:cstheme="minorHAnsi"/>
          <w:lang w:val="el-GR"/>
        </w:rPr>
      </w:pPr>
      <w:r w:rsidRPr="00240F50">
        <w:rPr>
          <w:rFonts w:asciiTheme="minorHAnsi" w:hAnsiTheme="minorHAnsi" w:cstheme="minorHAnsi"/>
          <w:lang w:val="el-GR"/>
        </w:rPr>
        <w:lastRenderedPageBreak/>
        <w:t>ΣΥΓΚΕΝΤΡΩΤΙΚ</w:t>
      </w:r>
      <w:r w:rsidR="006C5A47" w:rsidRPr="00240F50">
        <w:rPr>
          <w:rFonts w:asciiTheme="minorHAnsi" w:hAnsiTheme="minorHAnsi" w:cstheme="minorHAnsi"/>
          <w:lang w:val="el-GR"/>
        </w:rPr>
        <w:t>ΟΙ</w:t>
      </w:r>
      <w:r w:rsidRPr="00240F50">
        <w:rPr>
          <w:rFonts w:asciiTheme="minorHAnsi" w:hAnsiTheme="minorHAnsi" w:cstheme="minorHAnsi"/>
          <w:lang w:val="el-GR"/>
        </w:rPr>
        <w:t xml:space="preserve"> </w:t>
      </w:r>
      <w:r w:rsidR="006C5A47" w:rsidRPr="00240F50">
        <w:rPr>
          <w:rFonts w:asciiTheme="minorHAnsi" w:hAnsiTheme="minorHAnsi" w:cstheme="minorHAnsi"/>
          <w:lang w:val="el-GR"/>
        </w:rPr>
        <w:t xml:space="preserve">ΠΙΝΑΚΕΣ </w:t>
      </w:r>
      <w:r w:rsidRPr="00240F50">
        <w:rPr>
          <w:rFonts w:asciiTheme="minorHAnsi" w:hAnsiTheme="minorHAnsi" w:cstheme="minorHAnsi"/>
          <w:lang w:val="el-GR"/>
        </w:rPr>
        <w:t>ΟΙΚΟΝΟΜΙΚΗ</w:t>
      </w:r>
      <w:r w:rsidR="006C5A47" w:rsidRPr="00240F50">
        <w:rPr>
          <w:rFonts w:asciiTheme="minorHAnsi" w:hAnsiTheme="minorHAnsi" w:cstheme="minorHAnsi"/>
          <w:lang w:val="el-GR"/>
        </w:rPr>
        <w:t>Σ</w:t>
      </w:r>
      <w:r w:rsidRPr="00240F50">
        <w:rPr>
          <w:rFonts w:asciiTheme="minorHAnsi" w:hAnsiTheme="minorHAnsi" w:cstheme="minorHAnsi"/>
          <w:lang w:val="el-GR"/>
        </w:rPr>
        <w:t xml:space="preserve"> ΠΡΟΣΦΟΡΑ</w:t>
      </w:r>
      <w:r w:rsidR="006C5A47" w:rsidRPr="00240F50">
        <w:rPr>
          <w:rFonts w:asciiTheme="minorHAnsi" w:hAnsiTheme="minorHAnsi" w:cstheme="minorHAnsi"/>
          <w:lang w:val="el-GR"/>
        </w:rPr>
        <w:t>Σ</w:t>
      </w:r>
    </w:p>
    <w:p w14:paraId="0100E24C" w14:textId="77777777" w:rsidR="00882939" w:rsidRPr="00240F50" w:rsidRDefault="00882939" w:rsidP="00882939">
      <w:pPr>
        <w:rPr>
          <w:rFonts w:cstheme="minorHAnsi"/>
          <w:lang w:val="el-GR"/>
        </w:rPr>
      </w:pPr>
    </w:p>
    <w:p w14:paraId="19F62E17" w14:textId="77777777" w:rsidR="00882939" w:rsidRPr="00240F50" w:rsidRDefault="00882939">
      <w:pPr>
        <w:rPr>
          <w:rFonts w:cstheme="minorHAnsi"/>
          <w:b/>
          <w:bCs/>
          <w:sz w:val="24"/>
          <w:szCs w:val="24"/>
          <w:lang w:val="el-GR"/>
        </w:rPr>
      </w:pPr>
      <w:r w:rsidRPr="00240F50">
        <w:rPr>
          <w:rFonts w:cstheme="minorHAnsi"/>
          <w:b/>
          <w:bCs/>
          <w:sz w:val="24"/>
          <w:szCs w:val="24"/>
          <w:lang w:val="el-GR"/>
        </w:rPr>
        <w:t>ΤΣΕ ΥΔΡΕΥΣΗΣ</w:t>
      </w:r>
    </w:p>
    <w:tbl>
      <w:tblPr>
        <w:tblW w:w="10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
        <w:gridCol w:w="2849"/>
        <w:gridCol w:w="2012"/>
        <w:gridCol w:w="5026"/>
      </w:tblGrid>
      <w:tr w:rsidR="00882939" w:rsidRPr="00240F50" w14:paraId="33E91314" w14:textId="77777777" w:rsidTr="0007368F">
        <w:trPr>
          <w:trHeight w:val="470"/>
          <w:jc w:val="center"/>
        </w:trPr>
        <w:tc>
          <w:tcPr>
            <w:tcW w:w="786" w:type="dxa"/>
            <w:vMerge w:val="restart"/>
            <w:shd w:val="clear" w:color="auto" w:fill="auto"/>
            <w:noWrap/>
            <w:vAlign w:val="center"/>
          </w:tcPr>
          <w:p w14:paraId="1452EFD7" w14:textId="77777777" w:rsidR="00882939" w:rsidRPr="00240F50" w:rsidRDefault="00882939" w:rsidP="004008EE">
            <w:pPr>
              <w:jc w:val="center"/>
              <w:rPr>
                <w:rFonts w:cstheme="minorHAnsi"/>
                <w:b/>
                <w:bCs/>
                <w:lang w:val="el-GR" w:eastAsia="el-GR"/>
              </w:rPr>
            </w:pPr>
            <w:r w:rsidRPr="00240F50">
              <w:rPr>
                <w:rFonts w:cstheme="minorHAnsi"/>
                <w:b/>
                <w:bCs/>
                <w:lang w:val="el-GR" w:eastAsia="el-GR"/>
              </w:rPr>
              <w:t>Α/Α</w:t>
            </w:r>
          </w:p>
        </w:tc>
        <w:tc>
          <w:tcPr>
            <w:tcW w:w="2849" w:type="dxa"/>
            <w:vMerge w:val="restart"/>
            <w:shd w:val="clear" w:color="auto" w:fill="auto"/>
            <w:noWrap/>
            <w:vAlign w:val="center"/>
          </w:tcPr>
          <w:p w14:paraId="4CC7D506" w14:textId="77777777" w:rsidR="00882939" w:rsidRPr="00240F50" w:rsidRDefault="00882939" w:rsidP="004008EE">
            <w:pPr>
              <w:jc w:val="center"/>
              <w:rPr>
                <w:rFonts w:cstheme="minorHAnsi"/>
                <w:b/>
                <w:bCs/>
                <w:lang w:val="el-GR" w:eastAsia="el-GR"/>
              </w:rPr>
            </w:pPr>
            <w:r w:rsidRPr="00240F50">
              <w:rPr>
                <w:rFonts w:cstheme="minorHAnsi"/>
                <w:b/>
                <w:bCs/>
                <w:lang w:val="el-GR" w:eastAsia="el-GR"/>
              </w:rPr>
              <w:t>ΤΟΠΙΚΟΣ ΣΤΑΘΜΟΣ</w:t>
            </w:r>
          </w:p>
        </w:tc>
        <w:tc>
          <w:tcPr>
            <w:tcW w:w="7038" w:type="dxa"/>
            <w:gridSpan w:val="2"/>
            <w:shd w:val="clear" w:color="auto" w:fill="auto"/>
            <w:noWrap/>
            <w:vAlign w:val="center"/>
          </w:tcPr>
          <w:p w14:paraId="29441512" w14:textId="77777777" w:rsidR="00882939" w:rsidRPr="00240F50" w:rsidRDefault="00882939" w:rsidP="004008EE">
            <w:pPr>
              <w:jc w:val="center"/>
              <w:rPr>
                <w:rFonts w:cstheme="minorHAnsi"/>
                <w:b/>
                <w:bCs/>
                <w:lang w:val="el-GR" w:eastAsia="el-GR"/>
              </w:rPr>
            </w:pPr>
            <w:r w:rsidRPr="00240F50">
              <w:rPr>
                <w:rFonts w:cstheme="minorHAnsi"/>
                <w:b/>
                <w:bCs/>
                <w:lang w:val="el-GR" w:eastAsia="el-GR"/>
              </w:rPr>
              <w:t>ΚΟΣΤΟΣ (€)</w:t>
            </w:r>
          </w:p>
        </w:tc>
      </w:tr>
      <w:tr w:rsidR="00882939" w:rsidRPr="00240F50" w14:paraId="5E4677A5" w14:textId="77777777" w:rsidTr="0007368F">
        <w:trPr>
          <w:trHeight w:val="470"/>
          <w:jc w:val="center"/>
        </w:trPr>
        <w:tc>
          <w:tcPr>
            <w:tcW w:w="786" w:type="dxa"/>
            <w:vMerge/>
            <w:vAlign w:val="center"/>
          </w:tcPr>
          <w:p w14:paraId="0F8DC14F" w14:textId="77777777" w:rsidR="00882939" w:rsidRPr="00240F50" w:rsidRDefault="00882939" w:rsidP="004008EE">
            <w:pPr>
              <w:jc w:val="center"/>
              <w:rPr>
                <w:rFonts w:cstheme="minorHAnsi"/>
                <w:b/>
                <w:bCs/>
                <w:lang w:val="el-GR" w:eastAsia="el-GR"/>
              </w:rPr>
            </w:pPr>
          </w:p>
        </w:tc>
        <w:tc>
          <w:tcPr>
            <w:tcW w:w="2849" w:type="dxa"/>
            <w:vMerge/>
            <w:vAlign w:val="center"/>
          </w:tcPr>
          <w:p w14:paraId="4C3D9B69" w14:textId="77777777" w:rsidR="00882939" w:rsidRPr="00240F50" w:rsidRDefault="00882939" w:rsidP="004008EE">
            <w:pPr>
              <w:jc w:val="center"/>
              <w:rPr>
                <w:rFonts w:cstheme="minorHAnsi"/>
                <w:b/>
                <w:bCs/>
                <w:lang w:val="el-GR" w:eastAsia="el-GR"/>
              </w:rPr>
            </w:pPr>
          </w:p>
        </w:tc>
        <w:tc>
          <w:tcPr>
            <w:tcW w:w="2012" w:type="dxa"/>
            <w:shd w:val="clear" w:color="auto" w:fill="auto"/>
            <w:noWrap/>
            <w:vAlign w:val="center"/>
          </w:tcPr>
          <w:p w14:paraId="727FEF52" w14:textId="77777777" w:rsidR="00882939" w:rsidRPr="00240F50" w:rsidRDefault="00882939" w:rsidP="004008EE">
            <w:pPr>
              <w:jc w:val="center"/>
              <w:rPr>
                <w:rFonts w:cstheme="minorHAnsi"/>
                <w:lang w:val="el-GR" w:eastAsia="el-GR"/>
              </w:rPr>
            </w:pPr>
            <w:r w:rsidRPr="00240F50">
              <w:rPr>
                <w:rFonts w:cstheme="minorHAnsi"/>
                <w:lang w:val="el-GR" w:eastAsia="el-GR"/>
              </w:rPr>
              <w:t>ΑΡΙΘΜΗΤΙΚΑ</w:t>
            </w:r>
          </w:p>
        </w:tc>
        <w:tc>
          <w:tcPr>
            <w:tcW w:w="5026" w:type="dxa"/>
            <w:shd w:val="clear" w:color="auto" w:fill="auto"/>
            <w:noWrap/>
            <w:vAlign w:val="center"/>
          </w:tcPr>
          <w:p w14:paraId="310D175F" w14:textId="77777777" w:rsidR="00882939" w:rsidRPr="00240F50" w:rsidRDefault="00882939" w:rsidP="004008EE">
            <w:pPr>
              <w:jc w:val="center"/>
              <w:rPr>
                <w:rFonts w:cstheme="minorHAnsi"/>
                <w:lang w:val="el-GR" w:eastAsia="el-GR"/>
              </w:rPr>
            </w:pPr>
            <w:r w:rsidRPr="00240F50">
              <w:rPr>
                <w:rFonts w:cstheme="minorHAnsi"/>
                <w:lang w:val="el-GR" w:eastAsia="el-GR"/>
              </w:rPr>
              <w:t>ΟΛΟΓΡΑΦΩΣ</w:t>
            </w:r>
          </w:p>
        </w:tc>
      </w:tr>
      <w:tr w:rsidR="004965DD" w:rsidRPr="00E12A59" w14:paraId="068AF18B" w14:textId="77777777" w:rsidTr="003C4CF7">
        <w:trPr>
          <w:trHeight w:val="575"/>
          <w:jc w:val="center"/>
        </w:trPr>
        <w:tc>
          <w:tcPr>
            <w:tcW w:w="786" w:type="dxa"/>
            <w:shd w:val="clear" w:color="auto" w:fill="auto"/>
            <w:noWrap/>
            <w:vAlign w:val="center"/>
          </w:tcPr>
          <w:p w14:paraId="5068D081" w14:textId="77777777" w:rsidR="004965DD" w:rsidRPr="00240F50" w:rsidRDefault="004965DD" w:rsidP="004965DD">
            <w:pPr>
              <w:jc w:val="center"/>
              <w:rPr>
                <w:rFonts w:cstheme="minorHAnsi"/>
                <w:color w:val="000000"/>
                <w:lang w:val="el-GR" w:eastAsia="el-GR"/>
              </w:rPr>
            </w:pPr>
            <w:r w:rsidRPr="00240F50">
              <w:rPr>
                <w:rFonts w:cstheme="minorHAnsi"/>
                <w:color w:val="000000"/>
              </w:rPr>
              <w:t>1</w:t>
            </w:r>
          </w:p>
        </w:tc>
        <w:tc>
          <w:tcPr>
            <w:tcW w:w="2849" w:type="dxa"/>
            <w:shd w:val="clear" w:color="auto" w:fill="auto"/>
            <w:vAlign w:val="center"/>
          </w:tcPr>
          <w:p w14:paraId="6013BD5A" w14:textId="77415547" w:rsidR="004965DD" w:rsidRPr="00240F50" w:rsidRDefault="004965DD" w:rsidP="004965DD">
            <w:pPr>
              <w:rPr>
                <w:rFonts w:cstheme="minorHAnsi"/>
                <w:lang w:val="el-GR" w:eastAsia="el-GR"/>
              </w:rPr>
            </w:pPr>
            <w:r w:rsidRPr="00A41BD8">
              <w:rPr>
                <w:rFonts w:cstheme="minorHAnsi"/>
                <w:sz w:val="24"/>
                <w:szCs w:val="24"/>
                <w:lang w:val="el-GR"/>
              </w:rPr>
              <w:t>ΤΣΕ Γ12 Φρεάτιο Αγ. Παρασκευής</w:t>
            </w:r>
          </w:p>
        </w:tc>
        <w:tc>
          <w:tcPr>
            <w:tcW w:w="2012" w:type="dxa"/>
            <w:shd w:val="clear" w:color="auto" w:fill="auto"/>
            <w:noWrap/>
            <w:vAlign w:val="center"/>
          </w:tcPr>
          <w:p w14:paraId="70541363"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6478BA2B" w14:textId="77777777" w:rsidR="004965DD" w:rsidRPr="00240F50" w:rsidRDefault="004965DD" w:rsidP="004965DD">
            <w:pPr>
              <w:jc w:val="center"/>
              <w:rPr>
                <w:rFonts w:cstheme="minorHAnsi"/>
                <w:lang w:val="el-GR" w:eastAsia="el-GR"/>
              </w:rPr>
            </w:pPr>
          </w:p>
        </w:tc>
      </w:tr>
      <w:tr w:rsidR="004965DD" w:rsidRPr="00E85E4A" w14:paraId="2DCFAE40" w14:textId="77777777" w:rsidTr="003C4CF7">
        <w:trPr>
          <w:trHeight w:val="467"/>
          <w:jc w:val="center"/>
        </w:trPr>
        <w:tc>
          <w:tcPr>
            <w:tcW w:w="786" w:type="dxa"/>
            <w:shd w:val="clear" w:color="auto" w:fill="auto"/>
            <w:noWrap/>
            <w:vAlign w:val="center"/>
          </w:tcPr>
          <w:p w14:paraId="1B6126E2" w14:textId="77777777" w:rsidR="004965DD" w:rsidRPr="00240F50" w:rsidRDefault="004965DD" w:rsidP="004965DD">
            <w:pPr>
              <w:jc w:val="center"/>
              <w:rPr>
                <w:rFonts w:cstheme="minorHAnsi"/>
                <w:color w:val="000000"/>
              </w:rPr>
            </w:pPr>
            <w:r w:rsidRPr="00240F50">
              <w:rPr>
                <w:rFonts w:cstheme="minorHAnsi"/>
                <w:color w:val="000000"/>
              </w:rPr>
              <w:t>2</w:t>
            </w:r>
          </w:p>
        </w:tc>
        <w:tc>
          <w:tcPr>
            <w:tcW w:w="2849" w:type="dxa"/>
            <w:shd w:val="clear" w:color="auto" w:fill="auto"/>
            <w:vAlign w:val="center"/>
          </w:tcPr>
          <w:p w14:paraId="791D6738" w14:textId="2071866C" w:rsidR="004965DD" w:rsidRPr="00240F50" w:rsidRDefault="004965DD" w:rsidP="004965DD">
            <w:pPr>
              <w:rPr>
                <w:rFonts w:cstheme="minorHAnsi"/>
                <w:lang w:val="el-GR"/>
              </w:rPr>
            </w:pPr>
            <w:r>
              <w:rPr>
                <w:rFonts w:cstheme="minorHAnsi"/>
                <w:sz w:val="24"/>
                <w:szCs w:val="24"/>
                <w:lang w:val="el-GR"/>
              </w:rPr>
              <w:t>ΤΣΕ 1 Δ6 Κεντρική Δεξαμενή</w:t>
            </w:r>
          </w:p>
        </w:tc>
        <w:tc>
          <w:tcPr>
            <w:tcW w:w="2012" w:type="dxa"/>
            <w:shd w:val="clear" w:color="auto" w:fill="auto"/>
            <w:noWrap/>
            <w:vAlign w:val="center"/>
          </w:tcPr>
          <w:p w14:paraId="780DB53E"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0EF0CED" w14:textId="77777777" w:rsidR="004965DD" w:rsidRPr="00240F50" w:rsidRDefault="004965DD" w:rsidP="004965DD">
            <w:pPr>
              <w:jc w:val="center"/>
              <w:rPr>
                <w:rFonts w:cstheme="minorHAnsi"/>
                <w:lang w:val="el-GR" w:eastAsia="el-GR"/>
              </w:rPr>
            </w:pPr>
          </w:p>
        </w:tc>
      </w:tr>
      <w:tr w:rsidR="004965DD" w:rsidRPr="00240F50" w14:paraId="060692CB" w14:textId="77777777" w:rsidTr="003C4CF7">
        <w:trPr>
          <w:trHeight w:val="269"/>
          <w:jc w:val="center"/>
        </w:trPr>
        <w:tc>
          <w:tcPr>
            <w:tcW w:w="786" w:type="dxa"/>
            <w:shd w:val="clear" w:color="auto" w:fill="auto"/>
            <w:noWrap/>
            <w:vAlign w:val="center"/>
          </w:tcPr>
          <w:p w14:paraId="135C920A" w14:textId="77777777" w:rsidR="004965DD" w:rsidRPr="00240F50" w:rsidRDefault="004965DD" w:rsidP="004965DD">
            <w:pPr>
              <w:jc w:val="center"/>
              <w:rPr>
                <w:rFonts w:cstheme="minorHAnsi"/>
                <w:color w:val="000000"/>
              </w:rPr>
            </w:pPr>
            <w:r w:rsidRPr="00240F50">
              <w:rPr>
                <w:rFonts w:cstheme="minorHAnsi"/>
                <w:color w:val="000000"/>
              </w:rPr>
              <w:t>3</w:t>
            </w:r>
          </w:p>
        </w:tc>
        <w:tc>
          <w:tcPr>
            <w:tcW w:w="2849" w:type="dxa"/>
            <w:shd w:val="clear" w:color="auto" w:fill="auto"/>
            <w:vAlign w:val="center"/>
          </w:tcPr>
          <w:p w14:paraId="615B335E" w14:textId="3E3E9A00" w:rsidR="004965DD" w:rsidRPr="00240F50" w:rsidRDefault="004965DD" w:rsidP="004965DD">
            <w:pPr>
              <w:rPr>
                <w:rFonts w:cstheme="minorHAnsi"/>
              </w:rPr>
            </w:pPr>
            <w:r w:rsidRPr="00A41BD8">
              <w:rPr>
                <w:rFonts w:cstheme="minorHAnsi"/>
                <w:sz w:val="24"/>
                <w:szCs w:val="24"/>
                <w:lang w:val="el-GR"/>
              </w:rPr>
              <w:t>ΤΣΕ 2 Δ10</w:t>
            </w:r>
          </w:p>
        </w:tc>
        <w:tc>
          <w:tcPr>
            <w:tcW w:w="2012" w:type="dxa"/>
            <w:shd w:val="clear" w:color="auto" w:fill="auto"/>
            <w:noWrap/>
            <w:vAlign w:val="center"/>
          </w:tcPr>
          <w:p w14:paraId="02CE7DA9"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6B76E12" w14:textId="77777777" w:rsidR="004965DD" w:rsidRPr="00240F50" w:rsidRDefault="004965DD" w:rsidP="004965DD">
            <w:pPr>
              <w:jc w:val="center"/>
              <w:rPr>
                <w:rFonts w:cstheme="minorHAnsi"/>
                <w:lang w:val="el-GR" w:eastAsia="el-GR"/>
              </w:rPr>
            </w:pPr>
          </w:p>
        </w:tc>
      </w:tr>
      <w:tr w:rsidR="004965DD" w:rsidRPr="00E12A59" w14:paraId="5A6D6799" w14:textId="77777777" w:rsidTr="004D5895">
        <w:trPr>
          <w:trHeight w:val="872"/>
          <w:jc w:val="center"/>
        </w:trPr>
        <w:tc>
          <w:tcPr>
            <w:tcW w:w="786" w:type="dxa"/>
            <w:shd w:val="clear" w:color="auto" w:fill="auto"/>
            <w:noWrap/>
            <w:vAlign w:val="center"/>
          </w:tcPr>
          <w:p w14:paraId="453A2F97" w14:textId="77777777" w:rsidR="004965DD" w:rsidRPr="00240F50" w:rsidRDefault="004965DD" w:rsidP="004965DD">
            <w:pPr>
              <w:jc w:val="center"/>
              <w:rPr>
                <w:rFonts w:cstheme="minorHAnsi"/>
                <w:color w:val="000000"/>
              </w:rPr>
            </w:pPr>
            <w:r w:rsidRPr="00240F50">
              <w:rPr>
                <w:rFonts w:cstheme="minorHAnsi"/>
                <w:color w:val="000000"/>
              </w:rPr>
              <w:t>4</w:t>
            </w:r>
          </w:p>
        </w:tc>
        <w:tc>
          <w:tcPr>
            <w:tcW w:w="2849" w:type="dxa"/>
            <w:shd w:val="clear" w:color="auto" w:fill="auto"/>
            <w:vAlign w:val="center"/>
          </w:tcPr>
          <w:p w14:paraId="64409662" w14:textId="388A8574" w:rsidR="004965DD" w:rsidRPr="004D5895" w:rsidRDefault="004965DD" w:rsidP="004965DD">
            <w:pPr>
              <w:rPr>
                <w:rFonts w:cstheme="minorHAnsi"/>
                <w:sz w:val="24"/>
                <w:szCs w:val="24"/>
                <w:lang w:val="el-GR"/>
              </w:rPr>
            </w:pPr>
            <w:r w:rsidRPr="00A41BD8">
              <w:rPr>
                <w:rFonts w:cstheme="minorHAnsi"/>
                <w:sz w:val="24"/>
                <w:szCs w:val="24"/>
                <w:lang w:val="el-GR"/>
              </w:rPr>
              <w:t>ΤΣΕ ΔΔ Γ18 Δ</w:t>
            </w:r>
            <w:r>
              <w:rPr>
                <w:rFonts w:cstheme="minorHAnsi"/>
                <w:sz w:val="24"/>
                <w:szCs w:val="24"/>
                <w:lang w:val="el-GR"/>
              </w:rPr>
              <w:t>εξαμενή</w:t>
            </w:r>
            <w:r w:rsidRPr="00A41BD8">
              <w:rPr>
                <w:rFonts w:cstheme="minorHAnsi"/>
                <w:sz w:val="24"/>
                <w:szCs w:val="24"/>
                <w:lang w:val="el-GR"/>
              </w:rPr>
              <w:t xml:space="preserve"> Σταυρού</w:t>
            </w:r>
          </w:p>
        </w:tc>
        <w:tc>
          <w:tcPr>
            <w:tcW w:w="2012" w:type="dxa"/>
            <w:shd w:val="clear" w:color="auto" w:fill="auto"/>
            <w:noWrap/>
            <w:vAlign w:val="center"/>
          </w:tcPr>
          <w:p w14:paraId="1CD62856"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ED632F2" w14:textId="77777777" w:rsidR="004965DD" w:rsidRPr="00240F50" w:rsidRDefault="004965DD" w:rsidP="004965DD">
            <w:pPr>
              <w:jc w:val="center"/>
              <w:rPr>
                <w:rFonts w:cstheme="minorHAnsi"/>
                <w:lang w:val="el-GR" w:eastAsia="el-GR"/>
              </w:rPr>
            </w:pPr>
          </w:p>
        </w:tc>
      </w:tr>
      <w:tr w:rsidR="004965DD" w:rsidRPr="00E12A59" w14:paraId="4D2C31EB" w14:textId="77777777" w:rsidTr="003C4CF7">
        <w:trPr>
          <w:trHeight w:val="449"/>
          <w:jc w:val="center"/>
        </w:trPr>
        <w:tc>
          <w:tcPr>
            <w:tcW w:w="786" w:type="dxa"/>
            <w:shd w:val="clear" w:color="auto" w:fill="auto"/>
            <w:noWrap/>
            <w:vAlign w:val="center"/>
          </w:tcPr>
          <w:p w14:paraId="322C31D3" w14:textId="77777777" w:rsidR="004965DD" w:rsidRPr="00240F50" w:rsidRDefault="004965DD" w:rsidP="004965DD">
            <w:pPr>
              <w:jc w:val="center"/>
              <w:rPr>
                <w:rFonts w:cstheme="minorHAnsi"/>
                <w:color w:val="000000"/>
              </w:rPr>
            </w:pPr>
            <w:r w:rsidRPr="00240F50">
              <w:rPr>
                <w:rFonts w:cstheme="minorHAnsi"/>
                <w:color w:val="000000"/>
              </w:rPr>
              <w:t>5</w:t>
            </w:r>
          </w:p>
        </w:tc>
        <w:tc>
          <w:tcPr>
            <w:tcW w:w="2849" w:type="dxa"/>
            <w:shd w:val="clear" w:color="auto" w:fill="auto"/>
            <w:vAlign w:val="center"/>
          </w:tcPr>
          <w:p w14:paraId="64802BF0" w14:textId="55AFD437" w:rsidR="004965DD" w:rsidRPr="00240F50" w:rsidRDefault="004965DD" w:rsidP="004965DD">
            <w:pPr>
              <w:rPr>
                <w:rFonts w:cstheme="minorHAnsi"/>
                <w:lang w:val="el-GR"/>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 xml:space="preserve">ΔΔ Γ32 </w:t>
            </w:r>
            <w:r>
              <w:rPr>
                <w:rFonts w:cstheme="minorHAnsi"/>
                <w:sz w:val="24"/>
                <w:szCs w:val="24"/>
                <w:lang w:val="el-GR"/>
              </w:rPr>
              <w:t xml:space="preserve">Δεξαμενή </w:t>
            </w:r>
            <w:r w:rsidRPr="00A41BD8">
              <w:rPr>
                <w:rFonts w:cstheme="minorHAnsi"/>
                <w:sz w:val="24"/>
                <w:szCs w:val="24"/>
                <w:lang w:val="el-GR"/>
              </w:rPr>
              <w:t>Μαυρον</w:t>
            </w:r>
            <w:r>
              <w:rPr>
                <w:rFonts w:cstheme="minorHAnsi"/>
                <w:sz w:val="24"/>
                <w:szCs w:val="24"/>
                <w:lang w:val="el-GR"/>
              </w:rPr>
              <w:t>ερίου</w:t>
            </w:r>
          </w:p>
        </w:tc>
        <w:tc>
          <w:tcPr>
            <w:tcW w:w="2012" w:type="dxa"/>
            <w:shd w:val="clear" w:color="auto" w:fill="auto"/>
            <w:noWrap/>
            <w:vAlign w:val="center"/>
          </w:tcPr>
          <w:p w14:paraId="2422908C"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D101616" w14:textId="77777777" w:rsidR="004965DD" w:rsidRPr="00240F50" w:rsidRDefault="004965DD" w:rsidP="004965DD">
            <w:pPr>
              <w:jc w:val="center"/>
              <w:rPr>
                <w:rFonts w:cstheme="minorHAnsi"/>
                <w:lang w:val="el-GR" w:eastAsia="el-GR"/>
              </w:rPr>
            </w:pPr>
          </w:p>
        </w:tc>
      </w:tr>
      <w:tr w:rsidR="004965DD" w:rsidRPr="00E85E4A" w14:paraId="5468AF9B" w14:textId="77777777" w:rsidTr="003C4CF7">
        <w:trPr>
          <w:trHeight w:val="431"/>
          <w:jc w:val="center"/>
        </w:trPr>
        <w:tc>
          <w:tcPr>
            <w:tcW w:w="786" w:type="dxa"/>
            <w:shd w:val="clear" w:color="auto" w:fill="auto"/>
            <w:noWrap/>
            <w:vAlign w:val="center"/>
          </w:tcPr>
          <w:p w14:paraId="3383DBBD" w14:textId="77777777" w:rsidR="004965DD" w:rsidRPr="00240F50" w:rsidRDefault="004965DD" w:rsidP="004965DD">
            <w:pPr>
              <w:jc w:val="center"/>
              <w:rPr>
                <w:rFonts w:cstheme="minorHAnsi"/>
                <w:color w:val="000000"/>
              </w:rPr>
            </w:pPr>
            <w:r w:rsidRPr="00240F50">
              <w:rPr>
                <w:rFonts w:cstheme="minorHAnsi"/>
                <w:color w:val="000000"/>
              </w:rPr>
              <w:t>6</w:t>
            </w:r>
          </w:p>
        </w:tc>
        <w:tc>
          <w:tcPr>
            <w:tcW w:w="2849" w:type="dxa"/>
            <w:shd w:val="clear" w:color="auto" w:fill="auto"/>
            <w:vAlign w:val="center"/>
          </w:tcPr>
          <w:p w14:paraId="6491B38E" w14:textId="53CFEF82" w:rsidR="004965DD" w:rsidRPr="00240F50" w:rsidRDefault="004965DD" w:rsidP="004965DD">
            <w:pPr>
              <w:rPr>
                <w:rFonts w:cstheme="minorHAnsi"/>
                <w:lang w:val="el-GR"/>
              </w:rPr>
            </w:pPr>
            <w:r w:rsidRPr="00A41BD8">
              <w:rPr>
                <w:rFonts w:cstheme="minorHAnsi"/>
                <w:sz w:val="24"/>
                <w:szCs w:val="24"/>
                <w:lang w:val="el-GR"/>
              </w:rPr>
              <w:t xml:space="preserve">ΤΣΕ ΔΔ2 </w:t>
            </w:r>
            <w:r>
              <w:rPr>
                <w:rFonts w:cstheme="minorHAnsi"/>
                <w:sz w:val="24"/>
                <w:szCs w:val="24"/>
                <w:lang w:val="el-GR"/>
              </w:rPr>
              <w:t>Γεώτρηση</w:t>
            </w:r>
            <w:r w:rsidRPr="00A41BD8">
              <w:rPr>
                <w:rFonts w:cstheme="minorHAnsi"/>
                <w:sz w:val="24"/>
                <w:szCs w:val="24"/>
                <w:lang w:val="el-GR"/>
              </w:rPr>
              <w:t xml:space="preserve"> Θερμοπυλών</w:t>
            </w:r>
          </w:p>
        </w:tc>
        <w:tc>
          <w:tcPr>
            <w:tcW w:w="2012" w:type="dxa"/>
            <w:shd w:val="clear" w:color="auto" w:fill="auto"/>
            <w:noWrap/>
            <w:vAlign w:val="center"/>
          </w:tcPr>
          <w:p w14:paraId="44A23CE1"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F066BF7" w14:textId="77777777" w:rsidR="004965DD" w:rsidRPr="00240F50" w:rsidRDefault="004965DD" w:rsidP="004965DD">
            <w:pPr>
              <w:jc w:val="center"/>
              <w:rPr>
                <w:rFonts w:cstheme="minorHAnsi"/>
                <w:lang w:val="el-GR" w:eastAsia="el-GR"/>
              </w:rPr>
            </w:pPr>
          </w:p>
        </w:tc>
      </w:tr>
      <w:tr w:rsidR="004965DD" w:rsidRPr="00E85E4A" w14:paraId="1A6DCF1F" w14:textId="77777777" w:rsidTr="003C4CF7">
        <w:trPr>
          <w:trHeight w:val="683"/>
          <w:jc w:val="center"/>
        </w:trPr>
        <w:tc>
          <w:tcPr>
            <w:tcW w:w="786" w:type="dxa"/>
            <w:shd w:val="clear" w:color="auto" w:fill="auto"/>
            <w:noWrap/>
            <w:vAlign w:val="center"/>
          </w:tcPr>
          <w:p w14:paraId="3FAC437D" w14:textId="372FE6E2" w:rsidR="004965DD" w:rsidRPr="00AA0B15" w:rsidRDefault="004965DD" w:rsidP="004965DD">
            <w:pPr>
              <w:jc w:val="center"/>
              <w:rPr>
                <w:rFonts w:cstheme="minorHAnsi"/>
                <w:color w:val="000000"/>
                <w:lang w:val="el-GR"/>
              </w:rPr>
            </w:pPr>
            <w:r>
              <w:rPr>
                <w:rFonts w:cstheme="minorHAnsi"/>
                <w:color w:val="000000"/>
                <w:lang w:val="el-GR"/>
              </w:rPr>
              <w:t>7</w:t>
            </w:r>
          </w:p>
        </w:tc>
        <w:tc>
          <w:tcPr>
            <w:tcW w:w="2849" w:type="dxa"/>
            <w:shd w:val="clear" w:color="auto" w:fill="auto"/>
            <w:vAlign w:val="center"/>
          </w:tcPr>
          <w:p w14:paraId="4EA5E8A7" w14:textId="6B244237" w:rsidR="004965DD" w:rsidRPr="00240F50" w:rsidRDefault="004965DD" w:rsidP="004965DD">
            <w:pPr>
              <w:rPr>
                <w:rFonts w:cstheme="minorHAnsi"/>
                <w:lang w:val="el-GR"/>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 xml:space="preserve">Ε2 </w:t>
            </w:r>
            <w:r>
              <w:rPr>
                <w:rFonts w:cstheme="minorHAnsi"/>
                <w:sz w:val="24"/>
                <w:szCs w:val="24"/>
                <w:lang w:val="el-GR"/>
              </w:rPr>
              <w:t>Υδατόπυργος</w:t>
            </w:r>
            <w:r w:rsidRPr="00A41BD8">
              <w:rPr>
                <w:rFonts w:cstheme="minorHAnsi"/>
                <w:sz w:val="24"/>
                <w:szCs w:val="24"/>
                <w:lang w:val="el-GR"/>
              </w:rPr>
              <w:t xml:space="preserve"> Αμουρίου</w:t>
            </w:r>
          </w:p>
        </w:tc>
        <w:tc>
          <w:tcPr>
            <w:tcW w:w="2012" w:type="dxa"/>
            <w:shd w:val="clear" w:color="auto" w:fill="auto"/>
            <w:noWrap/>
            <w:vAlign w:val="center"/>
          </w:tcPr>
          <w:p w14:paraId="4DDB2B21"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6C12705F" w14:textId="77777777" w:rsidR="004965DD" w:rsidRPr="00240F50" w:rsidRDefault="004965DD" w:rsidP="004965DD">
            <w:pPr>
              <w:jc w:val="center"/>
              <w:rPr>
                <w:rFonts w:cstheme="minorHAnsi"/>
                <w:lang w:val="el-GR" w:eastAsia="el-GR"/>
              </w:rPr>
            </w:pPr>
          </w:p>
        </w:tc>
      </w:tr>
      <w:tr w:rsidR="004965DD" w:rsidRPr="00E12A59" w14:paraId="3801BAAD" w14:textId="77777777" w:rsidTr="003C4CF7">
        <w:trPr>
          <w:trHeight w:val="665"/>
          <w:jc w:val="center"/>
        </w:trPr>
        <w:tc>
          <w:tcPr>
            <w:tcW w:w="786" w:type="dxa"/>
            <w:shd w:val="clear" w:color="auto" w:fill="auto"/>
            <w:noWrap/>
            <w:vAlign w:val="center"/>
          </w:tcPr>
          <w:p w14:paraId="01AF8D3D" w14:textId="43B94E55" w:rsidR="004965DD" w:rsidRPr="00AA0B15" w:rsidRDefault="004965DD" w:rsidP="004965DD">
            <w:pPr>
              <w:jc w:val="center"/>
              <w:rPr>
                <w:rFonts w:cstheme="minorHAnsi"/>
                <w:color w:val="000000"/>
                <w:lang w:val="el-GR"/>
              </w:rPr>
            </w:pPr>
            <w:r>
              <w:rPr>
                <w:rFonts w:cstheme="minorHAnsi"/>
                <w:color w:val="000000"/>
                <w:lang w:val="el-GR"/>
              </w:rPr>
              <w:t>8</w:t>
            </w:r>
          </w:p>
        </w:tc>
        <w:tc>
          <w:tcPr>
            <w:tcW w:w="2849" w:type="dxa"/>
            <w:shd w:val="clear" w:color="auto" w:fill="auto"/>
            <w:vAlign w:val="center"/>
          </w:tcPr>
          <w:p w14:paraId="46CA20BF" w14:textId="690D18B6" w:rsidR="004965DD" w:rsidRPr="00240F50" w:rsidRDefault="004965DD" w:rsidP="004965DD">
            <w:pPr>
              <w:spacing w:after="0" w:line="240" w:lineRule="auto"/>
              <w:rPr>
                <w:rFonts w:eastAsia="Times New Roman" w:cstheme="minorHAnsi"/>
                <w:bCs/>
                <w:lang w:val="el-GR" w:eastAsia="el-GR"/>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Ε12</w:t>
            </w:r>
            <w:r>
              <w:rPr>
                <w:rFonts w:cstheme="minorHAnsi"/>
                <w:sz w:val="24"/>
                <w:szCs w:val="24"/>
                <w:lang w:val="el-GR"/>
              </w:rPr>
              <w:t xml:space="preserve"> </w:t>
            </w:r>
            <w:r w:rsidRPr="00A41BD8">
              <w:rPr>
                <w:rFonts w:cstheme="minorHAnsi"/>
                <w:sz w:val="24"/>
                <w:szCs w:val="24"/>
                <w:lang w:val="el-GR"/>
              </w:rPr>
              <w:t>Π/Ζ Συνδ</w:t>
            </w:r>
            <w:r>
              <w:rPr>
                <w:rFonts w:cstheme="minorHAnsi"/>
                <w:sz w:val="24"/>
                <w:szCs w:val="24"/>
                <w:lang w:val="el-GR"/>
              </w:rPr>
              <w:t xml:space="preserve">έσμου </w:t>
            </w:r>
            <w:r w:rsidRPr="00D832EC">
              <w:rPr>
                <w:rFonts w:cstheme="minorHAnsi"/>
                <w:sz w:val="24"/>
                <w:szCs w:val="24"/>
                <w:lang w:val="el-GR"/>
              </w:rPr>
              <w:t>Υπάτης</w:t>
            </w:r>
          </w:p>
        </w:tc>
        <w:tc>
          <w:tcPr>
            <w:tcW w:w="2012" w:type="dxa"/>
            <w:shd w:val="clear" w:color="auto" w:fill="auto"/>
            <w:noWrap/>
            <w:vAlign w:val="center"/>
          </w:tcPr>
          <w:p w14:paraId="53571315"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E83F959" w14:textId="77777777" w:rsidR="004965DD" w:rsidRPr="00240F50" w:rsidRDefault="004965DD" w:rsidP="004965DD">
            <w:pPr>
              <w:jc w:val="center"/>
              <w:rPr>
                <w:rFonts w:cstheme="minorHAnsi"/>
                <w:lang w:val="el-GR" w:eastAsia="el-GR"/>
              </w:rPr>
            </w:pPr>
          </w:p>
        </w:tc>
      </w:tr>
      <w:tr w:rsidR="004965DD" w:rsidRPr="00240F50" w14:paraId="06BB30E4" w14:textId="77777777" w:rsidTr="003C4CF7">
        <w:trPr>
          <w:trHeight w:val="530"/>
          <w:jc w:val="center"/>
        </w:trPr>
        <w:tc>
          <w:tcPr>
            <w:tcW w:w="786" w:type="dxa"/>
            <w:shd w:val="clear" w:color="auto" w:fill="auto"/>
            <w:noWrap/>
            <w:vAlign w:val="center"/>
          </w:tcPr>
          <w:p w14:paraId="3563558A" w14:textId="06C9F6A5" w:rsidR="004965DD" w:rsidRPr="00240F50" w:rsidRDefault="004965DD" w:rsidP="004965DD">
            <w:pPr>
              <w:jc w:val="center"/>
              <w:rPr>
                <w:rFonts w:cstheme="minorHAnsi"/>
                <w:color w:val="000000"/>
              </w:rPr>
            </w:pPr>
            <w:r w:rsidRPr="00240F50">
              <w:rPr>
                <w:rFonts w:cstheme="minorHAnsi"/>
                <w:color w:val="000000"/>
              </w:rPr>
              <w:t>9</w:t>
            </w:r>
          </w:p>
        </w:tc>
        <w:tc>
          <w:tcPr>
            <w:tcW w:w="2849" w:type="dxa"/>
            <w:shd w:val="clear" w:color="auto" w:fill="auto"/>
            <w:vAlign w:val="center"/>
          </w:tcPr>
          <w:p w14:paraId="3ED56F0B" w14:textId="3679EB24" w:rsidR="004965DD" w:rsidRPr="00240F50" w:rsidRDefault="004965DD" w:rsidP="004965DD">
            <w:pPr>
              <w:rPr>
                <w:rFonts w:cstheme="minorHAnsi"/>
              </w:rPr>
            </w:pPr>
            <w:r w:rsidRPr="00A41BD8">
              <w:rPr>
                <w:rFonts w:cstheme="minorHAnsi"/>
                <w:sz w:val="24"/>
                <w:szCs w:val="24"/>
              </w:rPr>
              <w:t>ΤΣΕ</w:t>
            </w:r>
            <w:r>
              <w:rPr>
                <w:rFonts w:cstheme="minorHAnsi"/>
                <w:sz w:val="24"/>
                <w:szCs w:val="24"/>
                <w:lang w:val="el-GR"/>
              </w:rPr>
              <w:t xml:space="preserve"> </w:t>
            </w:r>
            <w:r w:rsidRPr="00A41BD8">
              <w:rPr>
                <w:rFonts w:cstheme="minorHAnsi"/>
                <w:sz w:val="24"/>
                <w:szCs w:val="24"/>
              </w:rPr>
              <w:t xml:space="preserve">Ζ16 </w:t>
            </w:r>
            <w:proofErr w:type="spellStart"/>
            <w:r w:rsidRPr="00A41BD8">
              <w:rPr>
                <w:rFonts w:cstheme="minorHAnsi"/>
                <w:sz w:val="24"/>
                <w:szCs w:val="24"/>
              </w:rPr>
              <w:t>Συκά</w:t>
            </w:r>
            <w:proofErr w:type="spellEnd"/>
            <w:r w:rsidRPr="00A41BD8">
              <w:rPr>
                <w:rFonts w:cstheme="minorHAnsi"/>
                <w:sz w:val="24"/>
                <w:szCs w:val="24"/>
              </w:rPr>
              <w:t xml:space="preserve"> - </w:t>
            </w:r>
            <w:proofErr w:type="spellStart"/>
            <w:r w:rsidRPr="00A41BD8">
              <w:rPr>
                <w:rFonts w:cstheme="minorHAnsi"/>
                <w:sz w:val="24"/>
                <w:szCs w:val="24"/>
              </w:rPr>
              <w:t>Πιεζοθρ</w:t>
            </w:r>
            <w:proofErr w:type="spellEnd"/>
            <w:r w:rsidRPr="00A41BD8">
              <w:rPr>
                <w:rFonts w:cstheme="minorHAnsi"/>
                <w:sz w:val="24"/>
                <w:szCs w:val="24"/>
              </w:rPr>
              <w:t>αυστικό</w:t>
            </w:r>
          </w:p>
        </w:tc>
        <w:tc>
          <w:tcPr>
            <w:tcW w:w="2012" w:type="dxa"/>
            <w:shd w:val="clear" w:color="auto" w:fill="auto"/>
            <w:noWrap/>
            <w:vAlign w:val="center"/>
          </w:tcPr>
          <w:p w14:paraId="1D11BFA8"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CF24E85" w14:textId="77777777" w:rsidR="004965DD" w:rsidRPr="00240F50" w:rsidRDefault="004965DD" w:rsidP="004965DD">
            <w:pPr>
              <w:jc w:val="center"/>
              <w:rPr>
                <w:rFonts w:cstheme="minorHAnsi"/>
                <w:lang w:val="el-GR" w:eastAsia="el-GR"/>
              </w:rPr>
            </w:pPr>
          </w:p>
        </w:tc>
      </w:tr>
      <w:tr w:rsidR="004965DD" w:rsidRPr="00240F50" w14:paraId="5DC996A5" w14:textId="77777777" w:rsidTr="003C4CF7">
        <w:trPr>
          <w:trHeight w:val="422"/>
          <w:jc w:val="center"/>
        </w:trPr>
        <w:tc>
          <w:tcPr>
            <w:tcW w:w="786" w:type="dxa"/>
            <w:shd w:val="clear" w:color="auto" w:fill="auto"/>
            <w:noWrap/>
            <w:vAlign w:val="center"/>
          </w:tcPr>
          <w:p w14:paraId="564F55DF" w14:textId="0D07BE15" w:rsidR="004965DD" w:rsidRPr="00240F50" w:rsidRDefault="004965DD" w:rsidP="004965DD">
            <w:pPr>
              <w:jc w:val="center"/>
              <w:rPr>
                <w:rFonts w:cstheme="minorHAnsi"/>
                <w:color w:val="000000"/>
              </w:rPr>
            </w:pPr>
            <w:r w:rsidRPr="00240F50">
              <w:rPr>
                <w:rFonts w:cstheme="minorHAnsi"/>
                <w:color w:val="000000"/>
              </w:rPr>
              <w:t>10</w:t>
            </w:r>
          </w:p>
        </w:tc>
        <w:tc>
          <w:tcPr>
            <w:tcW w:w="2849" w:type="dxa"/>
            <w:shd w:val="clear" w:color="auto" w:fill="auto"/>
            <w:vAlign w:val="center"/>
          </w:tcPr>
          <w:p w14:paraId="3C9E2AF2" w14:textId="7E3E8291" w:rsidR="004965DD" w:rsidRPr="00240F50" w:rsidRDefault="004965DD" w:rsidP="004965DD">
            <w:pPr>
              <w:rPr>
                <w:rFonts w:cstheme="minorHAnsi"/>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Η1 Δ</w:t>
            </w:r>
            <w:r>
              <w:rPr>
                <w:rFonts w:cstheme="minorHAnsi"/>
                <w:sz w:val="24"/>
                <w:szCs w:val="24"/>
                <w:lang w:val="el-GR"/>
              </w:rPr>
              <w:t>εξαμενή</w:t>
            </w:r>
            <w:r w:rsidRPr="00A41BD8">
              <w:rPr>
                <w:rFonts w:cstheme="minorHAnsi"/>
                <w:sz w:val="24"/>
                <w:szCs w:val="24"/>
                <w:lang w:val="el-GR"/>
              </w:rPr>
              <w:t xml:space="preserve"> </w:t>
            </w:r>
            <w:proofErr w:type="spellStart"/>
            <w:r w:rsidRPr="00A41BD8">
              <w:rPr>
                <w:rFonts w:cstheme="minorHAnsi"/>
                <w:sz w:val="24"/>
                <w:szCs w:val="24"/>
                <w:lang w:val="el-GR"/>
              </w:rPr>
              <w:t>Βαρδατών</w:t>
            </w:r>
            <w:proofErr w:type="spellEnd"/>
          </w:p>
        </w:tc>
        <w:tc>
          <w:tcPr>
            <w:tcW w:w="2012" w:type="dxa"/>
            <w:shd w:val="clear" w:color="auto" w:fill="auto"/>
            <w:noWrap/>
            <w:vAlign w:val="center"/>
          </w:tcPr>
          <w:p w14:paraId="1AE26513"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A4C579A" w14:textId="77777777" w:rsidR="004965DD" w:rsidRPr="00240F50" w:rsidRDefault="004965DD" w:rsidP="004965DD">
            <w:pPr>
              <w:jc w:val="center"/>
              <w:rPr>
                <w:rFonts w:cstheme="minorHAnsi"/>
                <w:lang w:val="el-GR" w:eastAsia="el-GR"/>
              </w:rPr>
            </w:pPr>
          </w:p>
        </w:tc>
      </w:tr>
      <w:tr w:rsidR="004965DD" w:rsidRPr="00240F50" w14:paraId="04EA6CA7" w14:textId="77777777" w:rsidTr="003C4CF7">
        <w:trPr>
          <w:trHeight w:val="404"/>
          <w:jc w:val="center"/>
        </w:trPr>
        <w:tc>
          <w:tcPr>
            <w:tcW w:w="786" w:type="dxa"/>
            <w:shd w:val="clear" w:color="auto" w:fill="auto"/>
            <w:noWrap/>
            <w:vAlign w:val="center"/>
          </w:tcPr>
          <w:p w14:paraId="19A520C5" w14:textId="7D13F08F" w:rsidR="004965DD" w:rsidRPr="00240F50" w:rsidRDefault="004965DD" w:rsidP="004965DD">
            <w:pPr>
              <w:jc w:val="center"/>
              <w:rPr>
                <w:rFonts w:cstheme="minorHAnsi"/>
                <w:color w:val="000000"/>
              </w:rPr>
            </w:pPr>
            <w:r w:rsidRPr="00240F50">
              <w:rPr>
                <w:rFonts w:cstheme="minorHAnsi"/>
                <w:color w:val="000000"/>
              </w:rPr>
              <w:t>11</w:t>
            </w:r>
          </w:p>
        </w:tc>
        <w:tc>
          <w:tcPr>
            <w:tcW w:w="2849" w:type="dxa"/>
            <w:shd w:val="clear" w:color="auto" w:fill="auto"/>
            <w:vAlign w:val="center"/>
          </w:tcPr>
          <w:p w14:paraId="6EE6DD76" w14:textId="3F23E13F" w:rsidR="004965DD" w:rsidRPr="00240F50" w:rsidRDefault="004965DD" w:rsidP="004965DD">
            <w:pPr>
              <w:rPr>
                <w:rFonts w:cstheme="minorHAnsi"/>
              </w:rPr>
            </w:pPr>
            <w:r w:rsidRPr="00A41BD8">
              <w:rPr>
                <w:rFonts w:cstheme="minorHAnsi"/>
                <w:sz w:val="24"/>
                <w:szCs w:val="24"/>
              </w:rPr>
              <w:t>ΤΣΕ</w:t>
            </w:r>
            <w:r>
              <w:rPr>
                <w:rFonts w:cstheme="minorHAnsi"/>
                <w:sz w:val="24"/>
                <w:szCs w:val="24"/>
                <w:lang w:val="el-GR"/>
              </w:rPr>
              <w:t xml:space="preserve"> </w:t>
            </w:r>
            <w:r w:rsidRPr="00A41BD8">
              <w:rPr>
                <w:rFonts w:cstheme="minorHAnsi"/>
                <w:sz w:val="24"/>
                <w:szCs w:val="24"/>
              </w:rPr>
              <w:t>ΔΔ</w:t>
            </w:r>
            <w:r>
              <w:rPr>
                <w:rFonts w:cstheme="minorHAnsi"/>
                <w:sz w:val="24"/>
                <w:szCs w:val="24"/>
                <w:lang w:val="el-GR"/>
              </w:rPr>
              <w:t xml:space="preserve"> </w:t>
            </w:r>
            <w:r w:rsidRPr="00A41BD8">
              <w:rPr>
                <w:rFonts w:cstheme="minorHAnsi"/>
                <w:sz w:val="24"/>
                <w:szCs w:val="24"/>
              </w:rPr>
              <w:t xml:space="preserve">10Α </w:t>
            </w:r>
            <w:r>
              <w:rPr>
                <w:rFonts w:cstheme="minorHAnsi"/>
                <w:sz w:val="24"/>
                <w:szCs w:val="24"/>
                <w:lang w:val="el-GR"/>
              </w:rPr>
              <w:t>Φραντζή</w:t>
            </w:r>
          </w:p>
        </w:tc>
        <w:tc>
          <w:tcPr>
            <w:tcW w:w="2012" w:type="dxa"/>
            <w:shd w:val="clear" w:color="auto" w:fill="auto"/>
            <w:noWrap/>
            <w:vAlign w:val="center"/>
          </w:tcPr>
          <w:p w14:paraId="29CAE50A"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67C17D22" w14:textId="77777777" w:rsidR="004965DD" w:rsidRPr="00240F50" w:rsidRDefault="004965DD" w:rsidP="004965DD">
            <w:pPr>
              <w:jc w:val="center"/>
              <w:rPr>
                <w:rFonts w:cstheme="minorHAnsi"/>
                <w:lang w:val="el-GR" w:eastAsia="el-GR"/>
              </w:rPr>
            </w:pPr>
          </w:p>
        </w:tc>
      </w:tr>
      <w:tr w:rsidR="004965DD" w:rsidRPr="00E12A59" w14:paraId="56AB4291" w14:textId="77777777" w:rsidTr="0007368F">
        <w:trPr>
          <w:trHeight w:val="888"/>
          <w:jc w:val="center"/>
        </w:trPr>
        <w:tc>
          <w:tcPr>
            <w:tcW w:w="786" w:type="dxa"/>
            <w:shd w:val="clear" w:color="auto" w:fill="auto"/>
            <w:noWrap/>
            <w:vAlign w:val="center"/>
          </w:tcPr>
          <w:p w14:paraId="3056FA57" w14:textId="0100A25A" w:rsidR="004965DD" w:rsidRPr="00240F50" w:rsidRDefault="004965DD" w:rsidP="004965DD">
            <w:pPr>
              <w:jc w:val="center"/>
              <w:rPr>
                <w:rFonts w:cstheme="minorHAnsi"/>
                <w:color w:val="000000"/>
              </w:rPr>
            </w:pPr>
            <w:r w:rsidRPr="00240F50">
              <w:rPr>
                <w:rFonts w:cstheme="minorHAnsi"/>
                <w:color w:val="000000"/>
              </w:rPr>
              <w:t>12</w:t>
            </w:r>
          </w:p>
        </w:tc>
        <w:tc>
          <w:tcPr>
            <w:tcW w:w="2849" w:type="dxa"/>
            <w:shd w:val="clear" w:color="auto" w:fill="auto"/>
            <w:vAlign w:val="center"/>
          </w:tcPr>
          <w:p w14:paraId="13CEB3E0" w14:textId="5E850F5E" w:rsidR="004965DD" w:rsidRPr="004965DD" w:rsidRDefault="004965DD" w:rsidP="004965DD">
            <w:pPr>
              <w:rPr>
                <w:rFonts w:cstheme="minorHAnsi"/>
                <w:lang w:val="el-GR"/>
              </w:rPr>
            </w:pPr>
            <w:r w:rsidRPr="00D832EC">
              <w:rPr>
                <w:rFonts w:cstheme="minorHAnsi"/>
                <w:sz w:val="24"/>
                <w:szCs w:val="24"/>
                <w:lang w:val="el-GR"/>
              </w:rPr>
              <w:t>ΤΣΕ</w:t>
            </w:r>
            <w:r>
              <w:rPr>
                <w:rFonts w:cstheme="minorHAnsi"/>
                <w:sz w:val="24"/>
                <w:szCs w:val="24"/>
                <w:lang w:val="el-GR"/>
              </w:rPr>
              <w:t xml:space="preserve"> </w:t>
            </w:r>
            <w:r w:rsidRPr="00D832EC">
              <w:rPr>
                <w:rFonts w:cstheme="minorHAnsi"/>
                <w:sz w:val="24"/>
                <w:szCs w:val="24"/>
                <w:lang w:val="el-GR"/>
              </w:rPr>
              <w:t>ΔΔ</w:t>
            </w:r>
            <w:r>
              <w:rPr>
                <w:rFonts w:cstheme="minorHAnsi"/>
                <w:sz w:val="24"/>
                <w:szCs w:val="24"/>
                <w:lang w:val="el-GR"/>
              </w:rPr>
              <w:t xml:space="preserve"> </w:t>
            </w:r>
            <w:r w:rsidRPr="00D832EC">
              <w:rPr>
                <w:rFonts w:cstheme="minorHAnsi"/>
                <w:sz w:val="24"/>
                <w:szCs w:val="24"/>
                <w:lang w:val="el-GR"/>
              </w:rPr>
              <w:t xml:space="preserve">Γ17 </w:t>
            </w:r>
            <w:r>
              <w:rPr>
                <w:rFonts w:cstheme="minorHAnsi"/>
                <w:sz w:val="24"/>
                <w:szCs w:val="24"/>
                <w:lang w:val="el-GR"/>
              </w:rPr>
              <w:t xml:space="preserve">Δεξαμενή </w:t>
            </w:r>
            <w:proofErr w:type="spellStart"/>
            <w:r w:rsidRPr="00D832EC">
              <w:rPr>
                <w:rFonts w:cstheme="minorHAnsi"/>
                <w:sz w:val="24"/>
                <w:szCs w:val="24"/>
                <w:lang w:val="el-GR"/>
              </w:rPr>
              <w:t>Κωσταλ</w:t>
            </w:r>
            <w:r>
              <w:rPr>
                <w:rFonts w:cstheme="minorHAnsi"/>
                <w:sz w:val="24"/>
                <w:szCs w:val="24"/>
                <w:lang w:val="el-GR"/>
              </w:rPr>
              <w:t>εξίου</w:t>
            </w:r>
            <w:proofErr w:type="spellEnd"/>
          </w:p>
        </w:tc>
        <w:tc>
          <w:tcPr>
            <w:tcW w:w="2012" w:type="dxa"/>
            <w:shd w:val="clear" w:color="auto" w:fill="auto"/>
            <w:noWrap/>
            <w:vAlign w:val="center"/>
          </w:tcPr>
          <w:p w14:paraId="7BD74ACC"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D5D7DAE" w14:textId="77777777" w:rsidR="004965DD" w:rsidRPr="00240F50" w:rsidRDefault="004965DD" w:rsidP="004965DD">
            <w:pPr>
              <w:jc w:val="center"/>
              <w:rPr>
                <w:rFonts w:cstheme="minorHAnsi"/>
                <w:lang w:val="el-GR" w:eastAsia="el-GR"/>
              </w:rPr>
            </w:pPr>
          </w:p>
        </w:tc>
      </w:tr>
      <w:tr w:rsidR="004965DD" w:rsidRPr="00240F50" w14:paraId="3298AFAA" w14:textId="77777777" w:rsidTr="003C4CF7">
        <w:trPr>
          <w:trHeight w:val="710"/>
          <w:jc w:val="center"/>
        </w:trPr>
        <w:tc>
          <w:tcPr>
            <w:tcW w:w="786" w:type="dxa"/>
            <w:shd w:val="clear" w:color="auto" w:fill="auto"/>
            <w:noWrap/>
            <w:vAlign w:val="center"/>
          </w:tcPr>
          <w:p w14:paraId="0325A406" w14:textId="106108AD" w:rsidR="004965DD" w:rsidRPr="00240F50" w:rsidRDefault="004965DD" w:rsidP="004965DD">
            <w:pPr>
              <w:jc w:val="center"/>
              <w:rPr>
                <w:rFonts w:cstheme="minorHAnsi"/>
                <w:color w:val="000000"/>
              </w:rPr>
            </w:pPr>
            <w:r w:rsidRPr="00240F50">
              <w:rPr>
                <w:rFonts w:cstheme="minorHAnsi"/>
                <w:color w:val="000000"/>
              </w:rPr>
              <w:lastRenderedPageBreak/>
              <w:t>13</w:t>
            </w:r>
          </w:p>
        </w:tc>
        <w:tc>
          <w:tcPr>
            <w:tcW w:w="2849" w:type="dxa"/>
            <w:shd w:val="clear" w:color="auto" w:fill="auto"/>
            <w:vAlign w:val="center"/>
          </w:tcPr>
          <w:p w14:paraId="56122A82" w14:textId="31AB6F0D" w:rsidR="004965DD" w:rsidRPr="00240F50" w:rsidRDefault="004965DD" w:rsidP="004965DD">
            <w:pPr>
              <w:rPr>
                <w:rFonts w:cstheme="minorHAnsi"/>
              </w:rPr>
            </w:pPr>
            <w:r w:rsidRPr="00A41BD8">
              <w:rPr>
                <w:rFonts w:cstheme="minorHAnsi"/>
                <w:sz w:val="24"/>
                <w:szCs w:val="24"/>
              </w:rPr>
              <w:t>ΤΣΕ</w:t>
            </w:r>
            <w:r>
              <w:rPr>
                <w:rFonts w:cstheme="minorHAnsi"/>
                <w:sz w:val="24"/>
                <w:szCs w:val="24"/>
                <w:lang w:val="el-GR"/>
              </w:rPr>
              <w:t xml:space="preserve"> </w:t>
            </w:r>
            <w:r w:rsidRPr="00A41BD8">
              <w:rPr>
                <w:rFonts w:cstheme="minorHAnsi"/>
                <w:sz w:val="24"/>
                <w:szCs w:val="24"/>
              </w:rPr>
              <w:t xml:space="preserve">Ζ12 </w:t>
            </w:r>
            <w:r>
              <w:rPr>
                <w:rFonts w:cstheme="minorHAnsi"/>
                <w:sz w:val="24"/>
                <w:szCs w:val="24"/>
                <w:lang w:val="el-GR"/>
              </w:rPr>
              <w:t xml:space="preserve">Δεξαμενή </w:t>
            </w:r>
            <w:proofErr w:type="spellStart"/>
            <w:r w:rsidRPr="00A41BD8">
              <w:rPr>
                <w:rFonts w:cstheme="minorHAnsi"/>
                <w:sz w:val="24"/>
                <w:szCs w:val="24"/>
              </w:rPr>
              <w:t>Ροδωνιά</w:t>
            </w:r>
            <w:proofErr w:type="spellEnd"/>
            <w:r>
              <w:rPr>
                <w:rFonts w:cstheme="minorHAnsi"/>
                <w:sz w:val="24"/>
                <w:szCs w:val="24"/>
                <w:lang w:val="el-GR"/>
              </w:rPr>
              <w:t>ς</w:t>
            </w:r>
          </w:p>
        </w:tc>
        <w:tc>
          <w:tcPr>
            <w:tcW w:w="2012" w:type="dxa"/>
            <w:shd w:val="clear" w:color="auto" w:fill="auto"/>
            <w:noWrap/>
            <w:vAlign w:val="center"/>
          </w:tcPr>
          <w:p w14:paraId="11F59D24"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69A2561" w14:textId="77777777" w:rsidR="004965DD" w:rsidRPr="00240F50" w:rsidRDefault="004965DD" w:rsidP="004965DD">
            <w:pPr>
              <w:jc w:val="center"/>
              <w:rPr>
                <w:rFonts w:cstheme="minorHAnsi"/>
                <w:lang w:val="el-GR" w:eastAsia="el-GR"/>
              </w:rPr>
            </w:pPr>
          </w:p>
        </w:tc>
      </w:tr>
      <w:tr w:rsidR="004965DD" w:rsidRPr="00240F50" w14:paraId="380BF6FE" w14:textId="77777777" w:rsidTr="003C4CF7">
        <w:trPr>
          <w:trHeight w:val="512"/>
          <w:jc w:val="center"/>
        </w:trPr>
        <w:tc>
          <w:tcPr>
            <w:tcW w:w="786" w:type="dxa"/>
            <w:shd w:val="clear" w:color="auto" w:fill="auto"/>
            <w:noWrap/>
            <w:vAlign w:val="center"/>
          </w:tcPr>
          <w:p w14:paraId="2697D3CB" w14:textId="75968E3E" w:rsidR="004965DD" w:rsidRPr="00240F50" w:rsidRDefault="004965DD" w:rsidP="004965DD">
            <w:pPr>
              <w:jc w:val="center"/>
              <w:rPr>
                <w:rFonts w:cstheme="minorHAnsi"/>
                <w:color w:val="000000"/>
              </w:rPr>
            </w:pPr>
            <w:r w:rsidRPr="00240F50">
              <w:rPr>
                <w:rFonts w:cstheme="minorHAnsi"/>
                <w:color w:val="000000"/>
              </w:rPr>
              <w:t>14</w:t>
            </w:r>
          </w:p>
        </w:tc>
        <w:tc>
          <w:tcPr>
            <w:tcW w:w="2849" w:type="dxa"/>
            <w:shd w:val="clear" w:color="auto" w:fill="auto"/>
            <w:vAlign w:val="center"/>
          </w:tcPr>
          <w:p w14:paraId="29A4CDB7" w14:textId="18D020C3" w:rsidR="004965DD" w:rsidRPr="00240F50" w:rsidRDefault="004965DD" w:rsidP="004965DD">
            <w:pPr>
              <w:rPr>
                <w:rFonts w:cstheme="minorHAnsi"/>
              </w:rPr>
            </w:pPr>
            <w:r w:rsidRPr="00A41BD8">
              <w:rPr>
                <w:rFonts w:cstheme="minorHAnsi"/>
                <w:sz w:val="24"/>
                <w:szCs w:val="24"/>
              </w:rPr>
              <w:t>ΤΣΕ</w:t>
            </w:r>
            <w:r>
              <w:rPr>
                <w:rFonts w:cstheme="minorHAnsi"/>
                <w:sz w:val="24"/>
                <w:szCs w:val="24"/>
                <w:lang w:val="el-GR"/>
              </w:rPr>
              <w:t xml:space="preserve"> </w:t>
            </w:r>
            <w:r w:rsidRPr="00A41BD8">
              <w:rPr>
                <w:rFonts w:cstheme="minorHAnsi"/>
                <w:sz w:val="24"/>
                <w:szCs w:val="24"/>
              </w:rPr>
              <w:t xml:space="preserve">Ζ4 </w:t>
            </w:r>
            <w:r>
              <w:rPr>
                <w:rFonts w:cstheme="minorHAnsi"/>
                <w:sz w:val="24"/>
                <w:szCs w:val="24"/>
                <w:lang w:val="el-GR"/>
              </w:rPr>
              <w:t xml:space="preserve">Δεξαμενή </w:t>
            </w:r>
            <w:proofErr w:type="spellStart"/>
            <w:r w:rsidRPr="00A41BD8">
              <w:rPr>
                <w:rFonts w:cstheme="minorHAnsi"/>
                <w:sz w:val="24"/>
                <w:szCs w:val="24"/>
              </w:rPr>
              <w:t>Περιστ</w:t>
            </w:r>
            <w:proofErr w:type="spellEnd"/>
            <w:r>
              <w:rPr>
                <w:rFonts w:cstheme="minorHAnsi"/>
                <w:sz w:val="24"/>
                <w:szCs w:val="24"/>
                <w:lang w:val="el-GR"/>
              </w:rPr>
              <w:t>ερίου</w:t>
            </w:r>
          </w:p>
        </w:tc>
        <w:tc>
          <w:tcPr>
            <w:tcW w:w="2012" w:type="dxa"/>
            <w:shd w:val="clear" w:color="auto" w:fill="auto"/>
            <w:noWrap/>
            <w:vAlign w:val="center"/>
          </w:tcPr>
          <w:p w14:paraId="3274BD73"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394A1B2" w14:textId="77777777" w:rsidR="004965DD" w:rsidRPr="00240F50" w:rsidRDefault="004965DD" w:rsidP="004965DD">
            <w:pPr>
              <w:jc w:val="center"/>
              <w:rPr>
                <w:rFonts w:cstheme="minorHAnsi"/>
                <w:lang w:val="el-GR" w:eastAsia="el-GR"/>
              </w:rPr>
            </w:pPr>
          </w:p>
        </w:tc>
      </w:tr>
      <w:tr w:rsidR="004965DD" w:rsidRPr="00240F50" w14:paraId="7B064A0D" w14:textId="77777777" w:rsidTr="003C4CF7">
        <w:trPr>
          <w:trHeight w:val="674"/>
          <w:jc w:val="center"/>
        </w:trPr>
        <w:tc>
          <w:tcPr>
            <w:tcW w:w="786" w:type="dxa"/>
            <w:shd w:val="clear" w:color="auto" w:fill="auto"/>
            <w:noWrap/>
            <w:vAlign w:val="center"/>
          </w:tcPr>
          <w:p w14:paraId="3E0F3322" w14:textId="2BDBCB1C" w:rsidR="004965DD" w:rsidRPr="00240F50" w:rsidRDefault="004965DD" w:rsidP="004965DD">
            <w:pPr>
              <w:jc w:val="center"/>
              <w:rPr>
                <w:rFonts w:cstheme="minorHAnsi"/>
                <w:color w:val="000000"/>
              </w:rPr>
            </w:pPr>
            <w:r w:rsidRPr="00240F50">
              <w:rPr>
                <w:rFonts w:cstheme="minorHAnsi"/>
                <w:color w:val="000000"/>
              </w:rPr>
              <w:t>15</w:t>
            </w:r>
          </w:p>
        </w:tc>
        <w:tc>
          <w:tcPr>
            <w:tcW w:w="2849" w:type="dxa"/>
            <w:shd w:val="clear" w:color="auto" w:fill="auto"/>
            <w:vAlign w:val="center"/>
          </w:tcPr>
          <w:p w14:paraId="6829766B" w14:textId="0385A6EB" w:rsidR="004965DD" w:rsidRPr="00240F50" w:rsidRDefault="004965DD" w:rsidP="004965DD">
            <w:pPr>
              <w:rPr>
                <w:rFonts w:cstheme="minorHAnsi"/>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Ζ3 Δ</w:t>
            </w:r>
            <w:r>
              <w:rPr>
                <w:rFonts w:cstheme="minorHAnsi"/>
                <w:sz w:val="24"/>
                <w:szCs w:val="24"/>
                <w:lang w:val="el-GR"/>
              </w:rPr>
              <w:t>εξαμενή</w:t>
            </w:r>
            <w:r w:rsidRPr="00A41BD8">
              <w:rPr>
                <w:rFonts w:cstheme="minorHAnsi"/>
                <w:sz w:val="24"/>
                <w:szCs w:val="24"/>
                <w:lang w:val="el-GR"/>
              </w:rPr>
              <w:t xml:space="preserve"> </w:t>
            </w:r>
            <w:proofErr w:type="spellStart"/>
            <w:r w:rsidRPr="00A41BD8">
              <w:rPr>
                <w:rFonts w:cstheme="minorHAnsi"/>
                <w:sz w:val="24"/>
                <w:szCs w:val="24"/>
                <w:lang w:val="el-GR"/>
              </w:rPr>
              <w:t>Μεσοχωρίου</w:t>
            </w:r>
            <w:proofErr w:type="spellEnd"/>
          </w:p>
        </w:tc>
        <w:tc>
          <w:tcPr>
            <w:tcW w:w="2012" w:type="dxa"/>
            <w:shd w:val="clear" w:color="auto" w:fill="auto"/>
            <w:noWrap/>
            <w:vAlign w:val="center"/>
          </w:tcPr>
          <w:p w14:paraId="19B0C343"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D3F9365" w14:textId="77777777" w:rsidR="004965DD" w:rsidRPr="00240F50" w:rsidRDefault="004965DD" w:rsidP="004965DD">
            <w:pPr>
              <w:jc w:val="center"/>
              <w:rPr>
                <w:rFonts w:cstheme="minorHAnsi"/>
                <w:lang w:val="el-GR" w:eastAsia="el-GR"/>
              </w:rPr>
            </w:pPr>
          </w:p>
        </w:tc>
      </w:tr>
      <w:tr w:rsidR="004965DD" w:rsidRPr="00240F50" w14:paraId="0095BE21" w14:textId="77777777" w:rsidTr="003C4CF7">
        <w:trPr>
          <w:trHeight w:val="620"/>
          <w:jc w:val="center"/>
        </w:trPr>
        <w:tc>
          <w:tcPr>
            <w:tcW w:w="786" w:type="dxa"/>
            <w:shd w:val="clear" w:color="auto" w:fill="auto"/>
            <w:noWrap/>
            <w:vAlign w:val="center"/>
          </w:tcPr>
          <w:p w14:paraId="3B53D60D" w14:textId="2A0BC6AB" w:rsidR="004965DD" w:rsidRPr="00240F50" w:rsidRDefault="004965DD" w:rsidP="004965DD">
            <w:pPr>
              <w:jc w:val="center"/>
              <w:rPr>
                <w:rFonts w:cstheme="minorHAnsi"/>
                <w:color w:val="000000"/>
              </w:rPr>
            </w:pPr>
            <w:r w:rsidRPr="00240F50">
              <w:rPr>
                <w:rFonts w:cstheme="minorHAnsi"/>
                <w:color w:val="000000"/>
              </w:rPr>
              <w:t>16</w:t>
            </w:r>
          </w:p>
        </w:tc>
        <w:tc>
          <w:tcPr>
            <w:tcW w:w="2849" w:type="dxa"/>
            <w:shd w:val="clear" w:color="auto" w:fill="auto"/>
            <w:vAlign w:val="center"/>
          </w:tcPr>
          <w:p w14:paraId="1A4777FB" w14:textId="39614330" w:rsidR="004965DD" w:rsidRPr="00240F50" w:rsidRDefault="004965DD" w:rsidP="004965DD">
            <w:pPr>
              <w:rPr>
                <w:rFonts w:cstheme="minorHAnsi"/>
              </w:rPr>
            </w:pPr>
            <w:r w:rsidRPr="00A41BD8">
              <w:rPr>
                <w:rFonts w:cstheme="minorHAnsi"/>
                <w:sz w:val="24"/>
                <w:szCs w:val="24"/>
              </w:rPr>
              <w:t>ΤΣΕ</w:t>
            </w:r>
            <w:r>
              <w:rPr>
                <w:rFonts w:cstheme="minorHAnsi"/>
                <w:sz w:val="24"/>
                <w:szCs w:val="24"/>
                <w:lang w:val="el-GR"/>
              </w:rPr>
              <w:t xml:space="preserve"> </w:t>
            </w:r>
            <w:r w:rsidRPr="00A41BD8">
              <w:rPr>
                <w:rFonts w:cstheme="minorHAnsi"/>
                <w:sz w:val="24"/>
                <w:szCs w:val="24"/>
              </w:rPr>
              <w:t xml:space="preserve">Ζ13 </w:t>
            </w:r>
            <w:r>
              <w:rPr>
                <w:rFonts w:cstheme="minorHAnsi"/>
                <w:sz w:val="24"/>
                <w:szCs w:val="24"/>
                <w:lang w:val="el-GR"/>
              </w:rPr>
              <w:t xml:space="preserve">Δεξαμενή </w:t>
            </w:r>
            <w:r w:rsidRPr="00A41BD8">
              <w:rPr>
                <w:rFonts w:cstheme="minorHAnsi"/>
                <w:sz w:val="24"/>
                <w:szCs w:val="24"/>
              </w:rPr>
              <w:t>Βα</w:t>
            </w:r>
            <w:proofErr w:type="spellStart"/>
            <w:r w:rsidRPr="00A41BD8">
              <w:rPr>
                <w:rFonts w:cstheme="minorHAnsi"/>
                <w:sz w:val="24"/>
                <w:szCs w:val="24"/>
              </w:rPr>
              <w:t>σιλικ</w:t>
            </w:r>
            <w:r>
              <w:rPr>
                <w:rFonts w:cstheme="minorHAnsi"/>
                <w:sz w:val="24"/>
                <w:szCs w:val="24"/>
                <w:lang w:val="el-GR"/>
              </w:rPr>
              <w:t>ών</w:t>
            </w:r>
            <w:proofErr w:type="spellEnd"/>
          </w:p>
        </w:tc>
        <w:tc>
          <w:tcPr>
            <w:tcW w:w="2012" w:type="dxa"/>
            <w:shd w:val="clear" w:color="auto" w:fill="auto"/>
            <w:noWrap/>
            <w:vAlign w:val="center"/>
          </w:tcPr>
          <w:p w14:paraId="42D2A80F"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686130E" w14:textId="77777777" w:rsidR="004965DD" w:rsidRPr="00240F50" w:rsidRDefault="004965DD" w:rsidP="004965DD">
            <w:pPr>
              <w:jc w:val="center"/>
              <w:rPr>
                <w:rFonts w:cstheme="minorHAnsi"/>
                <w:lang w:val="el-GR" w:eastAsia="el-GR"/>
              </w:rPr>
            </w:pPr>
          </w:p>
        </w:tc>
      </w:tr>
      <w:tr w:rsidR="004965DD" w:rsidRPr="00240F50" w14:paraId="733DB946" w14:textId="77777777" w:rsidTr="003C4CF7">
        <w:trPr>
          <w:trHeight w:val="629"/>
          <w:jc w:val="center"/>
        </w:trPr>
        <w:tc>
          <w:tcPr>
            <w:tcW w:w="786" w:type="dxa"/>
            <w:shd w:val="clear" w:color="auto" w:fill="auto"/>
            <w:noWrap/>
            <w:vAlign w:val="center"/>
          </w:tcPr>
          <w:p w14:paraId="0BABBAC1" w14:textId="20D14B44" w:rsidR="004965DD" w:rsidRPr="00240F50" w:rsidRDefault="004965DD" w:rsidP="004965DD">
            <w:pPr>
              <w:jc w:val="center"/>
              <w:rPr>
                <w:rFonts w:cstheme="minorHAnsi"/>
                <w:color w:val="000000"/>
              </w:rPr>
            </w:pPr>
            <w:r w:rsidRPr="00240F50">
              <w:rPr>
                <w:rFonts w:cstheme="minorHAnsi"/>
                <w:color w:val="000000"/>
              </w:rPr>
              <w:t>17</w:t>
            </w:r>
          </w:p>
        </w:tc>
        <w:tc>
          <w:tcPr>
            <w:tcW w:w="2849" w:type="dxa"/>
            <w:shd w:val="clear" w:color="auto" w:fill="auto"/>
            <w:vAlign w:val="center"/>
          </w:tcPr>
          <w:p w14:paraId="56282B85" w14:textId="635B5CA8" w:rsidR="004965DD" w:rsidRPr="00240F50" w:rsidRDefault="004965DD" w:rsidP="004965DD">
            <w:pPr>
              <w:rPr>
                <w:rFonts w:cstheme="minorHAnsi"/>
              </w:rPr>
            </w:pPr>
            <w:r w:rsidRPr="00A41BD8">
              <w:rPr>
                <w:rFonts w:cstheme="minorHAnsi"/>
                <w:sz w:val="24"/>
                <w:szCs w:val="24"/>
              </w:rPr>
              <w:t>ΤΣΕ</w:t>
            </w:r>
            <w:r>
              <w:rPr>
                <w:rFonts w:cstheme="minorHAnsi"/>
                <w:sz w:val="24"/>
                <w:szCs w:val="24"/>
                <w:lang w:val="el-GR"/>
              </w:rPr>
              <w:t xml:space="preserve"> </w:t>
            </w:r>
            <w:r w:rsidRPr="00A41BD8">
              <w:rPr>
                <w:rFonts w:cstheme="minorHAnsi"/>
                <w:sz w:val="24"/>
                <w:szCs w:val="24"/>
              </w:rPr>
              <w:t>Ζ31</w:t>
            </w:r>
            <w:r>
              <w:rPr>
                <w:rFonts w:cstheme="minorHAnsi"/>
                <w:sz w:val="24"/>
                <w:szCs w:val="24"/>
                <w:lang w:val="el-GR"/>
              </w:rPr>
              <w:t xml:space="preserve"> Δεξαμενή </w:t>
            </w:r>
            <w:proofErr w:type="spellStart"/>
            <w:r w:rsidRPr="00A41BD8">
              <w:rPr>
                <w:rFonts w:cstheme="minorHAnsi"/>
                <w:sz w:val="24"/>
                <w:szCs w:val="24"/>
              </w:rPr>
              <w:t>Οίτη</w:t>
            </w:r>
            <w:proofErr w:type="spellEnd"/>
            <w:r>
              <w:rPr>
                <w:rFonts w:cstheme="minorHAnsi"/>
                <w:sz w:val="24"/>
                <w:szCs w:val="24"/>
                <w:lang w:val="el-GR"/>
              </w:rPr>
              <w:t>ς</w:t>
            </w:r>
          </w:p>
        </w:tc>
        <w:tc>
          <w:tcPr>
            <w:tcW w:w="2012" w:type="dxa"/>
            <w:shd w:val="clear" w:color="auto" w:fill="auto"/>
            <w:noWrap/>
            <w:vAlign w:val="center"/>
          </w:tcPr>
          <w:p w14:paraId="5E1A7581"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81AB27A" w14:textId="77777777" w:rsidR="004965DD" w:rsidRPr="00240F50" w:rsidRDefault="004965DD" w:rsidP="004965DD">
            <w:pPr>
              <w:jc w:val="center"/>
              <w:rPr>
                <w:rFonts w:cstheme="minorHAnsi"/>
                <w:lang w:val="el-GR" w:eastAsia="el-GR"/>
              </w:rPr>
            </w:pPr>
          </w:p>
        </w:tc>
      </w:tr>
      <w:tr w:rsidR="004965DD" w:rsidRPr="00240F50" w14:paraId="5E4CD6F1" w14:textId="77777777" w:rsidTr="003C4CF7">
        <w:trPr>
          <w:trHeight w:val="611"/>
          <w:jc w:val="center"/>
        </w:trPr>
        <w:tc>
          <w:tcPr>
            <w:tcW w:w="786" w:type="dxa"/>
            <w:shd w:val="clear" w:color="auto" w:fill="auto"/>
            <w:noWrap/>
            <w:vAlign w:val="center"/>
          </w:tcPr>
          <w:p w14:paraId="21F9B329" w14:textId="18412B93" w:rsidR="004965DD" w:rsidRPr="00240F50" w:rsidRDefault="004965DD" w:rsidP="004965DD">
            <w:pPr>
              <w:jc w:val="center"/>
              <w:rPr>
                <w:rFonts w:cstheme="minorHAnsi"/>
                <w:color w:val="000000"/>
              </w:rPr>
            </w:pPr>
            <w:r w:rsidRPr="00240F50">
              <w:rPr>
                <w:rFonts w:cstheme="minorHAnsi"/>
                <w:color w:val="000000"/>
              </w:rPr>
              <w:t>18</w:t>
            </w:r>
          </w:p>
        </w:tc>
        <w:tc>
          <w:tcPr>
            <w:tcW w:w="2849" w:type="dxa"/>
            <w:shd w:val="clear" w:color="auto" w:fill="auto"/>
            <w:vAlign w:val="center"/>
          </w:tcPr>
          <w:p w14:paraId="035AE1C6" w14:textId="42FE792A" w:rsidR="004965DD" w:rsidRPr="00240F50" w:rsidRDefault="004965DD" w:rsidP="004965DD">
            <w:pPr>
              <w:rPr>
                <w:rFonts w:cstheme="minorHAnsi"/>
                <w:lang w:val="el-GR"/>
              </w:rPr>
            </w:pPr>
            <w:r w:rsidRPr="00A41BD8">
              <w:rPr>
                <w:rFonts w:cstheme="minorHAnsi"/>
                <w:sz w:val="24"/>
                <w:szCs w:val="24"/>
              </w:rPr>
              <w:t>ΤΣΕ</w:t>
            </w:r>
            <w:r>
              <w:rPr>
                <w:rFonts w:cstheme="minorHAnsi"/>
                <w:sz w:val="24"/>
                <w:szCs w:val="24"/>
                <w:lang w:val="el-GR"/>
              </w:rPr>
              <w:t xml:space="preserve"> </w:t>
            </w:r>
            <w:r w:rsidRPr="00A41BD8">
              <w:rPr>
                <w:rFonts w:cstheme="minorHAnsi"/>
                <w:sz w:val="24"/>
                <w:szCs w:val="24"/>
              </w:rPr>
              <w:t xml:space="preserve">Ζ32 </w:t>
            </w:r>
            <w:r>
              <w:rPr>
                <w:rFonts w:cstheme="minorHAnsi"/>
                <w:sz w:val="24"/>
                <w:szCs w:val="24"/>
                <w:lang w:val="el-GR"/>
              </w:rPr>
              <w:t xml:space="preserve">Δεξαμενή </w:t>
            </w:r>
            <w:proofErr w:type="spellStart"/>
            <w:r w:rsidRPr="00A41BD8">
              <w:rPr>
                <w:rFonts w:cstheme="minorHAnsi"/>
                <w:sz w:val="24"/>
                <w:szCs w:val="24"/>
              </w:rPr>
              <w:t>Σκ</w:t>
            </w:r>
            <w:proofErr w:type="spellEnd"/>
            <w:r w:rsidRPr="00A41BD8">
              <w:rPr>
                <w:rFonts w:cstheme="minorHAnsi"/>
                <w:sz w:val="24"/>
                <w:szCs w:val="24"/>
              </w:rPr>
              <w:t>αμν</w:t>
            </w:r>
            <w:proofErr w:type="spellStart"/>
            <w:r>
              <w:rPr>
                <w:rFonts w:cstheme="minorHAnsi"/>
                <w:sz w:val="24"/>
                <w:szCs w:val="24"/>
                <w:lang w:val="el-GR"/>
              </w:rPr>
              <w:t>ού</w:t>
            </w:r>
            <w:proofErr w:type="spellEnd"/>
          </w:p>
        </w:tc>
        <w:tc>
          <w:tcPr>
            <w:tcW w:w="2012" w:type="dxa"/>
            <w:shd w:val="clear" w:color="auto" w:fill="auto"/>
            <w:noWrap/>
            <w:vAlign w:val="center"/>
          </w:tcPr>
          <w:p w14:paraId="50940D0B"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AC54DF7" w14:textId="77777777" w:rsidR="004965DD" w:rsidRPr="00240F50" w:rsidRDefault="004965DD" w:rsidP="004965DD">
            <w:pPr>
              <w:jc w:val="center"/>
              <w:rPr>
                <w:rFonts w:cstheme="minorHAnsi"/>
                <w:lang w:val="el-GR" w:eastAsia="el-GR"/>
              </w:rPr>
            </w:pPr>
          </w:p>
        </w:tc>
      </w:tr>
      <w:tr w:rsidR="004965DD" w:rsidRPr="00240F50" w14:paraId="6B4D20B3" w14:textId="77777777" w:rsidTr="003C4CF7">
        <w:trPr>
          <w:trHeight w:val="629"/>
          <w:jc w:val="center"/>
        </w:trPr>
        <w:tc>
          <w:tcPr>
            <w:tcW w:w="786" w:type="dxa"/>
            <w:shd w:val="clear" w:color="auto" w:fill="auto"/>
            <w:noWrap/>
            <w:vAlign w:val="center"/>
          </w:tcPr>
          <w:p w14:paraId="44DED010" w14:textId="17315EE7" w:rsidR="004965DD" w:rsidRPr="00240F50" w:rsidRDefault="004965DD" w:rsidP="004965DD">
            <w:pPr>
              <w:jc w:val="center"/>
              <w:rPr>
                <w:rFonts w:cstheme="minorHAnsi"/>
                <w:color w:val="000000"/>
              </w:rPr>
            </w:pPr>
            <w:r w:rsidRPr="00240F50">
              <w:rPr>
                <w:rFonts w:cstheme="minorHAnsi"/>
                <w:color w:val="000000"/>
              </w:rPr>
              <w:t>19</w:t>
            </w:r>
          </w:p>
        </w:tc>
        <w:tc>
          <w:tcPr>
            <w:tcW w:w="2849" w:type="dxa"/>
            <w:shd w:val="clear" w:color="auto" w:fill="auto"/>
            <w:vAlign w:val="center"/>
          </w:tcPr>
          <w:p w14:paraId="32E0E0F6" w14:textId="377B1BD2" w:rsidR="004965DD" w:rsidRPr="00240F50" w:rsidRDefault="004965DD" w:rsidP="004965DD">
            <w:pPr>
              <w:rPr>
                <w:rFonts w:cstheme="minorHAnsi"/>
              </w:rPr>
            </w:pPr>
            <w:r w:rsidRPr="00A41BD8">
              <w:rPr>
                <w:rFonts w:cstheme="minorHAnsi"/>
                <w:sz w:val="24"/>
                <w:szCs w:val="24"/>
              </w:rPr>
              <w:t>ΤΣΕ</w:t>
            </w:r>
            <w:r>
              <w:rPr>
                <w:rFonts w:cstheme="minorHAnsi"/>
                <w:sz w:val="24"/>
                <w:szCs w:val="24"/>
                <w:lang w:val="el-GR"/>
              </w:rPr>
              <w:t xml:space="preserve"> </w:t>
            </w:r>
            <w:r w:rsidRPr="00A41BD8">
              <w:rPr>
                <w:rFonts w:cstheme="minorHAnsi"/>
                <w:sz w:val="24"/>
                <w:szCs w:val="24"/>
              </w:rPr>
              <w:t xml:space="preserve">Ε8 </w:t>
            </w:r>
            <w:r>
              <w:rPr>
                <w:rFonts w:cstheme="minorHAnsi"/>
                <w:sz w:val="24"/>
                <w:szCs w:val="24"/>
                <w:lang w:val="el-GR"/>
              </w:rPr>
              <w:t xml:space="preserve">Δεξαμενή </w:t>
            </w:r>
            <w:proofErr w:type="spellStart"/>
            <w:r w:rsidRPr="00A41BD8">
              <w:rPr>
                <w:rFonts w:cstheme="minorHAnsi"/>
                <w:sz w:val="24"/>
                <w:szCs w:val="24"/>
              </w:rPr>
              <w:t>Κομ</w:t>
            </w:r>
            <w:proofErr w:type="spellEnd"/>
            <w:r w:rsidRPr="00A41BD8">
              <w:rPr>
                <w:rFonts w:cstheme="minorHAnsi"/>
                <w:sz w:val="24"/>
                <w:szCs w:val="24"/>
              </w:rPr>
              <w:t>ποτάδ</w:t>
            </w:r>
            <w:r>
              <w:rPr>
                <w:rFonts w:cstheme="minorHAnsi"/>
                <w:sz w:val="24"/>
                <w:szCs w:val="24"/>
                <w:lang w:val="el-GR"/>
              </w:rPr>
              <w:t>ων</w:t>
            </w:r>
          </w:p>
        </w:tc>
        <w:tc>
          <w:tcPr>
            <w:tcW w:w="2012" w:type="dxa"/>
            <w:shd w:val="clear" w:color="auto" w:fill="auto"/>
            <w:noWrap/>
            <w:vAlign w:val="center"/>
          </w:tcPr>
          <w:p w14:paraId="78230D76"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3C86EBC" w14:textId="77777777" w:rsidR="004965DD" w:rsidRPr="00240F50" w:rsidRDefault="004965DD" w:rsidP="004965DD">
            <w:pPr>
              <w:jc w:val="center"/>
              <w:rPr>
                <w:rFonts w:cstheme="minorHAnsi"/>
                <w:lang w:val="el-GR" w:eastAsia="el-GR"/>
              </w:rPr>
            </w:pPr>
          </w:p>
        </w:tc>
      </w:tr>
      <w:tr w:rsidR="004965DD" w:rsidRPr="00240F50" w14:paraId="0C778711" w14:textId="77777777" w:rsidTr="003C4CF7">
        <w:trPr>
          <w:trHeight w:val="611"/>
          <w:jc w:val="center"/>
        </w:trPr>
        <w:tc>
          <w:tcPr>
            <w:tcW w:w="786" w:type="dxa"/>
            <w:shd w:val="clear" w:color="auto" w:fill="auto"/>
            <w:noWrap/>
            <w:vAlign w:val="center"/>
          </w:tcPr>
          <w:p w14:paraId="08EC5D5B" w14:textId="5C1275BE" w:rsidR="004965DD" w:rsidRPr="00240F50" w:rsidRDefault="004965DD" w:rsidP="004965DD">
            <w:pPr>
              <w:jc w:val="center"/>
              <w:rPr>
                <w:rFonts w:cstheme="minorHAnsi"/>
                <w:color w:val="000000"/>
              </w:rPr>
            </w:pPr>
            <w:r w:rsidRPr="00240F50">
              <w:rPr>
                <w:rFonts w:cstheme="minorHAnsi"/>
                <w:color w:val="000000"/>
              </w:rPr>
              <w:t>20</w:t>
            </w:r>
          </w:p>
        </w:tc>
        <w:tc>
          <w:tcPr>
            <w:tcW w:w="2849" w:type="dxa"/>
            <w:shd w:val="clear" w:color="auto" w:fill="auto"/>
            <w:vAlign w:val="center"/>
          </w:tcPr>
          <w:p w14:paraId="6EC615F1" w14:textId="08E71FC8" w:rsidR="004965DD" w:rsidRPr="00240F50" w:rsidRDefault="004965DD" w:rsidP="004965DD">
            <w:pPr>
              <w:rPr>
                <w:rFonts w:cstheme="minorHAnsi"/>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 xml:space="preserve">Ζ37 </w:t>
            </w:r>
            <w:r>
              <w:rPr>
                <w:rFonts w:cstheme="minorHAnsi"/>
                <w:sz w:val="24"/>
                <w:szCs w:val="24"/>
                <w:lang w:val="el-GR"/>
              </w:rPr>
              <w:t>Δεξαμενή</w:t>
            </w:r>
            <w:r w:rsidRPr="00A41BD8">
              <w:rPr>
                <w:rFonts w:cstheme="minorHAnsi"/>
                <w:sz w:val="24"/>
                <w:szCs w:val="24"/>
                <w:lang w:val="el-GR"/>
              </w:rPr>
              <w:t xml:space="preserve"> </w:t>
            </w:r>
            <w:proofErr w:type="spellStart"/>
            <w:r w:rsidRPr="00A41BD8">
              <w:rPr>
                <w:rFonts w:cstheme="minorHAnsi"/>
                <w:sz w:val="24"/>
                <w:szCs w:val="24"/>
                <w:lang w:val="el-GR"/>
              </w:rPr>
              <w:t>Αλεπόσπιτα</w:t>
            </w:r>
            <w:proofErr w:type="spellEnd"/>
          </w:p>
        </w:tc>
        <w:tc>
          <w:tcPr>
            <w:tcW w:w="2012" w:type="dxa"/>
            <w:shd w:val="clear" w:color="auto" w:fill="auto"/>
            <w:noWrap/>
            <w:vAlign w:val="center"/>
          </w:tcPr>
          <w:p w14:paraId="4044ACFF"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5AD8296" w14:textId="77777777" w:rsidR="004965DD" w:rsidRPr="00240F50" w:rsidRDefault="004965DD" w:rsidP="004965DD">
            <w:pPr>
              <w:jc w:val="center"/>
              <w:rPr>
                <w:rFonts w:cstheme="minorHAnsi"/>
                <w:lang w:val="el-GR" w:eastAsia="el-GR"/>
              </w:rPr>
            </w:pPr>
          </w:p>
        </w:tc>
      </w:tr>
      <w:tr w:rsidR="004965DD" w:rsidRPr="00E85E4A" w14:paraId="189AABA5" w14:textId="77777777" w:rsidTr="003C4CF7">
        <w:trPr>
          <w:trHeight w:val="629"/>
          <w:jc w:val="center"/>
        </w:trPr>
        <w:tc>
          <w:tcPr>
            <w:tcW w:w="786" w:type="dxa"/>
            <w:shd w:val="clear" w:color="auto" w:fill="auto"/>
            <w:noWrap/>
            <w:vAlign w:val="center"/>
          </w:tcPr>
          <w:p w14:paraId="60855118" w14:textId="4B3BF235" w:rsidR="004965DD" w:rsidRPr="00240F50" w:rsidRDefault="004965DD" w:rsidP="004965DD">
            <w:pPr>
              <w:jc w:val="center"/>
              <w:rPr>
                <w:rFonts w:cstheme="minorHAnsi"/>
                <w:color w:val="000000"/>
              </w:rPr>
            </w:pPr>
            <w:r w:rsidRPr="00240F50">
              <w:rPr>
                <w:rFonts w:cstheme="minorHAnsi"/>
                <w:color w:val="000000"/>
              </w:rPr>
              <w:t>21</w:t>
            </w:r>
          </w:p>
        </w:tc>
        <w:tc>
          <w:tcPr>
            <w:tcW w:w="2849" w:type="dxa"/>
            <w:shd w:val="clear" w:color="auto" w:fill="auto"/>
            <w:vAlign w:val="center"/>
          </w:tcPr>
          <w:p w14:paraId="7584EF37" w14:textId="25BB02FD" w:rsidR="004965DD" w:rsidRPr="00240F50" w:rsidRDefault="004965DD" w:rsidP="004965DD">
            <w:pPr>
              <w:rPr>
                <w:rFonts w:cstheme="minorHAnsi"/>
                <w:lang w:val="el-GR"/>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Ζ24</w:t>
            </w:r>
            <w:r>
              <w:rPr>
                <w:rFonts w:cstheme="minorHAnsi"/>
                <w:sz w:val="24"/>
                <w:szCs w:val="24"/>
                <w:lang w:val="el-GR"/>
              </w:rPr>
              <w:t xml:space="preserve"> </w:t>
            </w:r>
            <w:r w:rsidRPr="00A41BD8">
              <w:rPr>
                <w:rFonts w:cstheme="minorHAnsi"/>
                <w:sz w:val="24"/>
                <w:szCs w:val="24"/>
                <w:lang w:val="el-GR"/>
              </w:rPr>
              <w:t>Δ</w:t>
            </w:r>
            <w:r>
              <w:rPr>
                <w:rFonts w:cstheme="minorHAnsi"/>
                <w:sz w:val="24"/>
                <w:szCs w:val="24"/>
                <w:lang w:val="el-GR"/>
              </w:rPr>
              <w:t xml:space="preserve">εξαμενή </w:t>
            </w:r>
            <w:r w:rsidRPr="00A41BD8">
              <w:rPr>
                <w:rFonts w:cstheme="minorHAnsi"/>
                <w:sz w:val="24"/>
                <w:szCs w:val="24"/>
                <w:lang w:val="el-GR"/>
              </w:rPr>
              <w:t>Γοργοποτάμου</w:t>
            </w:r>
          </w:p>
        </w:tc>
        <w:tc>
          <w:tcPr>
            <w:tcW w:w="2012" w:type="dxa"/>
            <w:shd w:val="clear" w:color="auto" w:fill="auto"/>
            <w:noWrap/>
            <w:vAlign w:val="center"/>
          </w:tcPr>
          <w:p w14:paraId="07DA0799"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2621A60" w14:textId="77777777" w:rsidR="004965DD" w:rsidRPr="00240F50" w:rsidRDefault="004965DD" w:rsidP="004965DD">
            <w:pPr>
              <w:jc w:val="center"/>
              <w:rPr>
                <w:rFonts w:cstheme="minorHAnsi"/>
                <w:lang w:val="el-GR" w:eastAsia="el-GR"/>
              </w:rPr>
            </w:pPr>
          </w:p>
        </w:tc>
      </w:tr>
      <w:tr w:rsidR="004965DD" w:rsidRPr="00E85E4A" w14:paraId="5D989D5E" w14:textId="77777777" w:rsidTr="003C4CF7">
        <w:trPr>
          <w:trHeight w:val="611"/>
          <w:jc w:val="center"/>
        </w:trPr>
        <w:tc>
          <w:tcPr>
            <w:tcW w:w="786" w:type="dxa"/>
            <w:shd w:val="clear" w:color="auto" w:fill="auto"/>
            <w:noWrap/>
            <w:vAlign w:val="center"/>
          </w:tcPr>
          <w:p w14:paraId="00B79975" w14:textId="55C7C294" w:rsidR="004965DD" w:rsidRPr="00240F50" w:rsidRDefault="004965DD" w:rsidP="004965DD">
            <w:pPr>
              <w:jc w:val="center"/>
              <w:rPr>
                <w:rFonts w:cstheme="minorHAnsi"/>
                <w:color w:val="000000"/>
              </w:rPr>
            </w:pPr>
            <w:r w:rsidRPr="00240F50">
              <w:rPr>
                <w:rFonts w:cstheme="minorHAnsi"/>
                <w:color w:val="000000"/>
              </w:rPr>
              <w:t>22</w:t>
            </w:r>
          </w:p>
        </w:tc>
        <w:tc>
          <w:tcPr>
            <w:tcW w:w="2849" w:type="dxa"/>
            <w:shd w:val="clear" w:color="auto" w:fill="auto"/>
            <w:vAlign w:val="center"/>
          </w:tcPr>
          <w:p w14:paraId="1E86E00B" w14:textId="126E7AC1" w:rsidR="004965DD" w:rsidRPr="00240F50" w:rsidRDefault="004965DD" w:rsidP="004965DD">
            <w:pPr>
              <w:rPr>
                <w:rFonts w:cstheme="minorHAnsi"/>
                <w:lang w:val="el-GR"/>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Ζ1</w:t>
            </w:r>
            <w:r>
              <w:rPr>
                <w:rFonts w:cstheme="minorHAnsi"/>
                <w:sz w:val="24"/>
                <w:szCs w:val="24"/>
                <w:lang w:val="el-GR"/>
              </w:rPr>
              <w:t xml:space="preserve"> Δεξαμενή</w:t>
            </w:r>
            <w:r w:rsidRPr="00A41BD8">
              <w:rPr>
                <w:rFonts w:cstheme="minorHAnsi"/>
                <w:sz w:val="24"/>
                <w:szCs w:val="24"/>
                <w:lang w:val="el-GR"/>
              </w:rPr>
              <w:t xml:space="preserve"> Δάφνης</w:t>
            </w:r>
          </w:p>
        </w:tc>
        <w:tc>
          <w:tcPr>
            <w:tcW w:w="2012" w:type="dxa"/>
            <w:shd w:val="clear" w:color="auto" w:fill="auto"/>
            <w:noWrap/>
            <w:vAlign w:val="center"/>
          </w:tcPr>
          <w:p w14:paraId="374DC4DD"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D862079" w14:textId="77777777" w:rsidR="004965DD" w:rsidRPr="00240F50" w:rsidRDefault="004965DD" w:rsidP="004965DD">
            <w:pPr>
              <w:jc w:val="center"/>
              <w:rPr>
                <w:rFonts w:cstheme="minorHAnsi"/>
                <w:lang w:val="el-GR" w:eastAsia="el-GR"/>
              </w:rPr>
            </w:pPr>
          </w:p>
        </w:tc>
      </w:tr>
      <w:tr w:rsidR="004965DD" w:rsidRPr="00240F50" w14:paraId="37197DE6" w14:textId="77777777" w:rsidTr="003C4CF7">
        <w:trPr>
          <w:trHeight w:val="593"/>
          <w:jc w:val="center"/>
        </w:trPr>
        <w:tc>
          <w:tcPr>
            <w:tcW w:w="786" w:type="dxa"/>
            <w:shd w:val="clear" w:color="auto" w:fill="auto"/>
            <w:noWrap/>
            <w:vAlign w:val="center"/>
          </w:tcPr>
          <w:p w14:paraId="42DA1011" w14:textId="6B80941C" w:rsidR="004965DD" w:rsidRPr="00240F50" w:rsidRDefault="004965DD" w:rsidP="004965DD">
            <w:pPr>
              <w:jc w:val="center"/>
              <w:rPr>
                <w:rFonts w:cstheme="minorHAnsi"/>
                <w:color w:val="000000"/>
              </w:rPr>
            </w:pPr>
            <w:r w:rsidRPr="00240F50">
              <w:rPr>
                <w:rFonts w:cstheme="minorHAnsi"/>
                <w:color w:val="000000"/>
              </w:rPr>
              <w:t>23</w:t>
            </w:r>
          </w:p>
        </w:tc>
        <w:tc>
          <w:tcPr>
            <w:tcW w:w="2849" w:type="dxa"/>
            <w:shd w:val="clear" w:color="auto" w:fill="auto"/>
            <w:vAlign w:val="center"/>
          </w:tcPr>
          <w:p w14:paraId="42A72BC0" w14:textId="33680599" w:rsidR="004965DD" w:rsidRPr="00240F50" w:rsidRDefault="004965DD" w:rsidP="004965DD">
            <w:pPr>
              <w:rPr>
                <w:rFonts w:cstheme="minorHAnsi"/>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Ζ21</w:t>
            </w:r>
            <w:r>
              <w:rPr>
                <w:rFonts w:cstheme="minorHAnsi"/>
                <w:sz w:val="24"/>
                <w:szCs w:val="24"/>
                <w:lang w:val="el-GR"/>
              </w:rPr>
              <w:t xml:space="preserve"> Δεξαμενή</w:t>
            </w:r>
            <w:r w:rsidRPr="00A41BD8">
              <w:rPr>
                <w:rFonts w:cstheme="minorHAnsi"/>
                <w:sz w:val="24"/>
                <w:szCs w:val="24"/>
                <w:lang w:val="el-GR"/>
              </w:rPr>
              <w:t xml:space="preserve"> Καστανιάς</w:t>
            </w:r>
          </w:p>
        </w:tc>
        <w:tc>
          <w:tcPr>
            <w:tcW w:w="2012" w:type="dxa"/>
            <w:shd w:val="clear" w:color="auto" w:fill="auto"/>
            <w:noWrap/>
            <w:vAlign w:val="center"/>
          </w:tcPr>
          <w:p w14:paraId="22463AD8"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B4C3EFE" w14:textId="77777777" w:rsidR="004965DD" w:rsidRPr="00240F50" w:rsidRDefault="004965DD" w:rsidP="004965DD">
            <w:pPr>
              <w:jc w:val="center"/>
              <w:rPr>
                <w:rFonts w:cstheme="minorHAnsi"/>
                <w:lang w:val="el-GR" w:eastAsia="el-GR"/>
              </w:rPr>
            </w:pPr>
          </w:p>
        </w:tc>
      </w:tr>
      <w:tr w:rsidR="004965DD" w:rsidRPr="00240F50" w14:paraId="2F14FA02" w14:textId="77777777" w:rsidTr="003C4CF7">
        <w:trPr>
          <w:trHeight w:val="575"/>
          <w:jc w:val="center"/>
        </w:trPr>
        <w:tc>
          <w:tcPr>
            <w:tcW w:w="786" w:type="dxa"/>
            <w:shd w:val="clear" w:color="auto" w:fill="auto"/>
            <w:noWrap/>
            <w:vAlign w:val="center"/>
          </w:tcPr>
          <w:p w14:paraId="67FFC27C" w14:textId="3EBEE90A" w:rsidR="004965DD" w:rsidRPr="00240F50" w:rsidRDefault="004965DD" w:rsidP="004965DD">
            <w:pPr>
              <w:jc w:val="center"/>
              <w:rPr>
                <w:rFonts w:cstheme="minorHAnsi"/>
                <w:color w:val="000000"/>
              </w:rPr>
            </w:pPr>
            <w:r w:rsidRPr="00240F50">
              <w:rPr>
                <w:rFonts w:cstheme="minorHAnsi"/>
                <w:color w:val="000000"/>
              </w:rPr>
              <w:t>24</w:t>
            </w:r>
          </w:p>
        </w:tc>
        <w:tc>
          <w:tcPr>
            <w:tcW w:w="2849" w:type="dxa"/>
            <w:shd w:val="clear" w:color="auto" w:fill="auto"/>
            <w:vAlign w:val="center"/>
          </w:tcPr>
          <w:p w14:paraId="59D4F865" w14:textId="38AB7D00" w:rsidR="004965DD" w:rsidRPr="00240F50" w:rsidRDefault="004965DD" w:rsidP="004965DD">
            <w:pPr>
              <w:rPr>
                <w:rFonts w:cstheme="minorHAnsi"/>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 xml:space="preserve">Ζ2 </w:t>
            </w:r>
            <w:r>
              <w:rPr>
                <w:rFonts w:cstheme="minorHAnsi"/>
                <w:sz w:val="24"/>
                <w:szCs w:val="24"/>
                <w:lang w:val="el-GR"/>
              </w:rPr>
              <w:t>Δεξαμενή</w:t>
            </w:r>
            <w:r w:rsidRPr="00A41BD8">
              <w:rPr>
                <w:rFonts w:cstheme="minorHAnsi"/>
                <w:sz w:val="24"/>
                <w:szCs w:val="24"/>
                <w:lang w:val="el-GR"/>
              </w:rPr>
              <w:t xml:space="preserve"> </w:t>
            </w:r>
            <w:proofErr w:type="spellStart"/>
            <w:r w:rsidRPr="00A41BD8">
              <w:rPr>
                <w:rFonts w:cstheme="minorHAnsi"/>
                <w:sz w:val="24"/>
                <w:szCs w:val="24"/>
                <w:lang w:val="el-GR"/>
              </w:rPr>
              <w:t>Λυχνού</w:t>
            </w:r>
            <w:proofErr w:type="spellEnd"/>
          </w:p>
        </w:tc>
        <w:tc>
          <w:tcPr>
            <w:tcW w:w="2012" w:type="dxa"/>
            <w:shd w:val="clear" w:color="auto" w:fill="auto"/>
            <w:noWrap/>
            <w:vAlign w:val="center"/>
          </w:tcPr>
          <w:p w14:paraId="5A4A235D"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693B9D78" w14:textId="77777777" w:rsidR="004965DD" w:rsidRPr="00240F50" w:rsidRDefault="004965DD" w:rsidP="004965DD">
            <w:pPr>
              <w:jc w:val="center"/>
              <w:rPr>
                <w:rFonts w:cstheme="minorHAnsi"/>
                <w:lang w:val="el-GR" w:eastAsia="el-GR"/>
              </w:rPr>
            </w:pPr>
          </w:p>
        </w:tc>
      </w:tr>
      <w:tr w:rsidR="004965DD" w:rsidRPr="00E85E4A" w14:paraId="38799356" w14:textId="77777777" w:rsidTr="003C4CF7">
        <w:trPr>
          <w:trHeight w:val="557"/>
          <w:jc w:val="center"/>
        </w:trPr>
        <w:tc>
          <w:tcPr>
            <w:tcW w:w="786" w:type="dxa"/>
            <w:shd w:val="clear" w:color="auto" w:fill="auto"/>
            <w:noWrap/>
            <w:vAlign w:val="center"/>
          </w:tcPr>
          <w:p w14:paraId="52C7EA67" w14:textId="3CFEE9A4" w:rsidR="004965DD" w:rsidRPr="00240F50" w:rsidRDefault="004965DD" w:rsidP="004965DD">
            <w:pPr>
              <w:jc w:val="center"/>
              <w:rPr>
                <w:rFonts w:cstheme="minorHAnsi"/>
                <w:color w:val="000000"/>
              </w:rPr>
            </w:pPr>
            <w:r w:rsidRPr="00240F50">
              <w:rPr>
                <w:rFonts w:cstheme="minorHAnsi"/>
                <w:color w:val="000000"/>
              </w:rPr>
              <w:t>25</w:t>
            </w:r>
          </w:p>
        </w:tc>
        <w:tc>
          <w:tcPr>
            <w:tcW w:w="2849" w:type="dxa"/>
            <w:shd w:val="clear" w:color="auto" w:fill="auto"/>
            <w:vAlign w:val="center"/>
          </w:tcPr>
          <w:p w14:paraId="5A785CCA" w14:textId="25E7283E" w:rsidR="004965DD" w:rsidRPr="00240F50" w:rsidRDefault="004965DD" w:rsidP="004965DD">
            <w:pPr>
              <w:rPr>
                <w:rFonts w:cstheme="minorHAnsi"/>
                <w:lang w:val="el-GR"/>
              </w:rPr>
            </w:pPr>
            <w:r w:rsidRPr="00A41BD8">
              <w:rPr>
                <w:rFonts w:cstheme="minorHAnsi"/>
                <w:sz w:val="24"/>
                <w:szCs w:val="24"/>
                <w:lang w:val="el-GR"/>
              </w:rPr>
              <w:t>ΤΣΕ</w:t>
            </w:r>
            <w:r>
              <w:rPr>
                <w:rFonts w:cstheme="minorHAnsi"/>
                <w:sz w:val="24"/>
                <w:szCs w:val="24"/>
                <w:lang w:val="el-GR"/>
              </w:rPr>
              <w:t xml:space="preserve"> </w:t>
            </w:r>
            <w:r w:rsidRPr="00A41BD8">
              <w:rPr>
                <w:rFonts w:cstheme="minorHAnsi"/>
                <w:sz w:val="24"/>
                <w:szCs w:val="24"/>
                <w:lang w:val="el-GR"/>
              </w:rPr>
              <w:t>Ζ22</w:t>
            </w:r>
            <w:r>
              <w:rPr>
                <w:rFonts w:cstheme="minorHAnsi"/>
                <w:sz w:val="24"/>
                <w:szCs w:val="24"/>
                <w:lang w:val="el-GR"/>
              </w:rPr>
              <w:t xml:space="preserve"> Δεξαμενή </w:t>
            </w:r>
            <w:proofErr w:type="spellStart"/>
            <w:r w:rsidRPr="00A41BD8">
              <w:rPr>
                <w:rFonts w:cstheme="minorHAnsi"/>
                <w:sz w:val="24"/>
                <w:szCs w:val="24"/>
                <w:lang w:val="el-GR"/>
              </w:rPr>
              <w:t>Νεοχωρίου</w:t>
            </w:r>
            <w:proofErr w:type="spellEnd"/>
          </w:p>
        </w:tc>
        <w:tc>
          <w:tcPr>
            <w:tcW w:w="2012" w:type="dxa"/>
            <w:shd w:val="clear" w:color="auto" w:fill="auto"/>
            <w:noWrap/>
            <w:vAlign w:val="center"/>
          </w:tcPr>
          <w:p w14:paraId="568C9663"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6A72281B" w14:textId="77777777" w:rsidR="004965DD" w:rsidRPr="00240F50" w:rsidRDefault="004965DD" w:rsidP="004965DD">
            <w:pPr>
              <w:jc w:val="center"/>
              <w:rPr>
                <w:rFonts w:cstheme="minorHAnsi"/>
                <w:lang w:val="el-GR" w:eastAsia="el-GR"/>
              </w:rPr>
            </w:pPr>
          </w:p>
        </w:tc>
      </w:tr>
      <w:tr w:rsidR="004965DD" w:rsidRPr="00240F50" w14:paraId="400DD5C6" w14:textId="77777777" w:rsidTr="003C4CF7">
        <w:trPr>
          <w:trHeight w:val="539"/>
          <w:jc w:val="center"/>
        </w:trPr>
        <w:tc>
          <w:tcPr>
            <w:tcW w:w="786" w:type="dxa"/>
            <w:shd w:val="clear" w:color="auto" w:fill="auto"/>
            <w:noWrap/>
            <w:vAlign w:val="center"/>
          </w:tcPr>
          <w:p w14:paraId="2B1629ED" w14:textId="1A561D96" w:rsidR="004965DD" w:rsidRPr="00240F50" w:rsidRDefault="004965DD" w:rsidP="004965DD">
            <w:pPr>
              <w:jc w:val="center"/>
              <w:rPr>
                <w:rFonts w:cstheme="minorHAnsi"/>
                <w:color w:val="000000"/>
              </w:rPr>
            </w:pPr>
            <w:r w:rsidRPr="00240F50">
              <w:rPr>
                <w:rFonts w:cstheme="minorHAnsi"/>
                <w:color w:val="000000"/>
              </w:rPr>
              <w:t>26</w:t>
            </w:r>
          </w:p>
        </w:tc>
        <w:tc>
          <w:tcPr>
            <w:tcW w:w="2849" w:type="dxa"/>
            <w:shd w:val="clear" w:color="auto" w:fill="auto"/>
            <w:vAlign w:val="center"/>
          </w:tcPr>
          <w:p w14:paraId="0C534138" w14:textId="2FFF91B0" w:rsidR="004965DD" w:rsidRPr="00240F50" w:rsidRDefault="004965DD" w:rsidP="004965DD">
            <w:pPr>
              <w:rPr>
                <w:rFonts w:cstheme="minorHAnsi"/>
              </w:rPr>
            </w:pPr>
            <w:r w:rsidRPr="00FC2CB4">
              <w:rPr>
                <w:rFonts w:cstheme="minorHAnsi"/>
                <w:sz w:val="24"/>
                <w:szCs w:val="24"/>
                <w:lang w:val="el-GR"/>
              </w:rPr>
              <w:t>ΤΣΕ</w:t>
            </w:r>
            <w:r>
              <w:rPr>
                <w:rFonts w:cstheme="minorHAnsi"/>
                <w:sz w:val="24"/>
                <w:szCs w:val="24"/>
                <w:lang w:val="el-GR"/>
              </w:rPr>
              <w:t xml:space="preserve"> </w:t>
            </w:r>
            <w:r w:rsidRPr="00FC2CB4">
              <w:rPr>
                <w:rFonts w:cstheme="minorHAnsi"/>
                <w:sz w:val="24"/>
                <w:szCs w:val="24"/>
                <w:lang w:val="el-GR"/>
              </w:rPr>
              <w:t xml:space="preserve">ΔΔ5 </w:t>
            </w:r>
            <w:r>
              <w:rPr>
                <w:rFonts w:cstheme="minorHAnsi"/>
                <w:sz w:val="24"/>
                <w:szCs w:val="24"/>
                <w:lang w:val="el-GR"/>
              </w:rPr>
              <w:t>Γεώτρηση</w:t>
            </w:r>
            <w:r w:rsidRPr="00FC2CB4">
              <w:rPr>
                <w:rFonts w:cstheme="minorHAnsi"/>
                <w:sz w:val="24"/>
                <w:szCs w:val="24"/>
                <w:lang w:val="el-GR"/>
              </w:rPr>
              <w:t xml:space="preserve"> Λυγαριάς</w:t>
            </w:r>
          </w:p>
        </w:tc>
        <w:tc>
          <w:tcPr>
            <w:tcW w:w="2012" w:type="dxa"/>
            <w:shd w:val="clear" w:color="auto" w:fill="auto"/>
            <w:noWrap/>
            <w:vAlign w:val="center"/>
          </w:tcPr>
          <w:p w14:paraId="70F9A5D5"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45BC7D4" w14:textId="77777777" w:rsidR="004965DD" w:rsidRPr="00240F50" w:rsidRDefault="004965DD" w:rsidP="004965DD">
            <w:pPr>
              <w:jc w:val="center"/>
              <w:rPr>
                <w:rFonts w:cstheme="minorHAnsi"/>
                <w:lang w:val="el-GR" w:eastAsia="el-GR"/>
              </w:rPr>
            </w:pPr>
          </w:p>
        </w:tc>
      </w:tr>
      <w:tr w:rsidR="004965DD" w:rsidRPr="00E12A59" w14:paraId="130CA7B8" w14:textId="77777777" w:rsidTr="003C4CF7">
        <w:trPr>
          <w:trHeight w:val="521"/>
          <w:jc w:val="center"/>
        </w:trPr>
        <w:tc>
          <w:tcPr>
            <w:tcW w:w="786" w:type="dxa"/>
            <w:shd w:val="clear" w:color="auto" w:fill="auto"/>
            <w:noWrap/>
            <w:vAlign w:val="center"/>
          </w:tcPr>
          <w:p w14:paraId="6DCEEAE3" w14:textId="74B9B145" w:rsidR="004965DD" w:rsidRPr="00240F50" w:rsidRDefault="004965DD" w:rsidP="004965DD">
            <w:pPr>
              <w:jc w:val="center"/>
              <w:rPr>
                <w:rFonts w:cstheme="minorHAnsi"/>
                <w:color w:val="000000"/>
              </w:rPr>
            </w:pPr>
            <w:r w:rsidRPr="00240F50">
              <w:rPr>
                <w:rFonts w:cstheme="minorHAnsi"/>
                <w:color w:val="000000"/>
              </w:rPr>
              <w:t>27</w:t>
            </w:r>
          </w:p>
        </w:tc>
        <w:tc>
          <w:tcPr>
            <w:tcW w:w="2849" w:type="dxa"/>
            <w:shd w:val="clear" w:color="auto" w:fill="auto"/>
            <w:vAlign w:val="center"/>
          </w:tcPr>
          <w:p w14:paraId="3615FE20" w14:textId="7A84EB7E" w:rsidR="004965DD" w:rsidRPr="00240F50" w:rsidRDefault="004965DD" w:rsidP="004965DD">
            <w:pPr>
              <w:rPr>
                <w:rFonts w:cstheme="minorHAnsi"/>
                <w:lang w:val="el-GR"/>
              </w:rPr>
            </w:pPr>
            <w:r w:rsidRPr="00FC2CB4">
              <w:rPr>
                <w:rFonts w:cstheme="minorHAnsi"/>
                <w:sz w:val="24"/>
                <w:szCs w:val="24"/>
                <w:lang w:val="el-GR"/>
              </w:rPr>
              <w:t>ΤΣΕ</w:t>
            </w:r>
            <w:r>
              <w:rPr>
                <w:rFonts w:cstheme="minorHAnsi"/>
                <w:sz w:val="24"/>
                <w:szCs w:val="24"/>
                <w:lang w:val="el-GR"/>
              </w:rPr>
              <w:t xml:space="preserve"> </w:t>
            </w:r>
            <w:r w:rsidRPr="00FC2CB4">
              <w:rPr>
                <w:rFonts w:cstheme="minorHAnsi"/>
                <w:sz w:val="24"/>
                <w:szCs w:val="24"/>
                <w:lang w:val="el-GR"/>
              </w:rPr>
              <w:t xml:space="preserve">Ζ26 </w:t>
            </w:r>
            <w:r>
              <w:rPr>
                <w:rFonts w:cstheme="minorHAnsi"/>
                <w:sz w:val="24"/>
                <w:szCs w:val="24"/>
                <w:lang w:val="el-GR"/>
              </w:rPr>
              <w:t xml:space="preserve">Δεξαμενή </w:t>
            </w:r>
            <w:r w:rsidRPr="00FC2CB4">
              <w:rPr>
                <w:rFonts w:cstheme="minorHAnsi"/>
                <w:sz w:val="24"/>
                <w:szCs w:val="24"/>
                <w:lang w:val="el-GR"/>
              </w:rPr>
              <w:t>Δ</w:t>
            </w:r>
            <w:r>
              <w:rPr>
                <w:rFonts w:cstheme="minorHAnsi"/>
                <w:sz w:val="24"/>
                <w:szCs w:val="24"/>
                <w:lang w:val="el-GR"/>
              </w:rPr>
              <w:t>ύο</w:t>
            </w:r>
            <w:r w:rsidRPr="00FC2CB4">
              <w:rPr>
                <w:rFonts w:cstheme="minorHAnsi"/>
                <w:sz w:val="24"/>
                <w:szCs w:val="24"/>
                <w:lang w:val="el-GR"/>
              </w:rPr>
              <w:t xml:space="preserve"> Βουν</w:t>
            </w:r>
            <w:r>
              <w:rPr>
                <w:rFonts w:cstheme="minorHAnsi"/>
                <w:sz w:val="24"/>
                <w:szCs w:val="24"/>
                <w:lang w:val="el-GR"/>
              </w:rPr>
              <w:t>ών</w:t>
            </w:r>
          </w:p>
        </w:tc>
        <w:tc>
          <w:tcPr>
            <w:tcW w:w="2012" w:type="dxa"/>
            <w:shd w:val="clear" w:color="auto" w:fill="auto"/>
            <w:noWrap/>
            <w:vAlign w:val="center"/>
          </w:tcPr>
          <w:p w14:paraId="04C2EE9D"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548C078" w14:textId="77777777" w:rsidR="004965DD" w:rsidRPr="00240F50" w:rsidRDefault="004965DD" w:rsidP="004965DD">
            <w:pPr>
              <w:jc w:val="center"/>
              <w:rPr>
                <w:rFonts w:cstheme="minorHAnsi"/>
                <w:lang w:val="el-GR" w:eastAsia="el-GR"/>
              </w:rPr>
            </w:pPr>
          </w:p>
        </w:tc>
      </w:tr>
      <w:tr w:rsidR="004965DD" w:rsidRPr="00E85E4A" w14:paraId="7FA995EF" w14:textId="77777777" w:rsidTr="0007368F">
        <w:trPr>
          <w:trHeight w:val="888"/>
          <w:jc w:val="center"/>
        </w:trPr>
        <w:tc>
          <w:tcPr>
            <w:tcW w:w="786" w:type="dxa"/>
            <w:shd w:val="clear" w:color="auto" w:fill="auto"/>
            <w:noWrap/>
            <w:vAlign w:val="center"/>
          </w:tcPr>
          <w:p w14:paraId="678AF570" w14:textId="12D2A399" w:rsidR="004965DD" w:rsidRPr="00240F50" w:rsidRDefault="004965DD" w:rsidP="004965DD">
            <w:pPr>
              <w:jc w:val="center"/>
              <w:rPr>
                <w:rFonts w:cstheme="minorHAnsi"/>
                <w:color w:val="000000"/>
              </w:rPr>
            </w:pPr>
            <w:r w:rsidRPr="00240F50">
              <w:rPr>
                <w:rFonts w:cstheme="minorHAnsi"/>
                <w:color w:val="000000"/>
              </w:rPr>
              <w:lastRenderedPageBreak/>
              <w:t>28</w:t>
            </w:r>
          </w:p>
        </w:tc>
        <w:tc>
          <w:tcPr>
            <w:tcW w:w="2849" w:type="dxa"/>
            <w:shd w:val="clear" w:color="auto" w:fill="auto"/>
            <w:vAlign w:val="center"/>
          </w:tcPr>
          <w:p w14:paraId="58F6C159" w14:textId="584B49D1" w:rsidR="004965DD" w:rsidRPr="00240F50" w:rsidRDefault="004965DD" w:rsidP="004965DD">
            <w:pPr>
              <w:rPr>
                <w:rFonts w:cstheme="minorHAnsi"/>
                <w:lang w:val="el-GR"/>
              </w:rPr>
            </w:pPr>
            <w:r>
              <w:rPr>
                <w:rFonts w:cstheme="minorHAnsi"/>
                <w:sz w:val="24"/>
                <w:szCs w:val="24"/>
                <w:lang w:val="el-GR"/>
              </w:rPr>
              <w:t xml:space="preserve">ΤΣΕ Διακλάδωσης </w:t>
            </w:r>
            <w:proofErr w:type="spellStart"/>
            <w:r>
              <w:rPr>
                <w:rFonts w:cstheme="minorHAnsi"/>
                <w:sz w:val="24"/>
                <w:szCs w:val="24"/>
                <w:lang w:val="el-GR"/>
              </w:rPr>
              <w:t>Ανθήλης</w:t>
            </w:r>
            <w:proofErr w:type="spellEnd"/>
            <w:r>
              <w:rPr>
                <w:rFonts w:cstheme="minorHAnsi"/>
                <w:sz w:val="24"/>
                <w:szCs w:val="24"/>
                <w:lang w:val="el-GR"/>
              </w:rPr>
              <w:t xml:space="preserve"> - </w:t>
            </w:r>
            <w:proofErr w:type="spellStart"/>
            <w:r>
              <w:rPr>
                <w:rFonts w:cstheme="minorHAnsi"/>
                <w:sz w:val="24"/>
                <w:szCs w:val="24"/>
                <w:lang w:val="el-GR"/>
              </w:rPr>
              <w:t>Ροδίτσας</w:t>
            </w:r>
            <w:proofErr w:type="spellEnd"/>
          </w:p>
        </w:tc>
        <w:tc>
          <w:tcPr>
            <w:tcW w:w="2012" w:type="dxa"/>
            <w:shd w:val="clear" w:color="auto" w:fill="auto"/>
            <w:noWrap/>
            <w:vAlign w:val="center"/>
          </w:tcPr>
          <w:p w14:paraId="0D64503F"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C673D5A" w14:textId="77777777" w:rsidR="004965DD" w:rsidRPr="00240F50" w:rsidRDefault="004965DD" w:rsidP="004965DD">
            <w:pPr>
              <w:jc w:val="center"/>
              <w:rPr>
                <w:rFonts w:cstheme="minorHAnsi"/>
                <w:lang w:val="el-GR" w:eastAsia="el-GR"/>
              </w:rPr>
            </w:pPr>
          </w:p>
        </w:tc>
      </w:tr>
      <w:tr w:rsidR="004965DD" w:rsidRPr="00E85E4A" w14:paraId="11CA1811" w14:textId="77777777" w:rsidTr="003C4CF7">
        <w:trPr>
          <w:trHeight w:val="710"/>
          <w:jc w:val="center"/>
        </w:trPr>
        <w:tc>
          <w:tcPr>
            <w:tcW w:w="786" w:type="dxa"/>
            <w:shd w:val="clear" w:color="auto" w:fill="auto"/>
            <w:noWrap/>
            <w:vAlign w:val="center"/>
          </w:tcPr>
          <w:p w14:paraId="27E9F5C6" w14:textId="35DADE0E" w:rsidR="004965DD" w:rsidRPr="00240F50" w:rsidRDefault="004965DD" w:rsidP="004965DD">
            <w:pPr>
              <w:jc w:val="center"/>
              <w:rPr>
                <w:rFonts w:cstheme="minorHAnsi"/>
                <w:color w:val="000000"/>
              </w:rPr>
            </w:pPr>
            <w:r w:rsidRPr="00240F50">
              <w:rPr>
                <w:rFonts w:cstheme="minorHAnsi"/>
                <w:color w:val="000000"/>
              </w:rPr>
              <w:t>29</w:t>
            </w:r>
          </w:p>
        </w:tc>
        <w:tc>
          <w:tcPr>
            <w:tcW w:w="2849" w:type="dxa"/>
            <w:shd w:val="clear" w:color="auto" w:fill="auto"/>
            <w:vAlign w:val="center"/>
          </w:tcPr>
          <w:p w14:paraId="558681D3" w14:textId="5B5BB94E" w:rsidR="004965DD" w:rsidRPr="00240F50" w:rsidRDefault="004965DD" w:rsidP="004965DD">
            <w:pPr>
              <w:rPr>
                <w:rFonts w:cstheme="minorHAnsi"/>
                <w:lang w:val="el-GR"/>
              </w:rPr>
            </w:pPr>
            <w:r>
              <w:rPr>
                <w:rFonts w:cstheme="minorHAnsi"/>
                <w:sz w:val="24"/>
                <w:szCs w:val="24"/>
                <w:lang w:val="el-GR"/>
              </w:rPr>
              <w:t>ΤΣΕ Εξαγωγής Πηγών Ταράτσας</w:t>
            </w:r>
          </w:p>
        </w:tc>
        <w:tc>
          <w:tcPr>
            <w:tcW w:w="2012" w:type="dxa"/>
            <w:shd w:val="clear" w:color="auto" w:fill="auto"/>
            <w:noWrap/>
            <w:vAlign w:val="center"/>
          </w:tcPr>
          <w:p w14:paraId="242F4DC7"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5C781C4" w14:textId="77777777" w:rsidR="004965DD" w:rsidRPr="00240F50" w:rsidRDefault="004965DD" w:rsidP="004965DD">
            <w:pPr>
              <w:jc w:val="center"/>
              <w:rPr>
                <w:rFonts w:cstheme="minorHAnsi"/>
                <w:lang w:val="el-GR" w:eastAsia="el-GR"/>
              </w:rPr>
            </w:pPr>
          </w:p>
        </w:tc>
      </w:tr>
      <w:tr w:rsidR="004965DD" w:rsidRPr="00E12A59" w14:paraId="26E57FAA" w14:textId="77777777" w:rsidTr="003C4CF7">
        <w:trPr>
          <w:trHeight w:val="602"/>
          <w:jc w:val="center"/>
        </w:trPr>
        <w:tc>
          <w:tcPr>
            <w:tcW w:w="786" w:type="dxa"/>
            <w:shd w:val="clear" w:color="auto" w:fill="auto"/>
            <w:noWrap/>
            <w:vAlign w:val="center"/>
          </w:tcPr>
          <w:p w14:paraId="110A122E" w14:textId="28857EC7" w:rsidR="004965DD" w:rsidRPr="00240F50" w:rsidRDefault="004965DD" w:rsidP="004965DD">
            <w:pPr>
              <w:jc w:val="center"/>
              <w:rPr>
                <w:rFonts w:cstheme="minorHAnsi"/>
                <w:color w:val="000000"/>
              </w:rPr>
            </w:pPr>
            <w:r w:rsidRPr="00240F50">
              <w:rPr>
                <w:rFonts w:cstheme="minorHAnsi"/>
                <w:color w:val="000000"/>
              </w:rPr>
              <w:t>30</w:t>
            </w:r>
          </w:p>
        </w:tc>
        <w:tc>
          <w:tcPr>
            <w:tcW w:w="2849" w:type="dxa"/>
            <w:shd w:val="clear" w:color="auto" w:fill="auto"/>
            <w:vAlign w:val="center"/>
          </w:tcPr>
          <w:p w14:paraId="4A68258F" w14:textId="68E0D221" w:rsidR="004965DD" w:rsidRPr="00240F50" w:rsidRDefault="004965DD" w:rsidP="004965DD">
            <w:pPr>
              <w:rPr>
                <w:rFonts w:cstheme="minorHAnsi"/>
                <w:lang w:val="el-GR"/>
              </w:rPr>
            </w:pPr>
            <w:r>
              <w:rPr>
                <w:rFonts w:cstheme="minorHAnsi"/>
                <w:sz w:val="24"/>
                <w:szCs w:val="24"/>
                <w:lang w:val="el-GR"/>
              </w:rPr>
              <w:t>ΤΣΕ Παλαιά Δεξαμενή Αγ. Λουκά</w:t>
            </w:r>
          </w:p>
        </w:tc>
        <w:tc>
          <w:tcPr>
            <w:tcW w:w="2012" w:type="dxa"/>
            <w:shd w:val="clear" w:color="auto" w:fill="auto"/>
            <w:noWrap/>
            <w:vAlign w:val="center"/>
          </w:tcPr>
          <w:p w14:paraId="1875B74B"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70571A3" w14:textId="77777777" w:rsidR="004965DD" w:rsidRPr="00240F50" w:rsidRDefault="004965DD" w:rsidP="004965DD">
            <w:pPr>
              <w:jc w:val="center"/>
              <w:rPr>
                <w:rFonts w:cstheme="minorHAnsi"/>
                <w:lang w:val="el-GR" w:eastAsia="el-GR"/>
              </w:rPr>
            </w:pPr>
          </w:p>
        </w:tc>
      </w:tr>
      <w:tr w:rsidR="004965DD" w:rsidRPr="00E85E4A" w14:paraId="180600E3" w14:textId="77777777" w:rsidTr="003C4CF7">
        <w:trPr>
          <w:trHeight w:val="584"/>
          <w:jc w:val="center"/>
        </w:trPr>
        <w:tc>
          <w:tcPr>
            <w:tcW w:w="786" w:type="dxa"/>
            <w:shd w:val="clear" w:color="auto" w:fill="auto"/>
            <w:noWrap/>
            <w:vAlign w:val="center"/>
          </w:tcPr>
          <w:p w14:paraId="4D5F6391" w14:textId="245D5AE8" w:rsidR="004965DD" w:rsidRPr="00240F50" w:rsidRDefault="004965DD" w:rsidP="004965DD">
            <w:pPr>
              <w:jc w:val="center"/>
              <w:rPr>
                <w:rFonts w:cstheme="minorHAnsi"/>
                <w:color w:val="000000"/>
              </w:rPr>
            </w:pPr>
            <w:r w:rsidRPr="00240F50">
              <w:rPr>
                <w:rFonts w:cstheme="minorHAnsi"/>
                <w:color w:val="000000"/>
              </w:rPr>
              <w:t>31</w:t>
            </w:r>
          </w:p>
        </w:tc>
        <w:tc>
          <w:tcPr>
            <w:tcW w:w="2849" w:type="dxa"/>
            <w:shd w:val="clear" w:color="auto" w:fill="auto"/>
            <w:vAlign w:val="center"/>
          </w:tcPr>
          <w:p w14:paraId="5F7B7E1A" w14:textId="13EA324E" w:rsidR="004965DD" w:rsidRPr="00240F50" w:rsidRDefault="004965DD" w:rsidP="004965DD">
            <w:pPr>
              <w:rPr>
                <w:rFonts w:cstheme="minorHAnsi"/>
                <w:lang w:val="el-GR"/>
              </w:rPr>
            </w:pPr>
            <w:r>
              <w:rPr>
                <w:rFonts w:cstheme="minorHAnsi"/>
                <w:sz w:val="24"/>
                <w:szCs w:val="24"/>
                <w:lang w:val="el-GR"/>
              </w:rPr>
              <w:t xml:space="preserve">ΤΣΕ </w:t>
            </w:r>
            <w:proofErr w:type="spellStart"/>
            <w:r>
              <w:rPr>
                <w:rFonts w:cstheme="minorHAnsi"/>
                <w:sz w:val="24"/>
                <w:szCs w:val="24"/>
                <w:lang w:val="el-GR"/>
              </w:rPr>
              <w:t>Υδατόπυργος</w:t>
            </w:r>
            <w:proofErr w:type="spellEnd"/>
            <w:r>
              <w:rPr>
                <w:rFonts w:cstheme="minorHAnsi"/>
                <w:sz w:val="24"/>
                <w:szCs w:val="24"/>
                <w:lang w:val="el-GR"/>
              </w:rPr>
              <w:t xml:space="preserve"> </w:t>
            </w:r>
            <w:proofErr w:type="spellStart"/>
            <w:r>
              <w:rPr>
                <w:rFonts w:cstheme="minorHAnsi"/>
                <w:sz w:val="24"/>
                <w:szCs w:val="24"/>
                <w:lang w:val="el-GR"/>
              </w:rPr>
              <w:t>Κρικέλλου</w:t>
            </w:r>
            <w:proofErr w:type="spellEnd"/>
          </w:p>
        </w:tc>
        <w:tc>
          <w:tcPr>
            <w:tcW w:w="2012" w:type="dxa"/>
            <w:shd w:val="clear" w:color="auto" w:fill="auto"/>
            <w:noWrap/>
            <w:vAlign w:val="center"/>
          </w:tcPr>
          <w:p w14:paraId="1FA18FC7"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4158117" w14:textId="77777777" w:rsidR="004965DD" w:rsidRPr="00240F50" w:rsidRDefault="004965DD" w:rsidP="004965DD">
            <w:pPr>
              <w:jc w:val="center"/>
              <w:rPr>
                <w:rFonts w:cstheme="minorHAnsi"/>
                <w:lang w:val="el-GR" w:eastAsia="el-GR"/>
              </w:rPr>
            </w:pPr>
          </w:p>
        </w:tc>
      </w:tr>
      <w:tr w:rsidR="004965DD" w:rsidRPr="00E85E4A" w14:paraId="2C6434B4" w14:textId="77777777" w:rsidTr="003C4CF7">
        <w:trPr>
          <w:trHeight w:val="836"/>
          <w:jc w:val="center"/>
        </w:trPr>
        <w:tc>
          <w:tcPr>
            <w:tcW w:w="786" w:type="dxa"/>
            <w:shd w:val="clear" w:color="auto" w:fill="auto"/>
            <w:noWrap/>
            <w:vAlign w:val="center"/>
          </w:tcPr>
          <w:p w14:paraId="395CBA6A" w14:textId="2C753C1E" w:rsidR="004965DD" w:rsidRPr="00240F50" w:rsidRDefault="004965DD" w:rsidP="004965DD">
            <w:pPr>
              <w:jc w:val="center"/>
              <w:rPr>
                <w:rFonts w:cstheme="minorHAnsi"/>
                <w:color w:val="000000"/>
              </w:rPr>
            </w:pPr>
            <w:r w:rsidRPr="00240F50">
              <w:rPr>
                <w:rFonts w:cstheme="minorHAnsi"/>
                <w:color w:val="000000"/>
              </w:rPr>
              <w:t>32</w:t>
            </w:r>
          </w:p>
        </w:tc>
        <w:tc>
          <w:tcPr>
            <w:tcW w:w="2849" w:type="dxa"/>
            <w:shd w:val="clear" w:color="auto" w:fill="auto"/>
            <w:vAlign w:val="center"/>
          </w:tcPr>
          <w:p w14:paraId="356845F5" w14:textId="1A98868C" w:rsidR="004965DD" w:rsidRPr="00240F50" w:rsidRDefault="004965DD" w:rsidP="004965DD">
            <w:pPr>
              <w:rPr>
                <w:rFonts w:cstheme="minorHAnsi"/>
                <w:lang w:val="el-GR"/>
              </w:rPr>
            </w:pPr>
            <w:r>
              <w:rPr>
                <w:rFonts w:cstheme="minorHAnsi"/>
                <w:sz w:val="24"/>
                <w:szCs w:val="24"/>
                <w:lang w:val="el-GR"/>
              </w:rPr>
              <w:t>ΤΣΕ Διακλάδωσης ΕΟΤ-Θερμοπύλες</w:t>
            </w:r>
          </w:p>
        </w:tc>
        <w:tc>
          <w:tcPr>
            <w:tcW w:w="2012" w:type="dxa"/>
            <w:shd w:val="clear" w:color="auto" w:fill="auto"/>
            <w:noWrap/>
            <w:vAlign w:val="center"/>
          </w:tcPr>
          <w:p w14:paraId="7C508C7C"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92A7200" w14:textId="77777777" w:rsidR="004965DD" w:rsidRPr="00240F50" w:rsidRDefault="004965DD" w:rsidP="004965DD">
            <w:pPr>
              <w:jc w:val="center"/>
              <w:rPr>
                <w:rFonts w:cstheme="minorHAnsi"/>
                <w:lang w:val="el-GR" w:eastAsia="el-GR"/>
              </w:rPr>
            </w:pPr>
          </w:p>
        </w:tc>
      </w:tr>
      <w:tr w:rsidR="004965DD" w:rsidRPr="00E85E4A" w14:paraId="52ABDC04" w14:textId="77777777" w:rsidTr="003C4CF7">
        <w:trPr>
          <w:trHeight w:val="953"/>
          <w:jc w:val="center"/>
        </w:trPr>
        <w:tc>
          <w:tcPr>
            <w:tcW w:w="786" w:type="dxa"/>
            <w:shd w:val="clear" w:color="auto" w:fill="auto"/>
            <w:noWrap/>
            <w:vAlign w:val="center"/>
          </w:tcPr>
          <w:p w14:paraId="66745969" w14:textId="28900977" w:rsidR="004965DD" w:rsidRPr="00240F50" w:rsidRDefault="004965DD" w:rsidP="004965DD">
            <w:pPr>
              <w:jc w:val="center"/>
              <w:rPr>
                <w:rFonts w:cstheme="minorHAnsi"/>
                <w:color w:val="000000"/>
              </w:rPr>
            </w:pPr>
            <w:r w:rsidRPr="00240F50">
              <w:rPr>
                <w:rFonts w:cstheme="minorHAnsi"/>
                <w:color w:val="000000"/>
              </w:rPr>
              <w:t>33</w:t>
            </w:r>
          </w:p>
        </w:tc>
        <w:tc>
          <w:tcPr>
            <w:tcW w:w="2849" w:type="dxa"/>
            <w:shd w:val="clear" w:color="auto" w:fill="auto"/>
            <w:vAlign w:val="center"/>
          </w:tcPr>
          <w:p w14:paraId="1896F45A" w14:textId="686E62C7" w:rsidR="004965DD" w:rsidRPr="00240F50" w:rsidRDefault="004965DD" w:rsidP="004965DD">
            <w:pPr>
              <w:rPr>
                <w:rFonts w:cstheme="minorHAnsi"/>
                <w:lang w:val="el-GR"/>
              </w:rPr>
            </w:pPr>
            <w:r>
              <w:rPr>
                <w:rFonts w:cstheme="minorHAnsi"/>
                <w:sz w:val="24"/>
                <w:szCs w:val="24"/>
                <w:lang w:val="el-GR"/>
              </w:rPr>
              <w:t>ΤΣΕ Δεξαμενή Ηράκλειας</w:t>
            </w:r>
          </w:p>
        </w:tc>
        <w:tc>
          <w:tcPr>
            <w:tcW w:w="2012" w:type="dxa"/>
            <w:shd w:val="clear" w:color="auto" w:fill="auto"/>
            <w:noWrap/>
            <w:vAlign w:val="center"/>
          </w:tcPr>
          <w:p w14:paraId="7228E70D"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634CD11" w14:textId="77777777" w:rsidR="004965DD" w:rsidRPr="00240F50" w:rsidRDefault="004965DD" w:rsidP="004965DD">
            <w:pPr>
              <w:jc w:val="center"/>
              <w:rPr>
                <w:rFonts w:cstheme="minorHAnsi"/>
                <w:lang w:val="el-GR" w:eastAsia="el-GR"/>
              </w:rPr>
            </w:pPr>
          </w:p>
        </w:tc>
      </w:tr>
      <w:tr w:rsidR="004965DD" w:rsidRPr="00240F50" w14:paraId="66FDE773" w14:textId="77777777" w:rsidTr="003C4CF7">
        <w:trPr>
          <w:trHeight w:val="638"/>
          <w:jc w:val="center"/>
        </w:trPr>
        <w:tc>
          <w:tcPr>
            <w:tcW w:w="786" w:type="dxa"/>
            <w:shd w:val="clear" w:color="auto" w:fill="auto"/>
            <w:noWrap/>
            <w:vAlign w:val="center"/>
          </w:tcPr>
          <w:p w14:paraId="2624734D" w14:textId="38C7E768" w:rsidR="004965DD" w:rsidRPr="00240F50" w:rsidRDefault="004965DD" w:rsidP="004965DD">
            <w:pPr>
              <w:jc w:val="center"/>
              <w:rPr>
                <w:rFonts w:cstheme="minorHAnsi"/>
                <w:color w:val="000000"/>
              </w:rPr>
            </w:pPr>
            <w:r w:rsidRPr="00240F50">
              <w:rPr>
                <w:rFonts w:cstheme="minorHAnsi"/>
                <w:color w:val="000000"/>
              </w:rPr>
              <w:t>34</w:t>
            </w:r>
          </w:p>
        </w:tc>
        <w:tc>
          <w:tcPr>
            <w:tcW w:w="2849" w:type="dxa"/>
            <w:shd w:val="clear" w:color="auto" w:fill="auto"/>
            <w:vAlign w:val="center"/>
          </w:tcPr>
          <w:p w14:paraId="5F680F63" w14:textId="6DD055CA" w:rsidR="004965DD" w:rsidRPr="00240F50" w:rsidRDefault="004965DD" w:rsidP="004965DD">
            <w:pPr>
              <w:rPr>
                <w:rFonts w:cstheme="minorHAnsi"/>
                <w:lang w:val="el-GR"/>
              </w:rPr>
            </w:pPr>
            <w:r>
              <w:rPr>
                <w:rFonts w:cstheme="minorHAnsi"/>
                <w:sz w:val="24"/>
                <w:szCs w:val="24"/>
                <w:lang w:val="el-GR"/>
              </w:rPr>
              <w:t xml:space="preserve">ΤΣΕ Δεξαμενή </w:t>
            </w:r>
            <w:proofErr w:type="spellStart"/>
            <w:r>
              <w:rPr>
                <w:rFonts w:cstheme="minorHAnsi"/>
                <w:sz w:val="24"/>
                <w:szCs w:val="24"/>
                <w:lang w:val="el-GR"/>
              </w:rPr>
              <w:t>Δαμάστας</w:t>
            </w:r>
            <w:proofErr w:type="spellEnd"/>
          </w:p>
        </w:tc>
        <w:tc>
          <w:tcPr>
            <w:tcW w:w="2012" w:type="dxa"/>
            <w:shd w:val="clear" w:color="auto" w:fill="auto"/>
            <w:noWrap/>
            <w:vAlign w:val="center"/>
          </w:tcPr>
          <w:p w14:paraId="36232E92"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EBE5633" w14:textId="77777777" w:rsidR="004965DD" w:rsidRPr="00240F50" w:rsidRDefault="004965DD" w:rsidP="004965DD">
            <w:pPr>
              <w:jc w:val="center"/>
              <w:rPr>
                <w:rFonts w:cstheme="minorHAnsi"/>
                <w:lang w:val="el-GR" w:eastAsia="el-GR"/>
              </w:rPr>
            </w:pPr>
          </w:p>
        </w:tc>
      </w:tr>
      <w:tr w:rsidR="004965DD" w:rsidRPr="00E85E4A" w14:paraId="1D6E55F9" w14:textId="77777777" w:rsidTr="003C4CF7">
        <w:trPr>
          <w:trHeight w:val="620"/>
          <w:jc w:val="center"/>
        </w:trPr>
        <w:tc>
          <w:tcPr>
            <w:tcW w:w="786" w:type="dxa"/>
            <w:shd w:val="clear" w:color="auto" w:fill="auto"/>
            <w:noWrap/>
            <w:vAlign w:val="center"/>
          </w:tcPr>
          <w:p w14:paraId="35A5099C" w14:textId="2815C963" w:rsidR="004965DD" w:rsidRPr="00AA0B15" w:rsidRDefault="004965DD" w:rsidP="004965DD">
            <w:pPr>
              <w:jc w:val="center"/>
              <w:rPr>
                <w:rFonts w:cstheme="minorHAnsi"/>
                <w:color w:val="000000"/>
                <w:lang w:val="el-GR"/>
              </w:rPr>
            </w:pPr>
            <w:r>
              <w:rPr>
                <w:rFonts w:cstheme="minorHAnsi"/>
                <w:color w:val="000000"/>
                <w:lang w:val="el-GR"/>
              </w:rPr>
              <w:t>35</w:t>
            </w:r>
          </w:p>
        </w:tc>
        <w:tc>
          <w:tcPr>
            <w:tcW w:w="2849" w:type="dxa"/>
            <w:shd w:val="clear" w:color="auto" w:fill="auto"/>
            <w:vAlign w:val="center"/>
          </w:tcPr>
          <w:p w14:paraId="176E6F8E" w14:textId="6C781CFE" w:rsidR="004965DD" w:rsidRPr="00240F50" w:rsidRDefault="004965DD" w:rsidP="004965DD">
            <w:pPr>
              <w:rPr>
                <w:rFonts w:cstheme="minorHAnsi"/>
                <w:lang w:val="el-GR"/>
              </w:rPr>
            </w:pPr>
            <w:r>
              <w:rPr>
                <w:rFonts w:cstheme="minorHAnsi"/>
                <w:sz w:val="24"/>
                <w:szCs w:val="24"/>
                <w:lang w:val="el-GR"/>
              </w:rPr>
              <w:t>ΤΣΕ Κάτω Δεξαμενή Οίτης</w:t>
            </w:r>
          </w:p>
        </w:tc>
        <w:tc>
          <w:tcPr>
            <w:tcW w:w="2012" w:type="dxa"/>
            <w:shd w:val="clear" w:color="auto" w:fill="auto"/>
            <w:noWrap/>
            <w:vAlign w:val="center"/>
          </w:tcPr>
          <w:p w14:paraId="02BA51D0"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0E14705" w14:textId="77777777" w:rsidR="004965DD" w:rsidRPr="00240F50" w:rsidRDefault="004965DD" w:rsidP="004965DD">
            <w:pPr>
              <w:jc w:val="center"/>
              <w:rPr>
                <w:rFonts w:cstheme="minorHAnsi"/>
                <w:lang w:val="el-GR" w:eastAsia="el-GR"/>
              </w:rPr>
            </w:pPr>
          </w:p>
        </w:tc>
      </w:tr>
      <w:tr w:rsidR="004965DD" w:rsidRPr="00E12A59" w14:paraId="45419128" w14:textId="77777777" w:rsidTr="003C4CF7">
        <w:trPr>
          <w:trHeight w:val="602"/>
          <w:jc w:val="center"/>
        </w:trPr>
        <w:tc>
          <w:tcPr>
            <w:tcW w:w="786" w:type="dxa"/>
            <w:shd w:val="clear" w:color="auto" w:fill="auto"/>
            <w:noWrap/>
            <w:vAlign w:val="center"/>
          </w:tcPr>
          <w:p w14:paraId="2CE5030E" w14:textId="6C65086A" w:rsidR="004965DD" w:rsidRPr="00AA0B15" w:rsidRDefault="004965DD" w:rsidP="004965DD">
            <w:pPr>
              <w:jc w:val="center"/>
              <w:rPr>
                <w:rFonts w:cstheme="minorHAnsi"/>
                <w:color w:val="000000"/>
                <w:lang w:val="el-GR"/>
              </w:rPr>
            </w:pPr>
            <w:r>
              <w:rPr>
                <w:rFonts w:cstheme="minorHAnsi"/>
                <w:color w:val="000000"/>
                <w:lang w:val="el-GR"/>
              </w:rPr>
              <w:t>36</w:t>
            </w:r>
          </w:p>
        </w:tc>
        <w:tc>
          <w:tcPr>
            <w:tcW w:w="2849" w:type="dxa"/>
            <w:shd w:val="clear" w:color="auto" w:fill="auto"/>
            <w:vAlign w:val="center"/>
          </w:tcPr>
          <w:p w14:paraId="68B30281" w14:textId="56FD2ACB" w:rsidR="004965DD" w:rsidRPr="00240F50" w:rsidRDefault="004965DD" w:rsidP="004965DD">
            <w:pPr>
              <w:rPr>
                <w:rFonts w:cstheme="minorHAnsi"/>
                <w:lang w:val="el-GR"/>
              </w:rPr>
            </w:pPr>
            <w:r>
              <w:rPr>
                <w:rFonts w:cstheme="minorHAnsi"/>
                <w:sz w:val="24"/>
                <w:szCs w:val="24"/>
                <w:lang w:val="el-GR"/>
              </w:rPr>
              <w:t xml:space="preserve">ΤΣΕ Άνω Δεξαμενή Άνω </w:t>
            </w:r>
            <w:proofErr w:type="spellStart"/>
            <w:r>
              <w:rPr>
                <w:rFonts w:cstheme="minorHAnsi"/>
                <w:sz w:val="24"/>
                <w:szCs w:val="24"/>
                <w:lang w:val="el-GR"/>
              </w:rPr>
              <w:t>Παύλιανης</w:t>
            </w:r>
            <w:proofErr w:type="spellEnd"/>
          </w:p>
        </w:tc>
        <w:tc>
          <w:tcPr>
            <w:tcW w:w="2012" w:type="dxa"/>
            <w:shd w:val="clear" w:color="auto" w:fill="auto"/>
            <w:noWrap/>
            <w:vAlign w:val="center"/>
          </w:tcPr>
          <w:p w14:paraId="36740793"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C535DC8" w14:textId="77777777" w:rsidR="004965DD" w:rsidRPr="00240F50" w:rsidRDefault="004965DD" w:rsidP="004965DD">
            <w:pPr>
              <w:jc w:val="center"/>
              <w:rPr>
                <w:rFonts w:cstheme="minorHAnsi"/>
                <w:lang w:val="el-GR" w:eastAsia="el-GR"/>
              </w:rPr>
            </w:pPr>
          </w:p>
        </w:tc>
      </w:tr>
      <w:tr w:rsidR="004965DD" w:rsidRPr="00E12A59" w14:paraId="7FC28661" w14:textId="77777777" w:rsidTr="003C4CF7">
        <w:trPr>
          <w:trHeight w:val="764"/>
          <w:jc w:val="center"/>
        </w:trPr>
        <w:tc>
          <w:tcPr>
            <w:tcW w:w="786" w:type="dxa"/>
            <w:shd w:val="clear" w:color="auto" w:fill="auto"/>
            <w:noWrap/>
            <w:vAlign w:val="center"/>
          </w:tcPr>
          <w:p w14:paraId="7F6A7AA7" w14:textId="4FB6B803" w:rsidR="004965DD" w:rsidRPr="00AA0B15" w:rsidRDefault="004965DD" w:rsidP="004965DD">
            <w:pPr>
              <w:jc w:val="center"/>
              <w:rPr>
                <w:rFonts w:cstheme="minorHAnsi"/>
                <w:color w:val="000000"/>
                <w:lang w:val="el-GR"/>
              </w:rPr>
            </w:pPr>
            <w:r>
              <w:rPr>
                <w:rFonts w:cstheme="minorHAnsi"/>
                <w:color w:val="000000"/>
                <w:lang w:val="el-GR"/>
              </w:rPr>
              <w:t>37</w:t>
            </w:r>
          </w:p>
        </w:tc>
        <w:tc>
          <w:tcPr>
            <w:tcW w:w="2849" w:type="dxa"/>
            <w:shd w:val="clear" w:color="auto" w:fill="auto"/>
            <w:vAlign w:val="center"/>
          </w:tcPr>
          <w:p w14:paraId="32F051AE" w14:textId="495F8496" w:rsidR="004965DD" w:rsidRPr="00240F50" w:rsidRDefault="004965DD" w:rsidP="004965DD">
            <w:pPr>
              <w:rPr>
                <w:rFonts w:cstheme="minorHAnsi"/>
                <w:lang w:val="el-GR"/>
              </w:rPr>
            </w:pPr>
            <w:r>
              <w:rPr>
                <w:rFonts w:cstheme="minorHAnsi"/>
                <w:sz w:val="24"/>
                <w:szCs w:val="24"/>
                <w:lang w:val="el-GR"/>
              </w:rPr>
              <w:t xml:space="preserve">ΤΣΕ Άνω Δεξαμενή Κάτω </w:t>
            </w:r>
            <w:proofErr w:type="spellStart"/>
            <w:r>
              <w:rPr>
                <w:rFonts w:cstheme="minorHAnsi"/>
                <w:sz w:val="24"/>
                <w:szCs w:val="24"/>
                <w:lang w:val="el-GR"/>
              </w:rPr>
              <w:t>Παύλιανης</w:t>
            </w:r>
            <w:proofErr w:type="spellEnd"/>
          </w:p>
        </w:tc>
        <w:tc>
          <w:tcPr>
            <w:tcW w:w="2012" w:type="dxa"/>
            <w:shd w:val="clear" w:color="auto" w:fill="auto"/>
            <w:noWrap/>
            <w:vAlign w:val="center"/>
          </w:tcPr>
          <w:p w14:paraId="487A412C"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5232155" w14:textId="77777777" w:rsidR="004965DD" w:rsidRPr="00240F50" w:rsidRDefault="004965DD" w:rsidP="004965DD">
            <w:pPr>
              <w:jc w:val="center"/>
              <w:rPr>
                <w:rFonts w:cstheme="minorHAnsi"/>
                <w:lang w:val="el-GR" w:eastAsia="el-GR"/>
              </w:rPr>
            </w:pPr>
          </w:p>
        </w:tc>
      </w:tr>
      <w:tr w:rsidR="004965DD" w:rsidRPr="00E12A59" w14:paraId="50F510D1" w14:textId="77777777" w:rsidTr="003C4CF7">
        <w:trPr>
          <w:trHeight w:val="476"/>
          <w:jc w:val="center"/>
        </w:trPr>
        <w:tc>
          <w:tcPr>
            <w:tcW w:w="786" w:type="dxa"/>
            <w:shd w:val="clear" w:color="auto" w:fill="auto"/>
            <w:noWrap/>
            <w:vAlign w:val="center"/>
          </w:tcPr>
          <w:p w14:paraId="64AA2289" w14:textId="4113B200" w:rsidR="004965DD" w:rsidRPr="00AA0B15" w:rsidRDefault="004965DD" w:rsidP="004965DD">
            <w:pPr>
              <w:jc w:val="center"/>
              <w:rPr>
                <w:rFonts w:cstheme="minorHAnsi"/>
                <w:color w:val="000000"/>
                <w:lang w:val="el-GR"/>
              </w:rPr>
            </w:pPr>
            <w:r>
              <w:rPr>
                <w:rFonts w:cstheme="minorHAnsi"/>
                <w:color w:val="000000"/>
                <w:lang w:val="el-GR"/>
              </w:rPr>
              <w:t>38</w:t>
            </w:r>
          </w:p>
        </w:tc>
        <w:tc>
          <w:tcPr>
            <w:tcW w:w="2849" w:type="dxa"/>
            <w:shd w:val="clear" w:color="auto" w:fill="auto"/>
            <w:vAlign w:val="center"/>
          </w:tcPr>
          <w:p w14:paraId="6DFBBFCD" w14:textId="706E5C56" w:rsidR="004965DD" w:rsidRPr="00240F50" w:rsidRDefault="004965DD" w:rsidP="004965DD">
            <w:pPr>
              <w:rPr>
                <w:rFonts w:cstheme="minorHAnsi"/>
                <w:lang w:val="el-GR"/>
              </w:rPr>
            </w:pPr>
            <w:r>
              <w:rPr>
                <w:rFonts w:cstheme="minorHAnsi"/>
                <w:sz w:val="24"/>
                <w:szCs w:val="24"/>
                <w:lang w:val="el-GR"/>
              </w:rPr>
              <w:t>ΤΣΕ Π/Ζ Φρεάτιο Υπάτης</w:t>
            </w:r>
          </w:p>
        </w:tc>
        <w:tc>
          <w:tcPr>
            <w:tcW w:w="2012" w:type="dxa"/>
            <w:shd w:val="clear" w:color="auto" w:fill="auto"/>
            <w:noWrap/>
            <w:vAlign w:val="center"/>
          </w:tcPr>
          <w:p w14:paraId="6DFA1A19"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EC83063" w14:textId="77777777" w:rsidR="004965DD" w:rsidRPr="00240F50" w:rsidRDefault="004965DD" w:rsidP="004965DD">
            <w:pPr>
              <w:jc w:val="center"/>
              <w:rPr>
                <w:rFonts w:cstheme="minorHAnsi"/>
                <w:lang w:val="el-GR" w:eastAsia="el-GR"/>
              </w:rPr>
            </w:pPr>
          </w:p>
        </w:tc>
      </w:tr>
      <w:tr w:rsidR="004965DD" w:rsidRPr="00240F50" w14:paraId="2FC5696E" w14:textId="77777777" w:rsidTr="003C4CF7">
        <w:trPr>
          <w:trHeight w:val="593"/>
          <w:jc w:val="center"/>
        </w:trPr>
        <w:tc>
          <w:tcPr>
            <w:tcW w:w="786" w:type="dxa"/>
            <w:shd w:val="clear" w:color="auto" w:fill="auto"/>
            <w:noWrap/>
            <w:vAlign w:val="center"/>
          </w:tcPr>
          <w:p w14:paraId="64930D5F" w14:textId="236BDBDA" w:rsidR="004965DD" w:rsidRPr="00AA0B15" w:rsidRDefault="004965DD" w:rsidP="004965DD">
            <w:pPr>
              <w:jc w:val="center"/>
              <w:rPr>
                <w:rFonts w:cstheme="minorHAnsi"/>
                <w:color w:val="000000"/>
                <w:lang w:val="el-GR"/>
              </w:rPr>
            </w:pPr>
            <w:r>
              <w:rPr>
                <w:rFonts w:cstheme="minorHAnsi"/>
                <w:color w:val="000000"/>
                <w:lang w:val="el-GR"/>
              </w:rPr>
              <w:t>39</w:t>
            </w:r>
          </w:p>
        </w:tc>
        <w:tc>
          <w:tcPr>
            <w:tcW w:w="2849" w:type="dxa"/>
            <w:shd w:val="clear" w:color="auto" w:fill="auto"/>
            <w:vAlign w:val="center"/>
          </w:tcPr>
          <w:p w14:paraId="7874E17B" w14:textId="54D93405" w:rsidR="004965DD" w:rsidRPr="00240F50" w:rsidRDefault="004965DD" w:rsidP="004965DD">
            <w:pPr>
              <w:rPr>
                <w:rFonts w:cstheme="minorHAnsi"/>
                <w:lang w:val="el-GR"/>
              </w:rPr>
            </w:pPr>
            <w:r>
              <w:rPr>
                <w:rFonts w:cstheme="minorHAnsi"/>
                <w:sz w:val="24"/>
                <w:szCs w:val="24"/>
                <w:lang w:val="el-GR"/>
              </w:rPr>
              <w:t>ΤΣΕ Χαμηλή Δεξαμενή Πύργου</w:t>
            </w:r>
          </w:p>
        </w:tc>
        <w:tc>
          <w:tcPr>
            <w:tcW w:w="2012" w:type="dxa"/>
            <w:shd w:val="clear" w:color="auto" w:fill="auto"/>
            <w:noWrap/>
            <w:vAlign w:val="center"/>
          </w:tcPr>
          <w:p w14:paraId="36FB2212"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B56E614" w14:textId="77777777" w:rsidR="004965DD" w:rsidRPr="00240F50" w:rsidRDefault="004965DD" w:rsidP="004965DD">
            <w:pPr>
              <w:jc w:val="center"/>
              <w:rPr>
                <w:rFonts w:cstheme="minorHAnsi"/>
                <w:lang w:val="el-GR" w:eastAsia="el-GR"/>
              </w:rPr>
            </w:pPr>
          </w:p>
        </w:tc>
      </w:tr>
      <w:tr w:rsidR="004965DD" w:rsidRPr="00E12A59" w14:paraId="4290571A" w14:textId="77777777" w:rsidTr="003C4CF7">
        <w:trPr>
          <w:trHeight w:val="611"/>
          <w:jc w:val="center"/>
        </w:trPr>
        <w:tc>
          <w:tcPr>
            <w:tcW w:w="786" w:type="dxa"/>
            <w:shd w:val="clear" w:color="auto" w:fill="auto"/>
            <w:noWrap/>
            <w:vAlign w:val="center"/>
          </w:tcPr>
          <w:p w14:paraId="436A6479" w14:textId="0F57CA1A" w:rsidR="004965DD" w:rsidRPr="00AA0B15" w:rsidRDefault="004965DD" w:rsidP="004965DD">
            <w:pPr>
              <w:jc w:val="center"/>
              <w:rPr>
                <w:rFonts w:cstheme="minorHAnsi"/>
                <w:color w:val="000000"/>
                <w:lang w:val="el-GR"/>
              </w:rPr>
            </w:pPr>
            <w:r w:rsidRPr="00240F50">
              <w:rPr>
                <w:rFonts w:cstheme="minorHAnsi"/>
                <w:color w:val="000000"/>
              </w:rPr>
              <w:t>4</w:t>
            </w:r>
            <w:r>
              <w:rPr>
                <w:rFonts w:cstheme="minorHAnsi"/>
                <w:color w:val="000000"/>
                <w:lang w:val="el-GR"/>
              </w:rPr>
              <w:t>0</w:t>
            </w:r>
          </w:p>
        </w:tc>
        <w:tc>
          <w:tcPr>
            <w:tcW w:w="2849" w:type="dxa"/>
            <w:shd w:val="clear" w:color="auto" w:fill="auto"/>
            <w:vAlign w:val="center"/>
          </w:tcPr>
          <w:p w14:paraId="639D42AF" w14:textId="2BAD897F" w:rsidR="004965DD" w:rsidRPr="00240F50" w:rsidRDefault="004965DD" w:rsidP="004965DD">
            <w:pPr>
              <w:rPr>
                <w:rFonts w:cstheme="minorHAnsi"/>
                <w:lang w:val="el-GR"/>
              </w:rPr>
            </w:pPr>
            <w:r>
              <w:rPr>
                <w:rFonts w:cstheme="minorHAnsi"/>
                <w:sz w:val="24"/>
                <w:szCs w:val="24"/>
                <w:lang w:val="el-GR"/>
              </w:rPr>
              <w:t>ΤΣΕ Π/Ζ Φρεάτιο Μερισμού Καταβόθρα</w:t>
            </w:r>
          </w:p>
        </w:tc>
        <w:tc>
          <w:tcPr>
            <w:tcW w:w="2012" w:type="dxa"/>
            <w:shd w:val="clear" w:color="auto" w:fill="auto"/>
            <w:noWrap/>
            <w:vAlign w:val="center"/>
          </w:tcPr>
          <w:p w14:paraId="23140D6A"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3536D2E" w14:textId="77777777" w:rsidR="004965DD" w:rsidRPr="00240F50" w:rsidRDefault="004965DD" w:rsidP="004965DD">
            <w:pPr>
              <w:jc w:val="center"/>
              <w:rPr>
                <w:rFonts w:cstheme="minorHAnsi"/>
                <w:lang w:val="el-GR" w:eastAsia="el-GR"/>
              </w:rPr>
            </w:pPr>
          </w:p>
        </w:tc>
      </w:tr>
      <w:tr w:rsidR="004965DD" w:rsidRPr="00240F50" w14:paraId="19B8FD1B" w14:textId="77777777" w:rsidTr="003C4CF7">
        <w:trPr>
          <w:trHeight w:val="683"/>
          <w:jc w:val="center"/>
        </w:trPr>
        <w:tc>
          <w:tcPr>
            <w:tcW w:w="786" w:type="dxa"/>
            <w:shd w:val="clear" w:color="auto" w:fill="auto"/>
            <w:noWrap/>
            <w:vAlign w:val="center"/>
          </w:tcPr>
          <w:p w14:paraId="366A4EAC" w14:textId="7BFBDD31" w:rsidR="004965DD" w:rsidRPr="00AA0B15" w:rsidRDefault="004965DD" w:rsidP="004965DD">
            <w:pPr>
              <w:jc w:val="center"/>
              <w:rPr>
                <w:rFonts w:cstheme="minorHAnsi"/>
                <w:color w:val="000000"/>
                <w:lang w:val="el-GR"/>
              </w:rPr>
            </w:pPr>
            <w:r w:rsidRPr="00240F50">
              <w:rPr>
                <w:rFonts w:cstheme="minorHAnsi"/>
                <w:color w:val="000000"/>
              </w:rPr>
              <w:t>4</w:t>
            </w:r>
            <w:r>
              <w:rPr>
                <w:rFonts w:cstheme="minorHAnsi"/>
                <w:color w:val="000000"/>
                <w:lang w:val="el-GR"/>
              </w:rPr>
              <w:t>1</w:t>
            </w:r>
          </w:p>
        </w:tc>
        <w:tc>
          <w:tcPr>
            <w:tcW w:w="2849" w:type="dxa"/>
            <w:shd w:val="clear" w:color="auto" w:fill="auto"/>
            <w:vAlign w:val="center"/>
          </w:tcPr>
          <w:p w14:paraId="2758E83D" w14:textId="3B809345" w:rsidR="004965DD" w:rsidRPr="00240F50" w:rsidRDefault="004965DD" w:rsidP="004965DD">
            <w:pPr>
              <w:rPr>
                <w:rFonts w:cstheme="minorHAnsi"/>
                <w:lang w:val="el-GR"/>
              </w:rPr>
            </w:pPr>
            <w:r>
              <w:rPr>
                <w:rFonts w:cstheme="minorHAnsi"/>
                <w:sz w:val="24"/>
                <w:szCs w:val="24"/>
                <w:lang w:val="el-GR"/>
              </w:rPr>
              <w:t xml:space="preserve">ΤΣΕ Κάτω Δεξαμενή </w:t>
            </w:r>
            <w:proofErr w:type="spellStart"/>
            <w:r>
              <w:rPr>
                <w:rFonts w:cstheme="minorHAnsi"/>
                <w:sz w:val="24"/>
                <w:szCs w:val="24"/>
                <w:lang w:val="el-GR"/>
              </w:rPr>
              <w:t>Λυχνού</w:t>
            </w:r>
            <w:proofErr w:type="spellEnd"/>
          </w:p>
        </w:tc>
        <w:tc>
          <w:tcPr>
            <w:tcW w:w="2012" w:type="dxa"/>
            <w:shd w:val="clear" w:color="auto" w:fill="auto"/>
            <w:noWrap/>
            <w:vAlign w:val="center"/>
          </w:tcPr>
          <w:p w14:paraId="18D23824"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3C07799" w14:textId="77777777" w:rsidR="004965DD" w:rsidRPr="00240F50" w:rsidRDefault="004965DD" w:rsidP="004965DD">
            <w:pPr>
              <w:jc w:val="center"/>
              <w:rPr>
                <w:rFonts w:cstheme="minorHAnsi"/>
                <w:lang w:val="el-GR" w:eastAsia="el-GR"/>
              </w:rPr>
            </w:pPr>
          </w:p>
        </w:tc>
      </w:tr>
      <w:tr w:rsidR="004965DD" w:rsidRPr="00240F50" w14:paraId="0878D482" w14:textId="77777777" w:rsidTr="003C4CF7">
        <w:trPr>
          <w:trHeight w:val="575"/>
          <w:jc w:val="center"/>
        </w:trPr>
        <w:tc>
          <w:tcPr>
            <w:tcW w:w="786" w:type="dxa"/>
            <w:tcBorders>
              <w:bottom w:val="single" w:sz="4" w:space="0" w:color="auto"/>
            </w:tcBorders>
            <w:shd w:val="clear" w:color="auto" w:fill="auto"/>
            <w:noWrap/>
            <w:vAlign w:val="center"/>
          </w:tcPr>
          <w:p w14:paraId="68D2A416" w14:textId="23E63B10" w:rsidR="004965DD" w:rsidRPr="00AA0B15" w:rsidRDefault="004965DD" w:rsidP="004965DD">
            <w:pPr>
              <w:jc w:val="center"/>
              <w:rPr>
                <w:rFonts w:cstheme="minorHAnsi"/>
                <w:color w:val="000000"/>
                <w:lang w:val="el-GR"/>
              </w:rPr>
            </w:pPr>
            <w:r w:rsidRPr="00240F50">
              <w:rPr>
                <w:rFonts w:cstheme="minorHAnsi"/>
                <w:color w:val="000000"/>
              </w:rPr>
              <w:t>4</w:t>
            </w:r>
            <w:r>
              <w:rPr>
                <w:rFonts w:cstheme="minorHAnsi"/>
                <w:color w:val="000000"/>
                <w:lang w:val="el-GR"/>
              </w:rPr>
              <w:t>2</w:t>
            </w:r>
          </w:p>
        </w:tc>
        <w:tc>
          <w:tcPr>
            <w:tcW w:w="2849" w:type="dxa"/>
            <w:tcBorders>
              <w:bottom w:val="single" w:sz="4" w:space="0" w:color="auto"/>
            </w:tcBorders>
            <w:shd w:val="clear" w:color="auto" w:fill="auto"/>
            <w:vAlign w:val="center"/>
          </w:tcPr>
          <w:p w14:paraId="73EDD16E" w14:textId="4E9E9881" w:rsidR="004965DD" w:rsidRPr="00240F50" w:rsidRDefault="004965DD" w:rsidP="004965DD">
            <w:pPr>
              <w:rPr>
                <w:rFonts w:cstheme="minorHAnsi"/>
                <w:lang w:val="el-GR"/>
              </w:rPr>
            </w:pPr>
            <w:r>
              <w:rPr>
                <w:rFonts w:cstheme="minorHAnsi"/>
                <w:sz w:val="24"/>
                <w:szCs w:val="24"/>
                <w:lang w:val="el-GR"/>
              </w:rPr>
              <w:t xml:space="preserve">ΤΣΕ Κάτω Δεξαμενή </w:t>
            </w:r>
            <w:proofErr w:type="spellStart"/>
            <w:r>
              <w:rPr>
                <w:rFonts w:cstheme="minorHAnsi"/>
                <w:sz w:val="24"/>
                <w:szCs w:val="24"/>
                <w:lang w:val="el-GR"/>
              </w:rPr>
              <w:t>Μοσχοκαρυάς</w:t>
            </w:r>
            <w:proofErr w:type="spellEnd"/>
          </w:p>
        </w:tc>
        <w:tc>
          <w:tcPr>
            <w:tcW w:w="2012" w:type="dxa"/>
            <w:tcBorders>
              <w:bottom w:val="single" w:sz="4" w:space="0" w:color="auto"/>
            </w:tcBorders>
            <w:shd w:val="clear" w:color="auto" w:fill="auto"/>
            <w:noWrap/>
            <w:vAlign w:val="center"/>
          </w:tcPr>
          <w:p w14:paraId="05886951" w14:textId="77777777" w:rsidR="004965DD" w:rsidRPr="00240F50" w:rsidRDefault="004965DD" w:rsidP="004965DD">
            <w:pPr>
              <w:jc w:val="center"/>
              <w:rPr>
                <w:rFonts w:cstheme="minorHAnsi"/>
                <w:lang w:val="el-GR" w:eastAsia="el-GR"/>
              </w:rPr>
            </w:pPr>
          </w:p>
        </w:tc>
        <w:tc>
          <w:tcPr>
            <w:tcW w:w="5026" w:type="dxa"/>
            <w:tcBorders>
              <w:bottom w:val="single" w:sz="4" w:space="0" w:color="auto"/>
            </w:tcBorders>
            <w:shd w:val="clear" w:color="auto" w:fill="auto"/>
            <w:noWrap/>
            <w:vAlign w:val="center"/>
          </w:tcPr>
          <w:p w14:paraId="5D3D01BF" w14:textId="77777777" w:rsidR="004965DD" w:rsidRPr="00240F50" w:rsidRDefault="004965DD" w:rsidP="004965DD">
            <w:pPr>
              <w:jc w:val="center"/>
              <w:rPr>
                <w:rFonts w:cstheme="minorHAnsi"/>
                <w:lang w:val="el-GR" w:eastAsia="el-GR"/>
              </w:rPr>
            </w:pPr>
          </w:p>
        </w:tc>
      </w:tr>
      <w:tr w:rsidR="00860A40" w:rsidRPr="00240F50" w14:paraId="46C8DDDA" w14:textId="77777777" w:rsidTr="0007368F">
        <w:trPr>
          <w:trHeight w:val="888"/>
          <w:jc w:val="center"/>
        </w:trPr>
        <w:tc>
          <w:tcPr>
            <w:tcW w:w="786" w:type="dxa"/>
            <w:shd w:val="clear" w:color="auto" w:fill="auto"/>
            <w:noWrap/>
            <w:vAlign w:val="center"/>
          </w:tcPr>
          <w:p w14:paraId="1E7D23B8" w14:textId="5C41292F" w:rsidR="00860A40" w:rsidRPr="00AA0B15" w:rsidRDefault="00860A40" w:rsidP="00860A40">
            <w:pPr>
              <w:jc w:val="center"/>
              <w:rPr>
                <w:rFonts w:cstheme="minorHAnsi"/>
                <w:color w:val="000000"/>
                <w:lang w:val="el-GR"/>
              </w:rPr>
            </w:pPr>
            <w:r w:rsidRPr="00240F50">
              <w:rPr>
                <w:rFonts w:cstheme="minorHAnsi"/>
                <w:color w:val="000000"/>
              </w:rPr>
              <w:lastRenderedPageBreak/>
              <w:t>4</w:t>
            </w:r>
            <w:r>
              <w:rPr>
                <w:rFonts w:cstheme="minorHAnsi"/>
                <w:color w:val="000000"/>
                <w:lang w:val="el-GR"/>
              </w:rPr>
              <w:t>3</w:t>
            </w:r>
          </w:p>
        </w:tc>
        <w:tc>
          <w:tcPr>
            <w:tcW w:w="2849" w:type="dxa"/>
            <w:shd w:val="clear" w:color="auto" w:fill="auto"/>
            <w:vAlign w:val="center"/>
          </w:tcPr>
          <w:p w14:paraId="41D00EEE" w14:textId="67F3DB4F" w:rsidR="00860A40" w:rsidRPr="00240F50" w:rsidRDefault="00860A40" w:rsidP="00860A40">
            <w:pPr>
              <w:rPr>
                <w:rFonts w:cstheme="minorHAnsi"/>
                <w:lang w:val="el-GR"/>
              </w:rPr>
            </w:pPr>
            <w:r>
              <w:rPr>
                <w:rFonts w:cstheme="minorHAnsi"/>
                <w:sz w:val="24"/>
                <w:szCs w:val="24"/>
                <w:lang w:val="el-GR"/>
              </w:rPr>
              <w:t>ΤΣΕ Ηλεκτροβάνας Αφράτης - Νοσοκομείου</w:t>
            </w:r>
          </w:p>
        </w:tc>
        <w:tc>
          <w:tcPr>
            <w:tcW w:w="2012" w:type="dxa"/>
            <w:shd w:val="clear" w:color="auto" w:fill="auto"/>
            <w:noWrap/>
            <w:vAlign w:val="center"/>
          </w:tcPr>
          <w:p w14:paraId="65D98611"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64F93090" w14:textId="77777777" w:rsidR="00860A40" w:rsidRPr="00240F50" w:rsidRDefault="00860A40" w:rsidP="00860A40">
            <w:pPr>
              <w:jc w:val="center"/>
              <w:rPr>
                <w:rFonts w:cstheme="minorHAnsi"/>
                <w:lang w:val="el-GR" w:eastAsia="el-GR"/>
              </w:rPr>
            </w:pPr>
          </w:p>
        </w:tc>
      </w:tr>
      <w:tr w:rsidR="00860A40" w:rsidRPr="00E12A59" w14:paraId="2C5F377C" w14:textId="77777777" w:rsidTr="0007368F">
        <w:trPr>
          <w:trHeight w:val="888"/>
          <w:jc w:val="center"/>
        </w:trPr>
        <w:tc>
          <w:tcPr>
            <w:tcW w:w="786" w:type="dxa"/>
            <w:shd w:val="clear" w:color="auto" w:fill="auto"/>
            <w:noWrap/>
            <w:vAlign w:val="center"/>
          </w:tcPr>
          <w:p w14:paraId="22F3D05C" w14:textId="37B8DACF" w:rsidR="00860A40" w:rsidRPr="00AA0B15" w:rsidRDefault="00860A40" w:rsidP="00860A40">
            <w:pPr>
              <w:jc w:val="center"/>
              <w:rPr>
                <w:rFonts w:cstheme="minorHAnsi"/>
                <w:color w:val="000000"/>
                <w:lang w:val="el-GR"/>
              </w:rPr>
            </w:pPr>
            <w:r w:rsidRPr="00240F50">
              <w:rPr>
                <w:rFonts w:cstheme="minorHAnsi"/>
                <w:color w:val="000000"/>
              </w:rPr>
              <w:t>4</w:t>
            </w:r>
            <w:r>
              <w:rPr>
                <w:rFonts w:cstheme="minorHAnsi"/>
                <w:color w:val="000000"/>
                <w:lang w:val="el-GR"/>
              </w:rPr>
              <w:t>4</w:t>
            </w:r>
          </w:p>
        </w:tc>
        <w:tc>
          <w:tcPr>
            <w:tcW w:w="2849" w:type="dxa"/>
            <w:shd w:val="clear" w:color="auto" w:fill="auto"/>
            <w:vAlign w:val="center"/>
          </w:tcPr>
          <w:p w14:paraId="7E8D1CEE" w14:textId="1131623C" w:rsidR="00860A40" w:rsidRPr="00240F50" w:rsidRDefault="00860A40" w:rsidP="00860A40">
            <w:pPr>
              <w:rPr>
                <w:rFonts w:cstheme="minorHAnsi"/>
                <w:lang w:val="el-GR"/>
              </w:rPr>
            </w:pPr>
            <w:r>
              <w:rPr>
                <w:rFonts w:cstheme="minorHAnsi"/>
                <w:sz w:val="24"/>
                <w:szCs w:val="24"/>
                <w:lang w:val="el-GR"/>
              </w:rPr>
              <w:t>ΤΣΕ Ηλεκτροβάνας Προφήτη Ηλία Δ5</w:t>
            </w:r>
          </w:p>
        </w:tc>
        <w:tc>
          <w:tcPr>
            <w:tcW w:w="2012" w:type="dxa"/>
            <w:shd w:val="clear" w:color="auto" w:fill="auto"/>
            <w:noWrap/>
            <w:vAlign w:val="center"/>
          </w:tcPr>
          <w:p w14:paraId="069BC98E"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21900010" w14:textId="77777777" w:rsidR="00860A40" w:rsidRPr="00240F50" w:rsidRDefault="00860A40" w:rsidP="00860A40">
            <w:pPr>
              <w:jc w:val="center"/>
              <w:rPr>
                <w:rFonts w:cstheme="minorHAnsi"/>
                <w:lang w:val="el-GR" w:eastAsia="el-GR"/>
              </w:rPr>
            </w:pPr>
          </w:p>
        </w:tc>
      </w:tr>
      <w:tr w:rsidR="00860A40" w:rsidRPr="00E85E4A" w14:paraId="253658C5" w14:textId="77777777" w:rsidTr="0007368F">
        <w:trPr>
          <w:trHeight w:val="888"/>
          <w:jc w:val="center"/>
        </w:trPr>
        <w:tc>
          <w:tcPr>
            <w:tcW w:w="786" w:type="dxa"/>
            <w:shd w:val="clear" w:color="auto" w:fill="auto"/>
            <w:noWrap/>
            <w:vAlign w:val="center"/>
          </w:tcPr>
          <w:p w14:paraId="2EFB52C1" w14:textId="44E27B71" w:rsidR="00860A40" w:rsidRPr="00713D81" w:rsidRDefault="00860A40" w:rsidP="00860A40">
            <w:pPr>
              <w:jc w:val="center"/>
              <w:rPr>
                <w:rFonts w:cstheme="minorHAnsi"/>
                <w:color w:val="000000"/>
                <w:lang w:val="el-GR"/>
              </w:rPr>
            </w:pPr>
            <w:r>
              <w:rPr>
                <w:rFonts w:cstheme="minorHAnsi"/>
                <w:color w:val="000000"/>
                <w:lang w:val="el-GR"/>
              </w:rPr>
              <w:t>45</w:t>
            </w:r>
          </w:p>
        </w:tc>
        <w:tc>
          <w:tcPr>
            <w:tcW w:w="2849" w:type="dxa"/>
            <w:shd w:val="clear" w:color="auto" w:fill="auto"/>
            <w:vAlign w:val="center"/>
          </w:tcPr>
          <w:p w14:paraId="7AA28503" w14:textId="2E9246EE" w:rsidR="00860A40" w:rsidRPr="00240F50" w:rsidRDefault="00860A40" w:rsidP="00860A40">
            <w:pPr>
              <w:rPr>
                <w:rFonts w:cstheme="minorHAnsi"/>
                <w:lang w:val="el-GR"/>
              </w:rPr>
            </w:pPr>
            <w:r>
              <w:rPr>
                <w:rFonts w:cstheme="minorHAnsi"/>
                <w:sz w:val="24"/>
                <w:szCs w:val="24"/>
                <w:lang w:val="el-GR"/>
              </w:rPr>
              <w:t xml:space="preserve">ΤΣΕ </w:t>
            </w:r>
            <w:proofErr w:type="spellStart"/>
            <w:r>
              <w:rPr>
                <w:rFonts w:cstheme="minorHAnsi"/>
                <w:sz w:val="24"/>
                <w:szCs w:val="24"/>
                <w:lang w:val="el-GR"/>
              </w:rPr>
              <w:t>Ηλεκτροβάνας</w:t>
            </w:r>
            <w:proofErr w:type="spellEnd"/>
            <w:r>
              <w:rPr>
                <w:rFonts w:cstheme="minorHAnsi"/>
                <w:sz w:val="24"/>
                <w:szCs w:val="24"/>
                <w:lang w:val="el-GR"/>
              </w:rPr>
              <w:t xml:space="preserve"> </w:t>
            </w:r>
            <w:proofErr w:type="spellStart"/>
            <w:r>
              <w:rPr>
                <w:rFonts w:cstheme="minorHAnsi"/>
                <w:sz w:val="24"/>
                <w:szCs w:val="24"/>
                <w:lang w:val="el-GR"/>
              </w:rPr>
              <w:t>Σκληβανιώτη</w:t>
            </w:r>
            <w:proofErr w:type="spellEnd"/>
            <w:r>
              <w:rPr>
                <w:rFonts w:cstheme="minorHAnsi"/>
                <w:sz w:val="24"/>
                <w:szCs w:val="24"/>
                <w:lang w:val="el-GR"/>
              </w:rPr>
              <w:t xml:space="preserve"> - </w:t>
            </w:r>
            <w:proofErr w:type="spellStart"/>
            <w:r>
              <w:rPr>
                <w:rFonts w:cstheme="minorHAnsi"/>
                <w:sz w:val="24"/>
                <w:szCs w:val="24"/>
                <w:lang w:val="el-GR"/>
              </w:rPr>
              <w:t>Μακροπούλου</w:t>
            </w:r>
            <w:proofErr w:type="spellEnd"/>
          </w:p>
        </w:tc>
        <w:tc>
          <w:tcPr>
            <w:tcW w:w="2012" w:type="dxa"/>
            <w:shd w:val="clear" w:color="auto" w:fill="auto"/>
            <w:noWrap/>
            <w:vAlign w:val="center"/>
          </w:tcPr>
          <w:p w14:paraId="47D5B695"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6CCA3A95" w14:textId="77777777" w:rsidR="00860A40" w:rsidRPr="00240F50" w:rsidRDefault="00860A40" w:rsidP="00860A40">
            <w:pPr>
              <w:jc w:val="center"/>
              <w:rPr>
                <w:rFonts w:cstheme="minorHAnsi"/>
                <w:lang w:val="el-GR" w:eastAsia="el-GR"/>
              </w:rPr>
            </w:pPr>
          </w:p>
        </w:tc>
      </w:tr>
      <w:tr w:rsidR="00860A40" w:rsidRPr="00E12A59" w14:paraId="5AA5FB68" w14:textId="77777777" w:rsidTr="0007368F">
        <w:trPr>
          <w:trHeight w:val="888"/>
          <w:jc w:val="center"/>
        </w:trPr>
        <w:tc>
          <w:tcPr>
            <w:tcW w:w="786" w:type="dxa"/>
            <w:shd w:val="clear" w:color="auto" w:fill="auto"/>
            <w:noWrap/>
            <w:vAlign w:val="center"/>
          </w:tcPr>
          <w:p w14:paraId="2F2AD72C" w14:textId="7074B5F2" w:rsidR="00860A40" w:rsidRPr="00713D81" w:rsidRDefault="00860A40" w:rsidP="00860A40">
            <w:pPr>
              <w:jc w:val="center"/>
              <w:rPr>
                <w:rFonts w:cstheme="minorHAnsi"/>
                <w:color w:val="000000"/>
                <w:lang w:val="el-GR"/>
              </w:rPr>
            </w:pPr>
            <w:r>
              <w:rPr>
                <w:rFonts w:cstheme="minorHAnsi"/>
                <w:color w:val="000000"/>
                <w:lang w:val="el-GR"/>
              </w:rPr>
              <w:t>46</w:t>
            </w:r>
          </w:p>
        </w:tc>
        <w:tc>
          <w:tcPr>
            <w:tcW w:w="2849" w:type="dxa"/>
            <w:shd w:val="clear" w:color="auto" w:fill="auto"/>
            <w:vAlign w:val="center"/>
          </w:tcPr>
          <w:p w14:paraId="198D89C1" w14:textId="3CB7D59A" w:rsidR="00860A40" w:rsidRPr="00240F50" w:rsidRDefault="00860A40" w:rsidP="00860A40">
            <w:pPr>
              <w:rPr>
                <w:rFonts w:cstheme="minorHAnsi"/>
                <w:lang w:val="el-GR"/>
              </w:rPr>
            </w:pPr>
            <w:r>
              <w:rPr>
                <w:rFonts w:cstheme="minorHAnsi"/>
                <w:sz w:val="24"/>
                <w:szCs w:val="24"/>
                <w:lang w:val="el-GR"/>
              </w:rPr>
              <w:t xml:space="preserve">ΤΣΕ </w:t>
            </w:r>
            <w:proofErr w:type="spellStart"/>
            <w:r>
              <w:rPr>
                <w:rFonts w:cstheme="minorHAnsi"/>
                <w:sz w:val="24"/>
                <w:szCs w:val="24"/>
                <w:lang w:val="el-GR"/>
              </w:rPr>
              <w:t>Ηλεκτροβάνας</w:t>
            </w:r>
            <w:proofErr w:type="spellEnd"/>
            <w:r>
              <w:rPr>
                <w:rFonts w:cstheme="minorHAnsi"/>
                <w:sz w:val="24"/>
                <w:szCs w:val="24"/>
                <w:lang w:val="el-GR"/>
              </w:rPr>
              <w:t xml:space="preserve"> Αχιλλέως και </w:t>
            </w:r>
            <w:proofErr w:type="spellStart"/>
            <w:r>
              <w:rPr>
                <w:rFonts w:cstheme="minorHAnsi"/>
                <w:sz w:val="24"/>
                <w:szCs w:val="24"/>
                <w:lang w:val="el-GR"/>
              </w:rPr>
              <w:t>Βασακάρη</w:t>
            </w:r>
            <w:proofErr w:type="spellEnd"/>
          </w:p>
        </w:tc>
        <w:tc>
          <w:tcPr>
            <w:tcW w:w="2012" w:type="dxa"/>
            <w:shd w:val="clear" w:color="auto" w:fill="auto"/>
            <w:noWrap/>
            <w:vAlign w:val="center"/>
          </w:tcPr>
          <w:p w14:paraId="65EA71A0"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6E15F006" w14:textId="77777777" w:rsidR="00860A40" w:rsidRPr="00240F50" w:rsidRDefault="00860A40" w:rsidP="00860A40">
            <w:pPr>
              <w:jc w:val="center"/>
              <w:rPr>
                <w:rFonts w:cstheme="minorHAnsi"/>
                <w:lang w:val="el-GR" w:eastAsia="el-GR"/>
              </w:rPr>
            </w:pPr>
          </w:p>
        </w:tc>
      </w:tr>
      <w:tr w:rsidR="00860A40" w:rsidRPr="00E12A59" w14:paraId="317AE6BB" w14:textId="77777777" w:rsidTr="0007368F">
        <w:trPr>
          <w:trHeight w:val="888"/>
          <w:jc w:val="center"/>
        </w:trPr>
        <w:tc>
          <w:tcPr>
            <w:tcW w:w="786" w:type="dxa"/>
            <w:shd w:val="clear" w:color="auto" w:fill="auto"/>
            <w:noWrap/>
            <w:vAlign w:val="center"/>
          </w:tcPr>
          <w:p w14:paraId="5ED95C29" w14:textId="4A977590" w:rsidR="00860A40" w:rsidRPr="00713D81" w:rsidRDefault="00860A40" w:rsidP="00860A40">
            <w:pPr>
              <w:jc w:val="center"/>
              <w:rPr>
                <w:rFonts w:cstheme="minorHAnsi"/>
                <w:color w:val="000000"/>
                <w:lang w:val="el-GR"/>
              </w:rPr>
            </w:pPr>
            <w:r>
              <w:rPr>
                <w:rFonts w:cstheme="minorHAnsi"/>
                <w:color w:val="000000"/>
                <w:lang w:val="el-GR"/>
              </w:rPr>
              <w:t>47</w:t>
            </w:r>
          </w:p>
        </w:tc>
        <w:tc>
          <w:tcPr>
            <w:tcW w:w="2849" w:type="dxa"/>
            <w:shd w:val="clear" w:color="auto" w:fill="auto"/>
            <w:vAlign w:val="center"/>
          </w:tcPr>
          <w:p w14:paraId="53B166D6" w14:textId="738A572C" w:rsidR="00860A40" w:rsidRPr="00240F50" w:rsidRDefault="00860A40" w:rsidP="00860A40">
            <w:pPr>
              <w:rPr>
                <w:rFonts w:cstheme="minorHAnsi"/>
                <w:lang w:val="el-GR"/>
              </w:rPr>
            </w:pPr>
            <w:r>
              <w:rPr>
                <w:rFonts w:cstheme="minorHAnsi"/>
                <w:sz w:val="24"/>
                <w:szCs w:val="24"/>
                <w:lang w:val="el-GR"/>
              </w:rPr>
              <w:t>ΤΣΕ Ηλεκτροβάνας Θερμοπυλών και Παλαιολόγου</w:t>
            </w:r>
          </w:p>
        </w:tc>
        <w:tc>
          <w:tcPr>
            <w:tcW w:w="2012" w:type="dxa"/>
            <w:shd w:val="clear" w:color="auto" w:fill="auto"/>
            <w:noWrap/>
            <w:vAlign w:val="center"/>
          </w:tcPr>
          <w:p w14:paraId="57C306B1"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6FE4A42B" w14:textId="77777777" w:rsidR="00860A40" w:rsidRPr="00240F50" w:rsidRDefault="00860A40" w:rsidP="00860A40">
            <w:pPr>
              <w:jc w:val="center"/>
              <w:rPr>
                <w:rFonts w:cstheme="minorHAnsi"/>
                <w:lang w:val="el-GR" w:eastAsia="el-GR"/>
              </w:rPr>
            </w:pPr>
          </w:p>
        </w:tc>
      </w:tr>
      <w:tr w:rsidR="00860A40" w:rsidRPr="00E12A59" w14:paraId="17435310" w14:textId="77777777" w:rsidTr="0007368F">
        <w:trPr>
          <w:trHeight w:val="888"/>
          <w:jc w:val="center"/>
        </w:trPr>
        <w:tc>
          <w:tcPr>
            <w:tcW w:w="786" w:type="dxa"/>
            <w:shd w:val="clear" w:color="auto" w:fill="auto"/>
            <w:noWrap/>
            <w:vAlign w:val="center"/>
          </w:tcPr>
          <w:p w14:paraId="03A992B5" w14:textId="3E8DEFDA" w:rsidR="00860A40" w:rsidRPr="00713D81" w:rsidRDefault="00860A40" w:rsidP="00860A40">
            <w:pPr>
              <w:jc w:val="center"/>
              <w:rPr>
                <w:rFonts w:cstheme="minorHAnsi"/>
                <w:color w:val="000000"/>
                <w:lang w:val="el-GR"/>
              </w:rPr>
            </w:pPr>
            <w:r>
              <w:rPr>
                <w:rFonts w:cstheme="minorHAnsi"/>
                <w:color w:val="000000"/>
                <w:lang w:val="el-GR"/>
              </w:rPr>
              <w:t>48</w:t>
            </w:r>
          </w:p>
        </w:tc>
        <w:tc>
          <w:tcPr>
            <w:tcW w:w="2849" w:type="dxa"/>
            <w:shd w:val="clear" w:color="auto" w:fill="auto"/>
            <w:vAlign w:val="center"/>
          </w:tcPr>
          <w:p w14:paraId="1B6DCA80" w14:textId="1D3F3836" w:rsidR="00860A40" w:rsidRPr="00240F50" w:rsidRDefault="00860A40" w:rsidP="00860A40">
            <w:pPr>
              <w:rPr>
                <w:rFonts w:cstheme="minorHAnsi"/>
                <w:lang w:val="el-GR"/>
              </w:rPr>
            </w:pPr>
            <w:r>
              <w:rPr>
                <w:rFonts w:cstheme="minorHAnsi"/>
                <w:sz w:val="24"/>
                <w:szCs w:val="24"/>
                <w:lang w:val="el-GR"/>
              </w:rPr>
              <w:t>ΤΣΕ Ηλεκτροβάνας Αχιλλέως και Κωνσταντινουπόλεως</w:t>
            </w:r>
          </w:p>
        </w:tc>
        <w:tc>
          <w:tcPr>
            <w:tcW w:w="2012" w:type="dxa"/>
            <w:shd w:val="clear" w:color="auto" w:fill="auto"/>
            <w:noWrap/>
            <w:vAlign w:val="center"/>
          </w:tcPr>
          <w:p w14:paraId="5DFE526F"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00AD6689" w14:textId="77777777" w:rsidR="00860A40" w:rsidRPr="00240F50" w:rsidRDefault="00860A40" w:rsidP="00860A40">
            <w:pPr>
              <w:jc w:val="center"/>
              <w:rPr>
                <w:rFonts w:cstheme="minorHAnsi"/>
                <w:lang w:val="el-GR" w:eastAsia="el-GR"/>
              </w:rPr>
            </w:pPr>
          </w:p>
        </w:tc>
      </w:tr>
      <w:tr w:rsidR="00860A40" w:rsidRPr="00E12A59" w14:paraId="2233F485" w14:textId="77777777" w:rsidTr="0007368F">
        <w:trPr>
          <w:trHeight w:val="888"/>
          <w:jc w:val="center"/>
        </w:trPr>
        <w:tc>
          <w:tcPr>
            <w:tcW w:w="786" w:type="dxa"/>
            <w:shd w:val="clear" w:color="auto" w:fill="auto"/>
            <w:noWrap/>
            <w:vAlign w:val="center"/>
          </w:tcPr>
          <w:p w14:paraId="1D0724AB" w14:textId="72F4518D" w:rsidR="00860A40" w:rsidRPr="00713D81" w:rsidRDefault="00860A40" w:rsidP="00860A40">
            <w:pPr>
              <w:jc w:val="center"/>
              <w:rPr>
                <w:rFonts w:cstheme="minorHAnsi"/>
                <w:color w:val="000000"/>
                <w:lang w:val="el-GR"/>
              </w:rPr>
            </w:pPr>
            <w:r>
              <w:rPr>
                <w:rFonts w:cstheme="minorHAnsi"/>
                <w:color w:val="000000"/>
                <w:lang w:val="el-GR"/>
              </w:rPr>
              <w:t>49</w:t>
            </w:r>
          </w:p>
        </w:tc>
        <w:tc>
          <w:tcPr>
            <w:tcW w:w="2849" w:type="dxa"/>
            <w:shd w:val="clear" w:color="auto" w:fill="auto"/>
            <w:vAlign w:val="center"/>
          </w:tcPr>
          <w:p w14:paraId="361665B9" w14:textId="1D5C2199" w:rsidR="00860A40" w:rsidRPr="00240F50" w:rsidRDefault="00860A40" w:rsidP="00860A40">
            <w:pPr>
              <w:rPr>
                <w:rFonts w:cstheme="minorHAnsi"/>
                <w:lang w:val="el-GR"/>
              </w:rPr>
            </w:pPr>
            <w:r>
              <w:rPr>
                <w:rFonts w:cstheme="minorHAnsi"/>
                <w:sz w:val="24"/>
                <w:szCs w:val="24"/>
                <w:lang w:val="el-GR"/>
              </w:rPr>
              <w:t>ΤΣΕ Ηλεκτροβάνας Θερμοπυλών και Κωνσταντινουπόλεως</w:t>
            </w:r>
          </w:p>
        </w:tc>
        <w:tc>
          <w:tcPr>
            <w:tcW w:w="2012" w:type="dxa"/>
            <w:shd w:val="clear" w:color="auto" w:fill="auto"/>
            <w:noWrap/>
            <w:vAlign w:val="center"/>
          </w:tcPr>
          <w:p w14:paraId="14494D7D"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5B2E81BC" w14:textId="77777777" w:rsidR="00860A40" w:rsidRPr="00240F50" w:rsidRDefault="00860A40" w:rsidP="00860A40">
            <w:pPr>
              <w:jc w:val="center"/>
              <w:rPr>
                <w:rFonts w:cstheme="minorHAnsi"/>
                <w:lang w:val="el-GR" w:eastAsia="el-GR"/>
              </w:rPr>
            </w:pPr>
          </w:p>
        </w:tc>
      </w:tr>
      <w:tr w:rsidR="00860A40" w:rsidRPr="00E85E4A" w14:paraId="26845ECF" w14:textId="77777777" w:rsidTr="0007368F">
        <w:trPr>
          <w:trHeight w:val="888"/>
          <w:jc w:val="center"/>
        </w:trPr>
        <w:tc>
          <w:tcPr>
            <w:tcW w:w="786" w:type="dxa"/>
            <w:shd w:val="clear" w:color="auto" w:fill="auto"/>
            <w:noWrap/>
            <w:vAlign w:val="center"/>
          </w:tcPr>
          <w:p w14:paraId="64F507FF" w14:textId="18C494DE" w:rsidR="00860A40" w:rsidRPr="00713D81" w:rsidRDefault="00860A40" w:rsidP="00860A40">
            <w:pPr>
              <w:jc w:val="center"/>
              <w:rPr>
                <w:rFonts w:cstheme="minorHAnsi"/>
                <w:color w:val="000000"/>
                <w:lang w:val="el-GR"/>
              </w:rPr>
            </w:pPr>
            <w:r>
              <w:rPr>
                <w:rFonts w:cstheme="minorHAnsi"/>
                <w:color w:val="000000"/>
                <w:lang w:val="el-GR"/>
              </w:rPr>
              <w:t>50</w:t>
            </w:r>
          </w:p>
        </w:tc>
        <w:tc>
          <w:tcPr>
            <w:tcW w:w="2849" w:type="dxa"/>
            <w:shd w:val="clear" w:color="auto" w:fill="auto"/>
            <w:vAlign w:val="center"/>
          </w:tcPr>
          <w:p w14:paraId="2740BCAC" w14:textId="7281A3F9" w:rsidR="00860A40" w:rsidRPr="00240F50" w:rsidRDefault="00860A40" w:rsidP="00860A40">
            <w:pPr>
              <w:rPr>
                <w:rFonts w:cstheme="minorHAnsi"/>
                <w:lang w:val="el-GR"/>
              </w:rPr>
            </w:pPr>
            <w:r>
              <w:rPr>
                <w:rFonts w:cstheme="minorHAnsi"/>
                <w:sz w:val="24"/>
                <w:szCs w:val="24"/>
                <w:lang w:val="el-GR"/>
              </w:rPr>
              <w:t>ΤΣΕ Ηλεκτροβάνας Κ. Καραμανλή – Σιδ. Γραμμή</w:t>
            </w:r>
          </w:p>
        </w:tc>
        <w:tc>
          <w:tcPr>
            <w:tcW w:w="2012" w:type="dxa"/>
            <w:shd w:val="clear" w:color="auto" w:fill="auto"/>
            <w:noWrap/>
            <w:vAlign w:val="center"/>
          </w:tcPr>
          <w:p w14:paraId="7992CFB3"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1036EF3B" w14:textId="77777777" w:rsidR="00860A40" w:rsidRPr="00240F50" w:rsidRDefault="00860A40" w:rsidP="00860A40">
            <w:pPr>
              <w:jc w:val="center"/>
              <w:rPr>
                <w:rFonts w:cstheme="minorHAnsi"/>
                <w:lang w:val="el-GR" w:eastAsia="el-GR"/>
              </w:rPr>
            </w:pPr>
          </w:p>
        </w:tc>
      </w:tr>
      <w:tr w:rsidR="00860A40" w:rsidRPr="00E12A59" w14:paraId="4E3C60DC" w14:textId="77777777" w:rsidTr="0007368F">
        <w:trPr>
          <w:trHeight w:val="888"/>
          <w:jc w:val="center"/>
        </w:trPr>
        <w:tc>
          <w:tcPr>
            <w:tcW w:w="786" w:type="dxa"/>
            <w:shd w:val="clear" w:color="auto" w:fill="auto"/>
            <w:noWrap/>
            <w:vAlign w:val="center"/>
          </w:tcPr>
          <w:p w14:paraId="48A7797B" w14:textId="4D3988E9" w:rsidR="00860A40" w:rsidRPr="00713D81" w:rsidRDefault="00860A40" w:rsidP="00860A40">
            <w:pPr>
              <w:jc w:val="center"/>
              <w:rPr>
                <w:rFonts w:cstheme="minorHAnsi"/>
                <w:color w:val="000000"/>
                <w:lang w:val="el-GR"/>
              </w:rPr>
            </w:pPr>
            <w:r>
              <w:rPr>
                <w:rFonts w:cstheme="minorHAnsi"/>
                <w:color w:val="000000"/>
                <w:lang w:val="el-GR"/>
              </w:rPr>
              <w:t>51</w:t>
            </w:r>
          </w:p>
        </w:tc>
        <w:tc>
          <w:tcPr>
            <w:tcW w:w="2849" w:type="dxa"/>
            <w:shd w:val="clear" w:color="auto" w:fill="auto"/>
            <w:vAlign w:val="center"/>
          </w:tcPr>
          <w:p w14:paraId="5BEC440A" w14:textId="727C8CE7" w:rsidR="00860A40" w:rsidRPr="00240F50" w:rsidRDefault="00860A40" w:rsidP="00860A40">
            <w:pPr>
              <w:rPr>
                <w:rFonts w:cstheme="minorHAnsi"/>
                <w:lang w:val="el-GR"/>
              </w:rPr>
            </w:pPr>
            <w:r>
              <w:rPr>
                <w:rFonts w:cstheme="minorHAnsi"/>
                <w:sz w:val="24"/>
                <w:szCs w:val="24"/>
                <w:lang w:val="el-GR"/>
              </w:rPr>
              <w:t>ΤΣΕ Ηλεκτροβάνας Αθηνών και Κύπρου</w:t>
            </w:r>
          </w:p>
        </w:tc>
        <w:tc>
          <w:tcPr>
            <w:tcW w:w="2012" w:type="dxa"/>
            <w:shd w:val="clear" w:color="auto" w:fill="auto"/>
            <w:noWrap/>
            <w:vAlign w:val="center"/>
          </w:tcPr>
          <w:p w14:paraId="11FB241A"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6AA4C592" w14:textId="77777777" w:rsidR="00860A40" w:rsidRPr="00240F50" w:rsidRDefault="00860A40" w:rsidP="00860A40">
            <w:pPr>
              <w:jc w:val="center"/>
              <w:rPr>
                <w:rFonts w:cstheme="minorHAnsi"/>
                <w:lang w:val="el-GR" w:eastAsia="el-GR"/>
              </w:rPr>
            </w:pPr>
          </w:p>
        </w:tc>
      </w:tr>
      <w:tr w:rsidR="00860A40" w:rsidRPr="00E12A59" w14:paraId="5348579E" w14:textId="77777777" w:rsidTr="0007368F">
        <w:trPr>
          <w:trHeight w:val="888"/>
          <w:jc w:val="center"/>
        </w:trPr>
        <w:tc>
          <w:tcPr>
            <w:tcW w:w="786" w:type="dxa"/>
            <w:shd w:val="clear" w:color="auto" w:fill="auto"/>
            <w:noWrap/>
            <w:vAlign w:val="center"/>
          </w:tcPr>
          <w:p w14:paraId="4ED0F019" w14:textId="2439D8D6" w:rsidR="00860A40" w:rsidRPr="00713D81" w:rsidRDefault="00860A40" w:rsidP="00860A40">
            <w:pPr>
              <w:jc w:val="center"/>
              <w:rPr>
                <w:rFonts w:cstheme="minorHAnsi"/>
                <w:color w:val="000000"/>
                <w:lang w:val="el-GR"/>
              </w:rPr>
            </w:pPr>
            <w:r>
              <w:rPr>
                <w:rFonts w:cstheme="minorHAnsi"/>
                <w:color w:val="000000"/>
                <w:lang w:val="el-GR"/>
              </w:rPr>
              <w:t>52</w:t>
            </w:r>
          </w:p>
        </w:tc>
        <w:tc>
          <w:tcPr>
            <w:tcW w:w="2849" w:type="dxa"/>
            <w:shd w:val="clear" w:color="auto" w:fill="auto"/>
            <w:vAlign w:val="center"/>
          </w:tcPr>
          <w:p w14:paraId="4097CE9E" w14:textId="2F366717" w:rsidR="00860A40" w:rsidRPr="00240F50" w:rsidRDefault="00860A40" w:rsidP="00860A40">
            <w:pPr>
              <w:rPr>
                <w:rFonts w:cstheme="minorHAnsi"/>
                <w:lang w:val="el-GR"/>
              </w:rPr>
            </w:pPr>
            <w:r>
              <w:rPr>
                <w:rFonts w:cstheme="minorHAnsi"/>
                <w:sz w:val="24"/>
                <w:szCs w:val="24"/>
                <w:lang w:val="el-GR"/>
              </w:rPr>
              <w:t>ΤΣΕ Ηλεκτροβάνας Αθηνών και Ταϋγέτου</w:t>
            </w:r>
          </w:p>
        </w:tc>
        <w:tc>
          <w:tcPr>
            <w:tcW w:w="2012" w:type="dxa"/>
            <w:shd w:val="clear" w:color="auto" w:fill="auto"/>
            <w:noWrap/>
            <w:vAlign w:val="center"/>
          </w:tcPr>
          <w:p w14:paraId="1ADE4D94"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5D52F9DC" w14:textId="77777777" w:rsidR="00860A40" w:rsidRPr="00240F50" w:rsidRDefault="00860A40" w:rsidP="00860A40">
            <w:pPr>
              <w:jc w:val="center"/>
              <w:rPr>
                <w:rFonts w:cstheme="minorHAnsi"/>
                <w:lang w:val="el-GR" w:eastAsia="el-GR"/>
              </w:rPr>
            </w:pPr>
          </w:p>
        </w:tc>
      </w:tr>
      <w:tr w:rsidR="00860A40" w:rsidRPr="00E12A59" w14:paraId="51D14A6F" w14:textId="77777777" w:rsidTr="0007368F">
        <w:trPr>
          <w:trHeight w:val="888"/>
          <w:jc w:val="center"/>
        </w:trPr>
        <w:tc>
          <w:tcPr>
            <w:tcW w:w="786" w:type="dxa"/>
            <w:shd w:val="clear" w:color="auto" w:fill="auto"/>
            <w:noWrap/>
            <w:vAlign w:val="center"/>
          </w:tcPr>
          <w:p w14:paraId="47FB577A" w14:textId="6F876759" w:rsidR="00860A40" w:rsidRPr="00713D81" w:rsidRDefault="00860A40" w:rsidP="00860A40">
            <w:pPr>
              <w:jc w:val="center"/>
              <w:rPr>
                <w:rFonts w:cstheme="minorHAnsi"/>
                <w:color w:val="000000"/>
                <w:lang w:val="el-GR"/>
              </w:rPr>
            </w:pPr>
            <w:r>
              <w:rPr>
                <w:rFonts w:cstheme="minorHAnsi"/>
                <w:color w:val="000000"/>
                <w:lang w:val="el-GR"/>
              </w:rPr>
              <w:t>53</w:t>
            </w:r>
          </w:p>
        </w:tc>
        <w:tc>
          <w:tcPr>
            <w:tcW w:w="2849" w:type="dxa"/>
            <w:shd w:val="clear" w:color="auto" w:fill="auto"/>
            <w:vAlign w:val="center"/>
          </w:tcPr>
          <w:p w14:paraId="1057B332" w14:textId="551DA9DB" w:rsidR="00860A40" w:rsidRPr="00240F50" w:rsidRDefault="00860A40" w:rsidP="00860A40">
            <w:pPr>
              <w:rPr>
                <w:rFonts w:cstheme="minorHAnsi"/>
                <w:lang w:val="el-GR"/>
              </w:rPr>
            </w:pPr>
            <w:r>
              <w:rPr>
                <w:rFonts w:cstheme="minorHAnsi"/>
                <w:sz w:val="24"/>
                <w:szCs w:val="24"/>
                <w:lang w:val="el-GR"/>
              </w:rPr>
              <w:t>ΤΣΕ Ηλεκτροβάνας Δαμασκηνού και Βελουχιώτη</w:t>
            </w:r>
          </w:p>
        </w:tc>
        <w:tc>
          <w:tcPr>
            <w:tcW w:w="2012" w:type="dxa"/>
            <w:shd w:val="clear" w:color="auto" w:fill="auto"/>
            <w:noWrap/>
            <w:vAlign w:val="center"/>
          </w:tcPr>
          <w:p w14:paraId="0F8250C5"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1561539C" w14:textId="77777777" w:rsidR="00860A40" w:rsidRPr="00240F50" w:rsidRDefault="00860A40" w:rsidP="00860A40">
            <w:pPr>
              <w:jc w:val="center"/>
              <w:rPr>
                <w:rFonts w:cstheme="minorHAnsi"/>
                <w:lang w:val="el-GR" w:eastAsia="el-GR"/>
              </w:rPr>
            </w:pPr>
          </w:p>
        </w:tc>
      </w:tr>
      <w:tr w:rsidR="00860A40" w:rsidRPr="00E12A59" w14:paraId="443C6657" w14:textId="77777777" w:rsidTr="0007368F">
        <w:trPr>
          <w:trHeight w:val="888"/>
          <w:jc w:val="center"/>
        </w:trPr>
        <w:tc>
          <w:tcPr>
            <w:tcW w:w="786" w:type="dxa"/>
            <w:shd w:val="clear" w:color="auto" w:fill="auto"/>
            <w:noWrap/>
            <w:vAlign w:val="center"/>
          </w:tcPr>
          <w:p w14:paraId="01746C80" w14:textId="39F782CD" w:rsidR="00860A40" w:rsidRPr="00713D81" w:rsidRDefault="00860A40" w:rsidP="00860A40">
            <w:pPr>
              <w:jc w:val="center"/>
              <w:rPr>
                <w:rFonts w:cstheme="minorHAnsi"/>
                <w:color w:val="000000"/>
                <w:lang w:val="el-GR"/>
              </w:rPr>
            </w:pPr>
            <w:r>
              <w:rPr>
                <w:rFonts w:cstheme="minorHAnsi"/>
                <w:color w:val="000000"/>
                <w:lang w:val="el-GR"/>
              </w:rPr>
              <w:t>54</w:t>
            </w:r>
          </w:p>
        </w:tc>
        <w:tc>
          <w:tcPr>
            <w:tcW w:w="2849" w:type="dxa"/>
            <w:shd w:val="clear" w:color="auto" w:fill="auto"/>
            <w:vAlign w:val="center"/>
          </w:tcPr>
          <w:p w14:paraId="6A730985" w14:textId="6E0A21DA" w:rsidR="00860A40" w:rsidRPr="00240F50" w:rsidRDefault="00860A40" w:rsidP="00860A40">
            <w:pPr>
              <w:rPr>
                <w:rFonts w:cstheme="minorHAnsi"/>
                <w:lang w:val="el-GR"/>
              </w:rPr>
            </w:pPr>
            <w:r>
              <w:rPr>
                <w:rFonts w:cstheme="minorHAnsi"/>
                <w:sz w:val="24"/>
                <w:szCs w:val="24"/>
                <w:lang w:val="el-GR"/>
              </w:rPr>
              <w:t>ΤΣΕ Ηλεκτροβάνας Λεωφόρου Καλυβίων – Σ.Σ</w:t>
            </w:r>
          </w:p>
        </w:tc>
        <w:tc>
          <w:tcPr>
            <w:tcW w:w="2012" w:type="dxa"/>
            <w:shd w:val="clear" w:color="auto" w:fill="auto"/>
            <w:noWrap/>
            <w:vAlign w:val="center"/>
          </w:tcPr>
          <w:p w14:paraId="5A4114CC" w14:textId="77777777" w:rsidR="00860A40" w:rsidRPr="00240F50" w:rsidRDefault="00860A40" w:rsidP="00860A40">
            <w:pPr>
              <w:jc w:val="center"/>
              <w:rPr>
                <w:rFonts w:cstheme="minorHAnsi"/>
                <w:lang w:val="el-GR" w:eastAsia="el-GR"/>
              </w:rPr>
            </w:pPr>
          </w:p>
        </w:tc>
        <w:tc>
          <w:tcPr>
            <w:tcW w:w="5026" w:type="dxa"/>
            <w:shd w:val="clear" w:color="auto" w:fill="auto"/>
            <w:noWrap/>
            <w:vAlign w:val="center"/>
          </w:tcPr>
          <w:p w14:paraId="0DC7C77B" w14:textId="77777777" w:rsidR="00860A40" w:rsidRPr="00240F50" w:rsidRDefault="00860A40" w:rsidP="00860A40">
            <w:pPr>
              <w:jc w:val="center"/>
              <w:rPr>
                <w:rFonts w:cstheme="minorHAnsi"/>
                <w:lang w:val="el-GR" w:eastAsia="el-GR"/>
              </w:rPr>
            </w:pPr>
          </w:p>
        </w:tc>
      </w:tr>
      <w:tr w:rsidR="004965DD" w:rsidRPr="00E12A59" w14:paraId="20A5F592" w14:textId="77777777" w:rsidTr="0007368F">
        <w:trPr>
          <w:trHeight w:val="888"/>
          <w:jc w:val="center"/>
        </w:trPr>
        <w:tc>
          <w:tcPr>
            <w:tcW w:w="786" w:type="dxa"/>
            <w:shd w:val="clear" w:color="auto" w:fill="auto"/>
            <w:noWrap/>
            <w:vAlign w:val="center"/>
          </w:tcPr>
          <w:p w14:paraId="258B0158" w14:textId="2CF395BB" w:rsidR="004965DD" w:rsidRPr="00713D81" w:rsidRDefault="004965DD" w:rsidP="004965DD">
            <w:pPr>
              <w:jc w:val="center"/>
              <w:rPr>
                <w:rFonts w:cstheme="minorHAnsi"/>
                <w:color w:val="000000"/>
                <w:lang w:val="el-GR"/>
              </w:rPr>
            </w:pPr>
            <w:r>
              <w:rPr>
                <w:rFonts w:cstheme="minorHAnsi"/>
                <w:color w:val="000000"/>
                <w:lang w:val="el-GR"/>
              </w:rPr>
              <w:lastRenderedPageBreak/>
              <w:t>55</w:t>
            </w:r>
          </w:p>
        </w:tc>
        <w:tc>
          <w:tcPr>
            <w:tcW w:w="2849" w:type="dxa"/>
            <w:shd w:val="clear" w:color="auto" w:fill="auto"/>
            <w:vAlign w:val="center"/>
          </w:tcPr>
          <w:p w14:paraId="60BF4F21" w14:textId="24A221AD"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Τυμφρηστού και </w:t>
            </w:r>
            <w:proofErr w:type="spellStart"/>
            <w:r w:rsidRPr="00293F76">
              <w:rPr>
                <w:rFonts w:cstheme="minorHAnsi"/>
                <w:sz w:val="24"/>
                <w:szCs w:val="24"/>
                <w:lang w:val="el-GR"/>
              </w:rPr>
              <w:t>Ψαρρών</w:t>
            </w:r>
            <w:proofErr w:type="spellEnd"/>
          </w:p>
        </w:tc>
        <w:tc>
          <w:tcPr>
            <w:tcW w:w="2012" w:type="dxa"/>
            <w:shd w:val="clear" w:color="auto" w:fill="auto"/>
            <w:noWrap/>
            <w:vAlign w:val="center"/>
          </w:tcPr>
          <w:p w14:paraId="264B8DBD"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B8962F4" w14:textId="77777777" w:rsidR="004965DD" w:rsidRPr="00240F50" w:rsidRDefault="004965DD" w:rsidP="004965DD">
            <w:pPr>
              <w:jc w:val="center"/>
              <w:rPr>
                <w:rFonts w:cstheme="minorHAnsi"/>
                <w:lang w:val="el-GR" w:eastAsia="el-GR"/>
              </w:rPr>
            </w:pPr>
          </w:p>
        </w:tc>
      </w:tr>
      <w:tr w:rsidR="004965DD" w:rsidRPr="00E12A59" w14:paraId="1AE68CC7" w14:textId="77777777" w:rsidTr="0007368F">
        <w:trPr>
          <w:trHeight w:val="888"/>
          <w:jc w:val="center"/>
        </w:trPr>
        <w:tc>
          <w:tcPr>
            <w:tcW w:w="786" w:type="dxa"/>
            <w:shd w:val="clear" w:color="auto" w:fill="auto"/>
            <w:noWrap/>
            <w:vAlign w:val="center"/>
          </w:tcPr>
          <w:p w14:paraId="4716CBF8" w14:textId="504E17ED" w:rsidR="004965DD" w:rsidRPr="00713D81" w:rsidRDefault="004965DD" w:rsidP="004965DD">
            <w:pPr>
              <w:jc w:val="center"/>
              <w:rPr>
                <w:rFonts w:cstheme="minorHAnsi"/>
                <w:color w:val="000000"/>
                <w:lang w:val="el-GR"/>
              </w:rPr>
            </w:pPr>
            <w:r>
              <w:rPr>
                <w:rFonts w:cstheme="minorHAnsi"/>
                <w:color w:val="000000"/>
                <w:lang w:val="el-GR"/>
              </w:rPr>
              <w:t>56</w:t>
            </w:r>
          </w:p>
        </w:tc>
        <w:tc>
          <w:tcPr>
            <w:tcW w:w="2849" w:type="dxa"/>
            <w:shd w:val="clear" w:color="auto" w:fill="auto"/>
            <w:vAlign w:val="center"/>
          </w:tcPr>
          <w:p w14:paraId="509BBAFD" w14:textId="7AF2B479"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Μελ. Μερκούρη Δ5Β</w:t>
            </w:r>
          </w:p>
        </w:tc>
        <w:tc>
          <w:tcPr>
            <w:tcW w:w="2012" w:type="dxa"/>
            <w:shd w:val="clear" w:color="auto" w:fill="auto"/>
            <w:noWrap/>
            <w:vAlign w:val="center"/>
          </w:tcPr>
          <w:p w14:paraId="01616A35"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134351E" w14:textId="77777777" w:rsidR="004965DD" w:rsidRPr="00240F50" w:rsidRDefault="004965DD" w:rsidP="004965DD">
            <w:pPr>
              <w:jc w:val="center"/>
              <w:rPr>
                <w:rFonts w:cstheme="minorHAnsi"/>
                <w:lang w:val="el-GR" w:eastAsia="el-GR"/>
              </w:rPr>
            </w:pPr>
          </w:p>
        </w:tc>
      </w:tr>
      <w:tr w:rsidR="004965DD" w:rsidRPr="00E12A59" w14:paraId="1434169A" w14:textId="77777777" w:rsidTr="0007368F">
        <w:trPr>
          <w:trHeight w:val="888"/>
          <w:jc w:val="center"/>
        </w:trPr>
        <w:tc>
          <w:tcPr>
            <w:tcW w:w="786" w:type="dxa"/>
            <w:shd w:val="clear" w:color="auto" w:fill="auto"/>
            <w:noWrap/>
            <w:vAlign w:val="center"/>
          </w:tcPr>
          <w:p w14:paraId="7951668A" w14:textId="095CA406" w:rsidR="004965DD" w:rsidRPr="00713D81" w:rsidRDefault="004965DD" w:rsidP="004965DD">
            <w:pPr>
              <w:jc w:val="center"/>
              <w:rPr>
                <w:rFonts w:cstheme="minorHAnsi"/>
                <w:color w:val="000000"/>
                <w:lang w:val="el-GR"/>
              </w:rPr>
            </w:pPr>
            <w:r>
              <w:rPr>
                <w:rFonts w:cstheme="minorHAnsi"/>
                <w:color w:val="000000"/>
                <w:lang w:val="el-GR"/>
              </w:rPr>
              <w:t>57</w:t>
            </w:r>
          </w:p>
        </w:tc>
        <w:tc>
          <w:tcPr>
            <w:tcW w:w="2849" w:type="dxa"/>
            <w:shd w:val="clear" w:color="auto" w:fill="auto"/>
            <w:vAlign w:val="center"/>
          </w:tcPr>
          <w:p w14:paraId="42D7B7B1" w14:textId="4C0282DD"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Σμύρνης και </w:t>
            </w:r>
            <w:proofErr w:type="spellStart"/>
            <w:r w:rsidRPr="00293F76">
              <w:rPr>
                <w:rFonts w:cstheme="minorHAnsi"/>
                <w:sz w:val="24"/>
                <w:szCs w:val="24"/>
                <w:lang w:val="el-GR"/>
              </w:rPr>
              <w:t>Παπαθανασίου</w:t>
            </w:r>
            <w:proofErr w:type="spellEnd"/>
          </w:p>
        </w:tc>
        <w:tc>
          <w:tcPr>
            <w:tcW w:w="2012" w:type="dxa"/>
            <w:shd w:val="clear" w:color="auto" w:fill="auto"/>
            <w:noWrap/>
            <w:vAlign w:val="center"/>
          </w:tcPr>
          <w:p w14:paraId="68AEC901"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462250D" w14:textId="77777777" w:rsidR="004965DD" w:rsidRPr="00240F50" w:rsidRDefault="004965DD" w:rsidP="004965DD">
            <w:pPr>
              <w:jc w:val="center"/>
              <w:rPr>
                <w:rFonts w:cstheme="minorHAnsi"/>
                <w:lang w:val="el-GR" w:eastAsia="el-GR"/>
              </w:rPr>
            </w:pPr>
          </w:p>
        </w:tc>
      </w:tr>
      <w:tr w:rsidR="004965DD" w:rsidRPr="00E12A59" w14:paraId="092EAA2D" w14:textId="77777777" w:rsidTr="0007368F">
        <w:trPr>
          <w:trHeight w:val="888"/>
          <w:jc w:val="center"/>
        </w:trPr>
        <w:tc>
          <w:tcPr>
            <w:tcW w:w="786" w:type="dxa"/>
            <w:shd w:val="clear" w:color="auto" w:fill="auto"/>
            <w:noWrap/>
            <w:vAlign w:val="center"/>
          </w:tcPr>
          <w:p w14:paraId="715F18AB" w14:textId="0ECE3582" w:rsidR="004965DD" w:rsidRPr="00713D81" w:rsidRDefault="004965DD" w:rsidP="004965DD">
            <w:pPr>
              <w:jc w:val="center"/>
              <w:rPr>
                <w:rFonts w:cstheme="minorHAnsi"/>
                <w:color w:val="000000"/>
                <w:lang w:val="el-GR"/>
              </w:rPr>
            </w:pPr>
            <w:r>
              <w:rPr>
                <w:rFonts w:cstheme="minorHAnsi"/>
                <w:color w:val="000000"/>
                <w:lang w:val="el-GR"/>
              </w:rPr>
              <w:t>58</w:t>
            </w:r>
          </w:p>
        </w:tc>
        <w:tc>
          <w:tcPr>
            <w:tcW w:w="2849" w:type="dxa"/>
            <w:shd w:val="clear" w:color="auto" w:fill="auto"/>
            <w:vAlign w:val="center"/>
          </w:tcPr>
          <w:p w14:paraId="68425F5D" w14:textId="17632A56"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Κύπρου και Σόλωνος</w:t>
            </w:r>
          </w:p>
        </w:tc>
        <w:tc>
          <w:tcPr>
            <w:tcW w:w="2012" w:type="dxa"/>
            <w:shd w:val="clear" w:color="auto" w:fill="auto"/>
            <w:noWrap/>
            <w:vAlign w:val="center"/>
          </w:tcPr>
          <w:p w14:paraId="55516DBE"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FEBEEA3" w14:textId="77777777" w:rsidR="004965DD" w:rsidRPr="00240F50" w:rsidRDefault="004965DD" w:rsidP="004965DD">
            <w:pPr>
              <w:jc w:val="center"/>
              <w:rPr>
                <w:rFonts w:cstheme="minorHAnsi"/>
                <w:lang w:val="el-GR" w:eastAsia="el-GR"/>
              </w:rPr>
            </w:pPr>
          </w:p>
        </w:tc>
      </w:tr>
      <w:tr w:rsidR="004965DD" w:rsidRPr="00E12A59" w14:paraId="1EB9A633" w14:textId="77777777" w:rsidTr="0007368F">
        <w:trPr>
          <w:trHeight w:val="888"/>
          <w:jc w:val="center"/>
        </w:trPr>
        <w:tc>
          <w:tcPr>
            <w:tcW w:w="786" w:type="dxa"/>
            <w:shd w:val="clear" w:color="auto" w:fill="auto"/>
            <w:noWrap/>
            <w:vAlign w:val="center"/>
          </w:tcPr>
          <w:p w14:paraId="3AFDF4A7" w14:textId="25A3B355" w:rsidR="004965DD" w:rsidRPr="00713D81" w:rsidRDefault="004965DD" w:rsidP="004965DD">
            <w:pPr>
              <w:jc w:val="center"/>
              <w:rPr>
                <w:rFonts w:cstheme="minorHAnsi"/>
                <w:color w:val="000000"/>
                <w:lang w:val="el-GR"/>
              </w:rPr>
            </w:pPr>
            <w:r>
              <w:rPr>
                <w:rFonts w:cstheme="minorHAnsi"/>
                <w:color w:val="000000"/>
                <w:lang w:val="el-GR"/>
              </w:rPr>
              <w:t>59</w:t>
            </w:r>
          </w:p>
        </w:tc>
        <w:tc>
          <w:tcPr>
            <w:tcW w:w="2849" w:type="dxa"/>
            <w:shd w:val="clear" w:color="auto" w:fill="auto"/>
            <w:vAlign w:val="center"/>
          </w:tcPr>
          <w:p w14:paraId="3B9F6E54" w14:textId="525BD4BF"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Κύπρου και </w:t>
            </w:r>
            <w:proofErr w:type="spellStart"/>
            <w:r w:rsidRPr="00293F76">
              <w:rPr>
                <w:rFonts w:cstheme="minorHAnsi"/>
                <w:sz w:val="24"/>
                <w:szCs w:val="24"/>
                <w:lang w:val="el-GR"/>
              </w:rPr>
              <w:t>Αμφικτυόνων</w:t>
            </w:r>
            <w:proofErr w:type="spellEnd"/>
          </w:p>
        </w:tc>
        <w:tc>
          <w:tcPr>
            <w:tcW w:w="2012" w:type="dxa"/>
            <w:shd w:val="clear" w:color="auto" w:fill="auto"/>
            <w:noWrap/>
            <w:vAlign w:val="center"/>
          </w:tcPr>
          <w:p w14:paraId="6E58672D"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07B214F" w14:textId="77777777" w:rsidR="004965DD" w:rsidRPr="00240F50" w:rsidRDefault="004965DD" w:rsidP="004965DD">
            <w:pPr>
              <w:jc w:val="center"/>
              <w:rPr>
                <w:rFonts w:cstheme="minorHAnsi"/>
                <w:lang w:val="el-GR" w:eastAsia="el-GR"/>
              </w:rPr>
            </w:pPr>
          </w:p>
        </w:tc>
      </w:tr>
      <w:tr w:rsidR="004965DD" w:rsidRPr="00E12A59" w14:paraId="3B9CCEED" w14:textId="77777777" w:rsidTr="0007368F">
        <w:trPr>
          <w:trHeight w:val="888"/>
          <w:jc w:val="center"/>
        </w:trPr>
        <w:tc>
          <w:tcPr>
            <w:tcW w:w="786" w:type="dxa"/>
            <w:shd w:val="clear" w:color="auto" w:fill="auto"/>
            <w:noWrap/>
            <w:vAlign w:val="center"/>
          </w:tcPr>
          <w:p w14:paraId="20F27022" w14:textId="30110AF2" w:rsidR="004965DD" w:rsidRPr="00713D81" w:rsidRDefault="004965DD" w:rsidP="004965DD">
            <w:pPr>
              <w:jc w:val="center"/>
              <w:rPr>
                <w:rFonts w:cstheme="minorHAnsi"/>
                <w:color w:val="000000"/>
                <w:lang w:val="el-GR"/>
              </w:rPr>
            </w:pPr>
            <w:r>
              <w:rPr>
                <w:rFonts w:cstheme="minorHAnsi"/>
                <w:color w:val="000000"/>
                <w:lang w:val="el-GR"/>
              </w:rPr>
              <w:t>60</w:t>
            </w:r>
          </w:p>
        </w:tc>
        <w:tc>
          <w:tcPr>
            <w:tcW w:w="2849" w:type="dxa"/>
            <w:shd w:val="clear" w:color="auto" w:fill="auto"/>
            <w:vAlign w:val="center"/>
          </w:tcPr>
          <w:p w14:paraId="0FC49681" w14:textId="27FD835F"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Κύπρου και </w:t>
            </w:r>
            <w:proofErr w:type="spellStart"/>
            <w:r w:rsidRPr="00293F76">
              <w:rPr>
                <w:rFonts w:cstheme="minorHAnsi"/>
                <w:sz w:val="24"/>
                <w:szCs w:val="24"/>
                <w:lang w:val="el-GR"/>
              </w:rPr>
              <w:t>Χαλκομάτας</w:t>
            </w:r>
            <w:proofErr w:type="spellEnd"/>
          </w:p>
        </w:tc>
        <w:tc>
          <w:tcPr>
            <w:tcW w:w="2012" w:type="dxa"/>
            <w:shd w:val="clear" w:color="auto" w:fill="auto"/>
            <w:noWrap/>
            <w:vAlign w:val="center"/>
          </w:tcPr>
          <w:p w14:paraId="03CE97A7"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79C8B68" w14:textId="77777777" w:rsidR="004965DD" w:rsidRPr="00240F50" w:rsidRDefault="004965DD" w:rsidP="004965DD">
            <w:pPr>
              <w:jc w:val="center"/>
              <w:rPr>
                <w:rFonts w:cstheme="minorHAnsi"/>
                <w:lang w:val="el-GR" w:eastAsia="el-GR"/>
              </w:rPr>
            </w:pPr>
          </w:p>
        </w:tc>
      </w:tr>
      <w:tr w:rsidR="004965DD" w:rsidRPr="00E12A59" w14:paraId="74A3A314" w14:textId="77777777" w:rsidTr="0007368F">
        <w:trPr>
          <w:trHeight w:val="888"/>
          <w:jc w:val="center"/>
        </w:trPr>
        <w:tc>
          <w:tcPr>
            <w:tcW w:w="786" w:type="dxa"/>
            <w:shd w:val="clear" w:color="auto" w:fill="auto"/>
            <w:noWrap/>
            <w:vAlign w:val="center"/>
          </w:tcPr>
          <w:p w14:paraId="295E42B7" w14:textId="0E263FE2" w:rsidR="004965DD" w:rsidRPr="00713D81" w:rsidRDefault="004965DD" w:rsidP="004965DD">
            <w:pPr>
              <w:jc w:val="center"/>
              <w:rPr>
                <w:rFonts w:cstheme="minorHAnsi"/>
                <w:color w:val="000000"/>
                <w:lang w:val="el-GR"/>
              </w:rPr>
            </w:pPr>
            <w:r>
              <w:rPr>
                <w:rFonts w:cstheme="minorHAnsi"/>
                <w:color w:val="000000"/>
                <w:lang w:val="el-GR"/>
              </w:rPr>
              <w:t>61</w:t>
            </w:r>
          </w:p>
        </w:tc>
        <w:tc>
          <w:tcPr>
            <w:tcW w:w="2849" w:type="dxa"/>
            <w:shd w:val="clear" w:color="auto" w:fill="auto"/>
            <w:vAlign w:val="center"/>
          </w:tcPr>
          <w:p w14:paraId="2032427F" w14:textId="43A5A123"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Κύπρου και Βασιλικών Νο1</w:t>
            </w:r>
          </w:p>
        </w:tc>
        <w:tc>
          <w:tcPr>
            <w:tcW w:w="2012" w:type="dxa"/>
            <w:shd w:val="clear" w:color="auto" w:fill="auto"/>
            <w:noWrap/>
            <w:vAlign w:val="center"/>
          </w:tcPr>
          <w:p w14:paraId="432DB7B6"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BED9616" w14:textId="77777777" w:rsidR="004965DD" w:rsidRPr="00240F50" w:rsidRDefault="004965DD" w:rsidP="004965DD">
            <w:pPr>
              <w:jc w:val="center"/>
              <w:rPr>
                <w:rFonts w:cstheme="minorHAnsi"/>
                <w:lang w:val="el-GR" w:eastAsia="el-GR"/>
              </w:rPr>
            </w:pPr>
          </w:p>
        </w:tc>
      </w:tr>
      <w:tr w:rsidR="004965DD" w:rsidRPr="00E12A59" w14:paraId="4868B931" w14:textId="77777777" w:rsidTr="0007368F">
        <w:trPr>
          <w:trHeight w:val="888"/>
          <w:jc w:val="center"/>
        </w:trPr>
        <w:tc>
          <w:tcPr>
            <w:tcW w:w="786" w:type="dxa"/>
            <w:shd w:val="clear" w:color="auto" w:fill="auto"/>
            <w:noWrap/>
            <w:vAlign w:val="center"/>
          </w:tcPr>
          <w:p w14:paraId="66A800CD" w14:textId="3F79F3CA" w:rsidR="004965DD" w:rsidRPr="00713D81" w:rsidRDefault="004965DD" w:rsidP="004965DD">
            <w:pPr>
              <w:jc w:val="center"/>
              <w:rPr>
                <w:rFonts w:cstheme="minorHAnsi"/>
                <w:color w:val="000000"/>
                <w:lang w:val="el-GR"/>
              </w:rPr>
            </w:pPr>
            <w:r>
              <w:rPr>
                <w:rFonts w:cstheme="minorHAnsi"/>
                <w:color w:val="000000"/>
                <w:lang w:val="el-GR"/>
              </w:rPr>
              <w:t>62</w:t>
            </w:r>
          </w:p>
        </w:tc>
        <w:tc>
          <w:tcPr>
            <w:tcW w:w="2849" w:type="dxa"/>
            <w:shd w:val="clear" w:color="auto" w:fill="auto"/>
            <w:vAlign w:val="center"/>
          </w:tcPr>
          <w:p w14:paraId="5633930F" w14:textId="44239C73"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Κύπρου και Βασιλικών Νο2</w:t>
            </w:r>
          </w:p>
        </w:tc>
        <w:tc>
          <w:tcPr>
            <w:tcW w:w="2012" w:type="dxa"/>
            <w:shd w:val="clear" w:color="auto" w:fill="auto"/>
            <w:noWrap/>
            <w:vAlign w:val="center"/>
          </w:tcPr>
          <w:p w14:paraId="139D9772"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FC7A098" w14:textId="77777777" w:rsidR="004965DD" w:rsidRPr="00240F50" w:rsidRDefault="004965DD" w:rsidP="004965DD">
            <w:pPr>
              <w:jc w:val="center"/>
              <w:rPr>
                <w:rFonts w:cstheme="minorHAnsi"/>
                <w:lang w:val="el-GR" w:eastAsia="el-GR"/>
              </w:rPr>
            </w:pPr>
          </w:p>
        </w:tc>
      </w:tr>
      <w:tr w:rsidR="004965DD" w:rsidRPr="00E12A59" w14:paraId="7B42AA66" w14:textId="77777777" w:rsidTr="0007368F">
        <w:trPr>
          <w:trHeight w:val="888"/>
          <w:jc w:val="center"/>
        </w:trPr>
        <w:tc>
          <w:tcPr>
            <w:tcW w:w="786" w:type="dxa"/>
            <w:shd w:val="clear" w:color="auto" w:fill="auto"/>
            <w:noWrap/>
            <w:vAlign w:val="center"/>
          </w:tcPr>
          <w:p w14:paraId="37DAFEA3" w14:textId="0C74EAE6" w:rsidR="004965DD" w:rsidRPr="00713D81" w:rsidRDefault="004965DD" w:rsidP="004965DD">
            <w:pPr>
              <w:jc w:val="center"/>
              <w:rPr>
                <w:rFonts w:cstheme="minorHAnsi"/>
                <w:color w:val="000000"/>
                <w:lang w:val="el-GR"/>
              </w:rPr>
            </w:pPr>
            <w:r>
              <w:rPr>
                <w:rFonts w:cstheme="minorHAnsi"/>
                <w:color w:val="000000"/>
                <w:lang w:val="el-GR"/>
              </w:rPr>
              <w:t>63</w:t>
            </w:r>
          </w:p>
        </w:tc>
        <w:tc>
          <w:tcPr>
            <w:tcW w:w="2849" w:type="dxa"/>
            <w:shd w:val="clear" w:color="auto" w:fill="auto"/>
            <w:vAlign w:val="center"/>
          </w:tcPr>
          <w:p w14:paraId="67678050" w14:textId="2535AE5D"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Κύπρου και Βασιλικών Νο3</w:t>
            </w:r>
          </w:p>
        </w:tc>
        <w:tc>
          <w:tcPr>
            <w:tcW w:w="2012" w:type="dxa"/>
            <w:shd w:val="clear" w:color="auto" w:fill="auto"/>
            <w:noWrap/>
            <w:vAlign w:val="center"/>
          </w:tcPr>
          <w:p w14:paraId="08B279BF"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1F55174" w14:textId="77777777" w:rsidR="004965DD" w:rsidRPr="00240F50" w:rsidRDefault="004965DD" w:rsidP="004965DD">
            <w:pPr>
              <w:jc w:val="center"/>
              <w:rPr>
                <w:rFonts w:cstheme="minorHAnsi"/>
                <w:lang w:val="el-GR" w:eastAsia="el-GR"/>
              </w:rPr>
            </w:pPr>
          </w:p>
        </w:tc>
      </w:tr>
      <w:tr w:rsidR="004965DD" w:rsidRPr="00E12A59" w14:paraId="67679EF3" w14:textId="77777777" w:rsidTr="0007368F">
        <w:trPr>
          <w:trHeight w:val="888"/>
          <w:jc w:val="center"/>
        </w:trPr>
        <w:tc>
          <w:tcPr>
            <w:tcW w:w="786" w:type="dxa"/>
            <w:shd w:val="clear" w:color="auto" w:fill="auto"/>
            <w:noWrap/>
            <w:vAlign w:val="center"/>
          </w:tcPr>
          <w:p w14:paraId="03949FE1" w14:textId="2C8781E7" w:rsidR="004965DD" w:rsidRPr="00713D81" w:rsidRDefault="004965DD" w:rsidP="004965DD">
            <w:pPr>
              <w:jc w:val="center"/>
              <w:rPr>
                <w:rFonts w:cstheme="minorHAnsi"/>
                <w:color w:val="000000"/>
                <w:lang w:val="el-GR"/>
              </w:rPr>
            </w:pPr>
            <w:r>
              <w:rPr>
                <w:rFonts w:cstheme="minorHAnsi"/>
                <w:color w:val="000000"/>
                <w:lang w:val="el-GR"/>
              </w:rPr>
              <w:t>64</w:t>
            </w:r>
          </w:p>
        </w:tc>
        <w:tc>
          <w:tcPr>
            <w:tcW w:w="2849" w:type="dxa"/>
            <w:shd w:val="clear" w:color="auto" w:fill="auto"/>
            <w:vAlign w:val="center"/>
          </w:tcPr>
          <w:p w14:paraId="77C61E1A" w14:textId="176EDD4F"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Ναυπάκτου και Φραντζή</w:t>
            </w:r>
          </w:p>
        </w:tc>
        <w:tc>
          <w:tcPr>
            <w:tcW w:w="2012" w:type="dxa"/>
            <w:shd w:val="clear" w:color="auto" w:fill="auto"/>
            <w:noWrap/>
            <w:vAlign w:val="center"/>
          </w:tcPr>
          <w:p w14:paraId="067DC176"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17382A4" w14:textId="77777777" w:rsidR="004965DD" w:rsidRPr="00240F50" w:rsidRDefault="004965DD" w:rsidP="004965DD">
            <w:pPr>
              <w:jc w:val="center"/>
              <w:rPr>
                <w:rFonts w:cstheme="minorHAnsi"/>
                <w:lang w:val="el-GR" w:eastAsia="el-GR"/>
              </w:rPr>
            </w:pPr>
          </w:p>
        </w:tc>
      </w:tr>
      <w:tr w:rsidR="004965DD" w:rsidRPr="00E12A59" w14:paraId="39F68C71" w14:textId="77777777" w:rsidTr="0007368F">
        <w:trPr>
          <w:trHeight w:val="888"/>
          <w:jc w:val="center"/>
        </w:trPr>
        <w:tc>
          <w:tcPr>
            <w:tcW w:w="786" w:type="dxa"/>
            <w:shd w:val="clear" w:color="auto" w:fill="auto"/>
            <w:noWrap/>
            <w:vAlign w:val="center"/>
          </w:tcPr>
          <w:p w14:paraId="6A423F44" w14:textId="46B36826" w:rsidR="004965DD" w:rsidRPr="00713D81" w:rsidRDefault="004965DD" w:rsidP="004965DD">
            <w:pPr>
              <w:jc w:val="center"/>
              <w:rPr>
                <w:rFonts w:cstheme="minorHAnsi"/>
                <w:color w:val="000000"/>
                <w:lang w:val="el-GR"/>
              </w:rPr>
            </w:pPr>
            <w:r>
              <w:rPr>
                <w:rFonts w:cstheme="minorHAnsi"/>
                <w:color w:val="000000"/>
                <w:lang w:val="el-GR"/>
              </w:rPr>
              <w:t>65</w:t>
            </w:r>
          </w:p>
        </w:tc>
        <w:tc>
          <w:tcPr>
            <w:tcW w:w="2849" w:type="dxa"/>
            <w:shd w:val="clear" w:color="auto" w:fill="auto"/>
            <w:vAlign w:val="center"/>
          </w:tcPr>
          <w:p w14:paraId="0A82012D" w14:textId="132CEA08"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Ναυπάκτου και </w:t>
            </w:r>
            <w:proofErr w:type="spellStart"/>
            <w:r w:rsidRPr="00293F76">
              <w:rPr>
                <w:rFonts w:cstheme="minorHAnsi"/>
                <w:sz w:val="24"/>
                <w:szCs w:val="24"/>
                <w:lang w:val="el-GR"/>
              </w:rPr>
              <w:t>Λεβαδείτου</w:t>
            </w:r>
            <w:proofErr w:type="spellEnd"/>
          </w:p>
        </w:tc>
        <w:tc>
          <w:tcPr>
            <w:tcW w:w="2012" w:type="dxa"/>
            <w:shd w:val="clear" w:color="auto" w:fill="auto"/>
            <w:noWrap/>
            <w:vAlign w:val="center"/>
          </w:tcPr>
          <w:p w14:paraId="3873DD49"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FFD0D5D" w14:textId="77777777" w:rsidR="004965DD" w:rsidRPr="00240F50" w:rsidRDefault="004965DD" w:rsidP="004965DD">
            <w:pPr>
              <w:jc w:val="center"/>
              <w:rPr>
                <w:rFonts w:cstheme="minorHAnsi"/>
                <w:lang w:val="el-GR" w:eastAsia="el-GR"/>
              </w:rPr>
            </w:pPr>
          </w:p>
        </w:tc>
      </w:tr>
      <w:tr w:rsidR="004965DD" w:rsidRPr="00E12A59" w14:paraId="0AFD3158" w14:textId="77777777" w:rsidTr="0007368F">
        <w:trPr>
          <w:trHeight w:val="888"/>
          <w:jc w:val="center"/>
        </w:trPr>
        <w:tc>
          <w:tcPr>
            <w:tcW w:w="786" w:type="dxa"/>
            <w:shd w:val="clear" w:color="auto" w:fill="auto"/>
            <w:noWrap/>
            <w:vAlign w:val="center"/>
          </w:tcPr>
          <w:p w14:paraId="6EB14573" w14:textId="40177364" w:rsidR="004965DD" w:rsidRPr="00713D81" w:rsidRDefault="004965DD" w:rsidP="004965DD">
            <w:pPr>
              <w:jc w:val="center"/>
              <w:rPr>
                <w:rFonts w:cstheme="minorHAnsi"/>
                <w:color w:val="000000"/>
                <w:lang w:val="el-GR"/>
              </w:rPr>
            </w:pPr>
            <w:r>
              <w:rPr>
                <w:rFonts w:cstheme="minorHAnsi"/>
                <w:color w:val="000000"/>
                <w:lang w:val="el-GR"/>
              </w:rPr>
              <w:t>66</w:t>
            </w:r>
          </w:p>
        </w:tc>
        <w:tc>
          <w:tcPr>
            <w:tcW w:w="2849" w:type="dxa"/>
            <w:shd w:val="clear" w:color="auto" w:fill="auto"/>
            <w:vAlign w:val="center"/>
          </w:tcPr>
          <w:p w14:paraId="21C23082" w14:textId="3D1AEF93"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Ναυπάκτου και </w:t>
            </w:r>
            <w:proofErr w:type="spellStart"/>
            <w:r w:rsidRPr="00293F76">
              <w:rPr>
                <w:rFonts w:cstheme="minorHAnsi"/>
                <w:sz w:val="24"/>
                <w:szCs w:val="24"/>
                <w:lang w:val="el-GR"/>
              </w:rPr>
              <w:t>Αμφικτυόνων</w:t>
            </w:r>
            <w:proofErr w:type="spellEnd"/>
            <w:r w:rsidRPr="00293F76">
              <w:rPr>
                <w:rFonts w:cstheme="minorHAnsi"/>
                <w:sz w:val="24"/>
                <w:szCs w:val="24"/>
                <w:lang w:val="el-GR"/>
              </w:rPr>
              <w:t xml:space="preserve"> Νο1</w:t>
            </w:r>
          </w:p>
        </w:tc>
        <w:tc>
          <w:tcPr>
            <w:tcW w:w="2012" w:type="dxa"/>
            <w:shd w:val="clear" w:color="auto" w:fill="auto"/>
            <w:noWrap/>
            <w:vAlign w:val="center"/>
          </w:tcPr>
          <w:p w14:paraId="31CBBC13"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6FFAFE5D" w14:textId="77777777" w:rsidR="004965DD" w:rsidRPr="00240F50" w:rsidRDefault="004965DD" w:rsidP="004965DD">
            <w:pPr>
              <w:jc w:val="center"/>
              <w:rPr>
                <w:rFonts w:cstheme="minorHAnsi"/>
                <w:lang w:val="el-GR" w:eastAsia="el-GR"/>
              </w:rPr>
            </w:pPr>
          </w:p>
        </w:tc>
      </w:tr>
      <w:tr w:rsidR="004965DD" w:rsidRPr="00E12A59" w14:paraId="1298F00B" w14:textId="77777777" w:rsidTr="0007368F">
        <w:trPr>
          <w:trHeight w:val="888"/>
          <w:jc w:val="center"/>
        </w:trPr>
        <w:tc>
          <w:tcPr>
            <w:tcW w:w="786" w:type="dxa"/>
            <w:shd w:val="clear" w:color="auto" w:fill="auto"/>
            <w:noWrap/>
            <w:vAlign w:val="center"/>
          </w:tcPr>
          <w:p w14:paraId="11753CF4" w14:textId="4AB65FB3" w:rsidR="004965DD" w:rsidRPr="00713D81" w:rsidRDefault="004965DD" w:rsidP="004965DD">
            <w:pPr>
              <w:jc w:val="center"/>
              <w:rPr>
                <w:rFonts w:cstheme="minorHAnsi"/>
                <w:color w:val="000000"/>
                <w:lang w:val="el-GR"/>
              </w:rPr>
            </w:pPr>
            <w:r>
              <w:rPr>
                <w:rFonts w:cstheme="minorHAnsi"/>
                <w:color w:val="000000"/>
                <w:lang w:val="el-GR"/>
              </w:rPr>
              <w:t>67</w:t>
            </w:r>
          </w:p>
        </w:tc>
        <w:tc>
          <w:tcPr>
            <w:tcW w:w="2849" w:type="dxa"/>
            <w:shd w:val="clear" w:color="auto" w:fill="auto"/>
            <w:vAlign w:val="center"/>
          </w:tcPr>
          <w:p w14:paraId="59B0118A" w14:textId="4D65BCDC"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Ναυπάκτου και </w:t>
            </w:r>
            <w:proofErr w:type="spellStart"/>
            <w:r w:rsidRPr="00293F76">
              <w:rPr>
                <w:rFonts w:cstheme="minorHAnsi"/>
                <w:sz w:val="24"/>
                <w:szCs w:val="24"/>
                <w:lang w:val="el-GR"/>
              </w:rPr>
              <w:t>Αμφικτυόνων</w:t>
            </w:r>
            <w:proofErr w:type="spellEnd"/>
            <w:r w:rsidRPr="00293F76">
              <w:rPr>
                <w:rFonts w:cstheme="minorHAnsi"/>
                <w:sz w:val="24"/>
                <w:szCs w:val="24"/>
                <w:lang w:val="el-GR"/>
              </w:rPr>
              <w:t xml:space="preserve"> Νο2</w:t>
            </w:r>
          </w:p>
        </w:tc>
        <w:tc>
          <w:tcPr>
            <w:tcW w:w="2012" w:type="dxa"/>
            <w:shd w:val="clear" w:color="auto" w:fill="auto"/>
            <w:noWrap/>
            <w:vAlign w:val="center"/>
          </w:tcPr>
          <w:p w14:paraId="529DBE1D"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893365B" w14:textId="77777777" w:rsidR="004965DD" w:rsidRPr="00240F50" w:rsidRDefault="004965DD" w:rsidP="004965DD">
            <w:pPr>
              <w:jc w:val="center"/>
              <w:rPr>
                <w:rFonts w:cstheme="minorHAnsi"/>
                <w:lang w:val="el-GR" w:eastAsia="el-GR"/>
              </w:rPr>
            </w:pPr>
          </w:p>
        </w:tc>
      </w:tr>
      <w:tr w:rsidR="004965DD" w:rsidRPr="00E12A59" w14:paraId="1D195A63" w14:textId="77777777" w:rsidTr="0007368F">
        <w:trPr>
          <w:trHeight w:val="888"/>
          <w:jc w:val="center"/>
        </w:trPr>
        <w:tc>
          <w:tcPr>
            <w:tcW w:w="786" w:type="dxa"/>
            <w:shd w:val="clear" w:color="auto" w:fill="auto"/>
            <w:noWrap/>
            <w:vAlign w:val="center"/>
          </w:tcPr>
          <w:p w14:paraId="3CE7B26D" w14:textId="021EB351" w:rsidR="004965DD" w:rsidRPr="00713D81" w:rsidRDefault="004965DD" w:rsidP="004965DD">
            <w:pPr>
              <w:jc w:val="center"/>
              <w:rPr>
                <w:rFonts w:cstheme="minorHAnsi"/>
                <w:color w:val="000000"/>
                <w:lang w:val="el-GR"/>
              </w:rPr>
            </w:pPr>
            <w:r>
              <w:rPr>
                <w:rFonts w:cstheme="minorHAnsi"/>
                <w:color w:val="000000"/>
                <w:lang w:val="el-GR"/>
              </w:rPr>
              <w:t>68</w:t>
            </w:r>
          </w:p>
        </w:tc>
        <w:tc>
          <w:tcPr>
            <w:tcW w:w="2849" w:type="dxa"/>
            <w:shd w:val="clear" w:color="auto" w:fill="auto"/>
            <w:vAlign w:val="center"/>
          </w:tcPr>
          <w:p w14:paraId="1FB4C19D" w14:textId="530B1152"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Ναυπάκτου και </w:t>
            </w:r>
            <w:proofErr w:type="spellStart"/>
            <w:r w:rsidRPr="00293F76">
              <w:rPr>
                <w:rFonts w:cstheme="minorHAnsi"/>
                <w:sz w:val="24"/>
                <w:szCs w:val="24"/>
                <w:lang w:val="el-GR"/>
              </w:rPr>
              <w:t>Αμφικτυόνων</w:t>
            </w:r>
            <w:proofErr w:type="spellEnd"/>
            <w:r w:rsidRPr="00293F76">
              <w:rPr>
                <w:rFonts w:cstheme="minorHAnsi"/>
                <w:sz w:val="24"/>
                <w:szCs w:val="24"/>
                <w:lang w:val="el-GR"/>
              </w:rPr>
              <w:t xml:space="preserve"> Νο3</w:t>
            </w:r>
          </w:p>
        </w:tc>
        <w:tc>
          <w:tcPr>
            <w:tcW w:w="2012" w:type="dxa"/>
            <w:shd w:val="clear" w:color="auto" w:fill="auto"/>
            <w:noWrap/>
            <w:vAlign w:val="center"/>
          </w:tcPr>
          <w:p w14:paraId="7474587B"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E736C95" w14:textId="77777777" w:rsidR="004965DD" w:rsidRPr="00240F50" w:rsidRDefault="004965DD" w:rsidP="004965DD">
            <w:pPr>
              <w:jc w:val="center"/>
              <w:rPr>
                <w:rFonts w:cstheme="minorHAnsi"/>
                <w:lang w:val="el-GR" w:eastAsia="el-GR"/>
              </w:rPr>
            </w:pPr>
          </w:p>
        </w:tc>
      </w:tr>
      <w:tr w:rsidR="004965DD" w:rsidRPr="00E12A59" w14:paraId="052EC578" w14:textId="77777777" w:rsidTr="0007368F">
        <w:trPr>
          <w:trHeight w:val="888"/>
          <w:jc w:val="center"/>
        </w:trPr>
        <w:tc>
          <w:tcPr>
            <w:tcW w:w="786" w:type="dxa"/>
            <w:shd w:val="clear" w:color="auto" w:fill="auto"/>
            <w:noWrap/>
            <w:vAlign w:val="center"/>
          </w:tcPr>
          <w:p w14:paraId="009F958B" w14:textId="032F64A0" w:rsidR="004965DD" w:rsidRPr="00713D81" w:rsidRDefault="004965DD" w:rsidP="004965DD">
            <w:pPr>
              <w:jc w:val="center"/>
              <w:rPr>
                <w:rFonts w:cstheme="minorHAnsi"/>
                <w:color w:val="000000"/>
                <w:lang w:val="el-GR"/>
              </w:rPr>
            </w:pPr>
            <w:r>
              <w:rPr>
                <w:rFonts w:cstheme="minorHAnsi"/>
                <w:color w:val="000000"/>
                <w:lang w:val="el-GR"/>
              </w:rPr>
              <w:lastRenderedPageBreak/>
              <w:t>69</w:t>
            </w:r>
          </w:p>
        </w:tc>
        <w:tc>
          <w:tcPr>
            <w:tcW w:w="2849" w:type="dxa"/>
            <w:shd w:val="clear" w:color="auto" w:fill="auto"/>
            <w:vAlign w:val="center"/>
          </w:tcPr>
          <w:p w14:paraId="053893D9" w14:textId="6AA468FA" w:rsidR="004965DD" w:rsidRPr="00240F50" w:rsidRDefault="004965DD" w:rsidP="004965DD">
            <w:pPr>
              <w:rPr>
                <w:rFonts w:cstheme="minorHAnsi"/>
                <w:lang w:val="el-GR"/>
              </w:rPr>
            </w:pPr>
            <w:r w:rsidRPr="00491C01">
              <w:rPr>
                <w:rFonts w:cstheme="minorHAnsi"/>
                <w:sz w:val="24"/>
                <w:szCs w:val="24"/>
              </w:rPr>
              <w:t>Data</w:t>
            </w:r>
            <w:r w:rsidRPr="00491C01">
              <w:rPr>
                <w:rFonts w:cstheme="minorHAnsi"/>
                <w:sz w:val="24"/>
                <w:szCs w:val="24"/>
                <w:lang w:val="el-GR"/>
              </w:rPr>
              <w:t xml:space="preserve"> </w:t>
            </w:r>
            <w:r w:rsidRPr="00491C01">
              <w:rPr>
                <w:rFonts w:cstheme="minorHAnsi"/>
                <w:sz w:val="24"/>
                <w:szCs w:val="24"/>
              </w:rPr>
              <w:t>Logger</w:t>
            </w:r>
            <w:r w:rsidRPr="00491C01">
              <w:rPr>
                <w:rFonts w:cstheme="minorHAnsi"/>
                <w:sz w:val="24"/>
                <w:szCs w:val="24"/>
                <w:lang w:val="el-GR"/>
              </w:rPr>
              <w:t xml:space="preserve"> Ναυπάκτου κ</w:t>
            </w:r>
            <w:r>
              <w:rPr>
                <w:rFonts w:cstheme="minorHAnsi"/>
                <w:sz w:val="24"/>
                <w:szCs w:val="24"/>
                <w:lang w:val="el-GR"/>
              </w:rPr>
              <w:t>αι</w:t>
            </w:r>
            <w:r w:rsidRPr="00491C01">
              <w:rPr>
                <w:rFonts w:cstheme="minorHAnsi"/>
                <w:sz w:val="24"/>
                <w:szCs w:val="24"/>
                <w:lang w:val="el-GR"/>
              </w:rPr>
              <w:t xml:space="preserve"> </w:t>
            </w:r>
            <w:proofErr w:type="spellStart"/>
            <w:r w:rsidRPr="00491C01">
              <w:rPr>
                <w:rFonts w:cstheme="minorHAnsi"/>
                <w:sz w:val="24"/>
                <w:szCs w:val="24"/>
                <w:lang w:val="el-GR"/>
              </w:rPr>
              <w:t>Χαλκομάτας</w:t>
            </w:r>
            <w:proofErr w:type="spellEnd"/>
          </w:p>
        </w:tc>
        <w:tc>
          <w:tcPr>
            <w:tcW w:w="2012" w:type="dxa"/>
            <w:shd w:val="clear" w:color="auto" w:fill="auto"/>
            <w:noWrap/>
            <w:vAlign w:val="center"/>
          </w:tcPr>
          <w:p w14:paraId="668C8E99"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94773B5" w14:textId="77777777" w:rsidR="004965DD" w:rsidRPr="00240F50" w:rsidRDefault="004965DD" w:rsidP="004965DD">
            <w:pPr>
              <w:jc w:val="center"/>
              <w:rPr>
                <w:rFonts w:cstheme="minorHAnsi"/>
                <w:lang w:val="el-GR" w:eastAsia="el-GR"/>
              </w:rPr>
            </w:pPr>
          </w:p>
        </w:tc>
      </w:tr>
      <w:tr w:rsidR="004965DD" w:rsidRPr="00E85E4A" w14:paraId="69830364" w14:textId="77777777" w:rsidTr="0007368F">
        <w:trPr>
          <w:trHeight w:val="888"/>
          <w:jc w:val="center"/>
        </w:trPr>
        <w:tc>
          <w:tcPr>
            <w:tcW w:w="786" w:type="dxa"/>
            <w:shd w:val="clear" w:color="auto" w:fill="auto"/>
            <w:noWrap/>
            <w:vAlign w:val="center"/>
          </w:tcPr>
          <w:p w14:paraId="4371BD6E" w14:textId="7FC15E8D" w:rsidR="004965DD" w:rsidRPr="00713D81" w:rsidRDefault="004965DD" w:rsidP="004965DD">
            <w:pPr>
              <w:jc w:val="center"/>
              <w:rPr>
                <w:rFonts w:cstheme="minorHAnsi"/>
                <w:color w:val="000000"/>
                <w:lang w:val="el-GR"/>
              </w:rPr>
            </w:pPr>
            <w:r>
              <w:rPr>
                <w:rFonts w:cstheme="minorHAnsi"/>
                <w:color w:val="000000"/>
                <w:lang w:val="el-GR"/>
              </w:rPr>
              <w:t>70</w:t>
            </w:r>
          </w:p>
        </w:tc>
        <w:tc>
          <w:tcPr>
            <w:tcW w:w="2849" w:type="dxa"/>
            <w:shd w:val="clear" w:color="auto" w:fill="auto"/>
            <w:vAlign w:val="center"/>
          </w:tcPr>
          <w:p w14:paraId="7D7CF535" w14:textId="405C3821"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w:t>
            </w:r>
            <w:proofErr w:type="spellStart"/>
            <w:r w:rsidRPr="00293F76">
              <w:rPr>
                <w:rFonts w:cstheme="minorHAnsi"/>
                <w:sz w:val="24"/>
                <w:szCs w:val="24"/>
                <w:lang w:val="el-GR"/>
              </w:rPr>
              <w:t>Ταυγέτου</w:t>
            </w:r>
            <w:proofErr w:type="spellEnd"/>
            <w:r w:rsidRPr="00293F76">
              <w:rPr>
                <w:rFonts w:cstheme="minorHAnsi"/>
                <w:sz w:val="24"/>
                <w:szCs w:val="24"/>
                <w:lang w:val="el-GR"/>
              </w:rPr>
              <w:t xml:space="preserve"> και </w:t>
            </w:r>
            <w:proofErr w:type="spellStart"/>
            <w:r w:rsidRPr="00293F76">
              <w:rPr>
                <w:rFonts w:cstheme="minorHAnsi"/>
                <w:sz w:val="24"/>
                <w:szCs w:val="24"/>
                <w:lang w:val="el-GR"/>
              </w:rPr>
              <w:t>Μεγ</w:t>
            </w:r>
            <w:proofErr w:type="spellEnd"/>
            <w:r w:rsidRPr="00293F76">
              <w:rPr>
                <w:rFonts w:cstheme="minorHAnsi"/>
                <w:sz w:val="24"/>
                <w:szCs w:val="24"/>
                <w:lang w:val="el-GR"/>
              </w:rPr>
              <w:t xml:space="preserve">. </w:t>
            </w:r>
            <w:proofErr w:type="spellStart"/>
            <w:r w:rsidRPr="00293F76">
              <w:rPr>
                <w:rFonts w:cstheme="minorHAnsi"/>
                <w:sz w:val="24"/>
                <w:szCs w:val="24"/>
              </w:rPr>
              <w:t>Αλεξάνδρου</w:t>
            </w:r>
            <w:proofErr w:type="spellEnd"/>
            <w:r w:rsidRPr="00293F76">
              <w:rPr>
                <w:rFonts w:cstheme="minorHAnsi"/>
                <w:sz w:val="24"/>
                <w:szCs w:val="24"/>
              </w:rPr>
              <w:t xml:space="preserve"> Νο1</w:t>
            </w:r>
          </w:p>
        </w:tc>
        <w:tc>
          <w:tcPr>
            <w:tcW w:w="2012" w:type="dxa"/>
            <w:shd w:val="clear" w:color="auto" w:fill="auto"/>
            <w:noWrap/>
            <w:vAlign w:val="center"/>
          </w:tcPr>
          <w:p w14:paraId="3DD7E0B3"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DD402FA" w14:textId="77777777" w:rsidR="004965DD" w:rsidRPr="00240F50" w:rsidRDefault="004965DD" w:rsidP="004965DD">
            <w:pPr>
              <w:jc w:val="center"/>
              <w:rPr>
                <w:rFonts w:cstheme="minorHAnsi"/>
                <w:lang w:val="el-GR" w:eastAsia="el-GR"/>
              </w:rPr>
            </w:pPr>
          </w:p>
        </w:tc>
      </w:tr>
      <w:tr w:rsidR="004965DD" w:rsidRPr="00E85E4A" w14:paraId="76B27D2E" w14:textId="77777777" w:rsidTr="0007368F">
        <w:trPr>
          <w:trHeight w:val="888"/>
          <w:jc w:val="center"/>
        </w:trPr>
        <w:tc>
          <w:tcPr>
            <w:tcW w:w="786" w:type="dxa"/>
            <w:shd w:val="clear" w:color="auto" w:fill="auto"/>
            <w:noWrap/>
            <w:vAlign w:val="center"/>
          </w:tcPr>
          <w:p w14:paraId="2890393F" w14:textId="396E601C" w:rsidR="004965DD" w:rsidRPr="00713D81" w:rsidRDefault="004965DD" w:rsidP="004965DD">
            <w:pPr>
              <w:jc w:val="center"/>
              <w:rPr>
                <w:rFonts w:cstheme="minorHAnsi"/>
                <w:color w:val="000000"/>
                <w:lang w:val="el-GR"/>
              </w:rPr>
            </w:pPr>
            <w:r>
              <w:rPr>
                <w:rFonts w:cstheme="minorHAnsi"/>
                <w:color w:val="000000"/>
                <w:lang w:val="el-GR"/>
              </w:rPr>
              <w:t>71</w:t>
            </w:r>
          </w:p>
        </w:tc>
        <w:tc>
          <w:tcPr>
            <w:tcW w:w="2849" w:type="dxa"/>
            <w:shd w:val="clear" w:color="auto" w:fill="auto"/>
            <w:vAlign w:val="center"/>
          </w:tcPr>
          <w:p w14:paraId="3FF0E341" w14:textId="2CE226C0"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w:t>
            </w:r>
            <w:proofErr w:type="spellStart"/>
            <w:r w:rsidRPr="00293F76">
              <w:rPr>
                <w:rFonts w:cstheme="minorHAnsi"/>
                <w:sz w:val="24"/>
                <w:szCs w:val="24"/>
                <w:lang w:val="el-GR"/>
              </w:rPr>
              <w:t>Ταυγέτου</w:t>
            </w:r>
            <w:proofErr w:type="spellEnd"/>
            <w:r w:rsidRPr="00293F76">
              <w:rPr>
                <w:rFonts w:cstheme="minorHAnsi"/>
                <w:sz w:val="24"/>
                <w:szCs w:val="24"/>
                <w:lang w:val="el-GR"/>
              </w:rPr>
              <w:t xml:space="preserve"> και </w:t>
            </w:r>
            <w:proofErr w:type="spellStart"/>
            <w:r w:rsidRPr="00293F76">
              <w:rPr>
                <w:rFonts w:cstheme="minorHAnsi"/>
                <w:sz w:val="24"/>
                <w:szCs w:val="24"/>
                <w:lang w:val="el-GR"/>
              </w:rPr>
              <w:t>Μεγ</w:t>
            </w:r>
            <w:proofErr w:type="spellEnd"/>
            <w:r w:rsidRPr="00293F76">
              <w:rPr>
                <w:rFonts w:cstheme="minorHAnsi"/>
                <w:sz w:val="24"/>
                <w:szCs w:val="24"/>
                <w:lang w:val="el-GR"/>
              </w:rPr>
              <w:t xml:space="preserve">. </w:t>
            </w:r>
            <w:proofErr w:type="spellStart"/>
            <w:r w:rsidRPr="00293F76">
              <w:rPr>
                <w:rFonts w:cstheme="minorHAnsi"/>
                <w:sz w:val="24"/>
                <w:szCs w:val="24"/>
              </w:rPr>
              <w:t>Αλεξάνδρου</w:t>
            </w:r>
            <w:proofErr w:type="spellEnd"/>
            <w:r w:rsidRPr="00293F76">
              <w:rPr>
                <w:rFonts w:cstheme="minorHAnsi"/>
                <w:sz w:val="24"/>
                <w:szCs w:val="24"/>
              </w:rPr>
              <w:t xml:space="preserve"> Νο2</w:t>
            </w:r>
          </w:p>
        </w:tc>
        <w:tc>
          <w:tcPr>
            <w:tcW w:w="2012" w:type="dxa"/>
            <w:shd w:val="clear" w:color="auto" w:fill="auto"/>
            <w:noWrap/>
            <w:vAlign w:val="center"/>
          </w:tcPr>
          <w:p w14:paraId="174B0564"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41A7976" w14:textId="77777777" w:rsidR="004965DD" w:rsidRPr="00240F50" w:rsidRDefault="004965DD" w:rsidP="004965DD">
            <w:pPr>
              <w:jc w:val="center"/>
              <w:rPr>
                <w:rFonts w:cstheme="minorHAnsi"/>
                <w:lang w:val="el-GR" w:eastAsia="el-GR"/>
              </w:rPr>
            </w:pPr>
          </w:p>
        </w:tc>
      </w:tr>
      <w:tr w:rsidR="004965DD" w:rsidRPr="00E85E4A" w14:paraId="257004A1" w14:textId="77777777" w:rsidTr="0007368F">
        <w:trPr>
          <w:trHeight w:val="888"/>
          <w:jc w:val="center"/>
        </w:trPr>
        <w:tc>
          <w:tcPr>
            <w:tcW w:w="786" w:type="dxa"/>
            <w:shd w:val="clear" w:color="auto" w:fill="auto"/>
            <w:noWrap/>
            <w:vAlign w:val="center"/>
          </w:tcPr>
          <w:p w14:paraId="0EE8F4DB" w14:textId="29964309" w:rsidR="004965DD" w:rsidRPr="00713D81" w:rsidRDefault="004965DD" w:rsidP="004965DD">
            <w:pPr>
              <w:jc w:val="center"/>
              <w:rPr>
                <w:rFonts w:cstheme="minorHAnsi"/>
                <w:color w:val="000000"/>
                <w:lang w:val="el-GR"/>
              </w:rPr>
            </w:pPr>
            <w:r>
              <w:rPr>
                <w:rFonts w:cstheme="minorHAnsi"/>
                <w:color w:val="000000"/>
                <w:lang w:val="el-GR"/>
              </w:rPr>
              <w:t>72</w:t>
            </w:r>
          </w:p>
        </w:tc>
        <w:tc>
          <w:tcPr>
            <w:tcW w:w="2849" w:type="dxa"/>
            <w:shd w:val="clear" w:color="auto" w:fill="auto"/>
            <w:vAlign w:val="center"/>
          </w:tcPr>
          <w:p w14:paraId="1A062A76" w14:textId="7AF568A4" w:rsidR="004965DD" w:rsidRPr="00240F50" w:rsidRDefault="004965DD" w:rsidP="004965DD">
            <w:pPr>
              <w:rPr>
                <w:rFonts w:cstheme="minorHAnsi"/>
                <w:lang w:val="el-GR"/>
              </w:rPr>
            </w:pPr>
            <w:r w:rsidRPr="00293F76">
              <w:rPr>
                <w:rFonts w:cstheme="minorHAnsi"/>
                <w:sz w:val="24"/>
                <w:szCs w:val="24"/>
              </w:rPr>
              <w:t>Data</w:t>
            </w:r>
            <w:r w:rsidRPr="00293F76">
              <w:rPr>
                <w:rFonts w:cstheme="minorHAnsi"/>
                <w:sz w:val="24"/>
                <w:szCs w:val="24"/>
                <w:lang w:val="el-GR"/>
              </w:rPr>
              <w:t xml:space="preserve"> </w:t>
            </w:r>
            <w:r w:rsidRPr="00293F76">
              <w:rPr>
                <w:rFonts w:cstheme="minorHAnsi"/>
                <w:sz w:val="24"/>
                <w:szCs w:val="24"/>
              </w:rPr>
              <w:t>Logger</w:t>
            </w:r>
            <w:r w:rsidRPr="00293F76">
              <w:rPr>
                <w:rFonts w:cstheme="minorHAnsi"/>
                <w:sz w:val="24"/>
                <w:szCs w:val="24"/>
                <w:lang w:val="el-GR"/>
              </w:rPr>
              <w:t xml:space="preserve"> </w:t>
            </w:r>
            <w:proofErr w:type="spellStart"/>
            <w:r w:rsidRPr="00293F76">
              <w:rPr>
                <w:rFonts w:cstheme="minorHAnsi"/>
                <w:sz w:val="24"/>
                <w:szCs w:val="24"/>
                <w:lang w:val="el-GR"/>
              </w:rPr>
              <w:t>Ταυγέτου</w:t>
            </w:r>
            <w:proofErr w:type="spellEnd"/>
            <w:r w:rsidRPr="00293F76">
              <w:rPr>
                <w:rFonts w:cstheme="minorHAnsi"/>
                <w:sz w:val="24"/>
                <w:szCs w:val="24"/>
                <w:lang w:val="el-GR"/>
              </w:rPr>
              <w:t xml:space="preserve"> και Εθν. </w:t>
            </w:r>
            <w:proofErr w:type="spellStart"/>
            <w:r w:rsidRPr="00293F76">
              <w:rPr>
                <w:rFonts w:cstheme="minorHAnsi"/>
                <w:sz w:val="24"/>
                <w:szCs w:val="24"/>
              </w:rPr>
              <w:t>Οδός</w:t>
            </w:r>
            <w:proofErr w:type="spellEnd"/>
          </w:p>
        </w:tc>
        <w:tc>
          <w:tcPr>
            <w:tcW w:w="2012" w:type="dxa"/>
            <w:shd w:val="clear" w:color="auto" w:fill="auto"/>
            <w:noWrap/>
            <w:vAlign w:val="center"/>
          </w:tcPr>
          <w:p w14:paraId="7997AD7B"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AE745DD" w14:textId="77777777" w:rsidR="004965DD" w:rsidRPr="00240F50" w:rsidRDefault="004965DD" w:rsidP="004965DD">
            <w:pPr>
              <w:jc w:val="center"/>
              <w:rPr>
                <w:rFonts w:cstheme="minorHAnsi"/>
                <w:lang w:val="el-GR" w:eastAsia="el-GR"/>
              </w:rPr>
            </w:pPr>
          </w:p>
        </w:tc>
      </w:tr>
      <w:tr w:rsidR="004965DD" w:rsidRPr="00E85E4A" w14:paraId="1A037F51" w14:textId="77777777" w:rsidTr="0007368F">
        <w:trPr>
          <w:trHeight w:val="888"/>
          <w:jc w:val="center"/>
        </w:trPr>
        <w:tc>
          <w:tcPr>
            <w:tcW w:w="786" w:type="dxa"/>
            <w:shd w:val="clear" w:color="auto" w:fill="auto"/>
            <w:noWrap/>
            <w:vAlign w:val="center"/>
          </w:tcPr>
          <w:p w14:paraId="692B5759" w14:textId="1B1B29EE" w:rsidR="004965DD" w:rsidRPr="00713D81" w:rsidRDefault="004965DD" w:rsidP="004965DD">
            <w:pPr>
              <w:jc w:val="center"/>
              <w:rPr>
                <w:rFonts w:cstheme="minorHAnsi"/>
                <w:color w:val="000000"/>
                <w:lang w:val="el-GR"/>
              </w:rPr>
            </w:pPr>
            <w:r>
              <w:rPr>
                <w:rFonts w:cstheme="minorHAnsi"/>
                <w:color w:val="000000"/>
                <w:lang w:val="el-GR"/>
              </w:rPr>
              <w:t>73</w:t>
            </w:r>
          </w:p>
        </w:tc>
        <w:tc>
          <w:tcPr>
            <w:tcW w:w="2849" w:type="dxa"/>
            <w:shd w:val="clear" w:color="auto" w:fill="auto"/>
            <w:vAlign w:val="center"/>
          </w:tcPr>
          <w:p w14:paraId="3EC2ED1D" w14:textId="33BC5410" w:rsidR="004965DD" w:rsidRPr="00240F50" w:rsidRDefault="004965DD" w:rsidP="004965DD">
            <w:pPr>
              <w:rPr>
                <w:rFonts w:cstheme="minorHAnsi"/>
                <w:lang w:val="el-GR"/>
              </w:rPr>
            </w:pPr>
            <w:r>
              <w:rPr>
                <w:rFonts w:cstheme="minorHAnsi"/>
                <w:sz w:val="24"/>
                <w:szCs w:val="24"/>
                <w:lang w:val="el-GR"/>
              </w:rPr>
              <w:t>Μέτρηση Υπολειμματικού Χλωρίου Νοσοκομείου</w:t>
            </w:r>
          </w:p>
        </w:tc>
        <w:tc>
          <w:tcPr>
            <w:tcW w:w="2012" w:type="dxa"/>
            <w:shd w:val="clear" w:color="auto" w:fill="auto"/>
            <w:noWrap/>
            <w:vAlign w:val="center"/>
          </w:tcPr>
          <w:p w14:paraId="570F4E12"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132EEE5" w14:textId="77777777" w:rsidR="004965DD" w:rsidRPr="00240F50" w:rsidRDefault="004965DD" w:rsidP="004965DD">
            <w:pPr>
              <w:jc w:val="center"/>
              <w:rPr>
                <w:rFonts w:cstheme="minorHAnsi"/>
                <w:lang w:val="el-GR" w:eastAsia="el-GR"/>
              </w:rPr>
            </w:pPr>
          </w:p>
        </w:tc>
      </w:tr>
      <w:tr w:rsidR="004965DD" w:rsidRPr="00E12A59" w14:paraId="69190562" w14:textId="77777777" w:rsidTr="0007368F">
        <w:trPr>
          <w:trHeight w:val="888"/>
          <w:jc w:val="center"/>
        </w:trPr>
        <w:tc>
          <w:tcPr>
            <w:tcW w:w="786" w:type="dxa"/>
            <w:shd w:val="clear" w:color="auto" w:fill="auto"/>
            <w:noWrap/>
            <w:vAlign w:val="center"/>
          </w:tcPr>
          <w:p w14:paraId="440FCD9F" w14:textId="15EC6594" w:rsidR="004965DD" w:rsidRPr="00713D81" w:rsidRDefault="004965DD" w:rsidP="004965DD">
            <w:pPr>
              <w:jc w:val="center"/>
              <w:rPr>
                <w:rFonts w:cstheme="minorHAnsi"/>
                <w:color w:val="000000"/>
                <w:lang w:val="el-GR"/>
              </w:rPr>
            </w:pPr>
            <w:r>
              <w:rPr>
                <w:rFonts w:cstheme="minorHAnsi"/>
                <w:color w:val="000000"/>
                <w:lang w:val="el-GR"/>
              </w:rPr>
              <w:t>74</w:t>
            </w:r>
          </w:p>
        </w:tc>
        <w:tc>
          <w:tcPr>
            <w:tcW w:w="2849" w:type="dxa"/>
            <w:shd w:val="clear" w:color="auto" w:fill="auto"/>
            <w:vAlign w:val="center"/>
          </w:tcPr>
          <w:p w14:paraId="2D5023E8" w14:textId="5AF1C6A6" w:rsidR="004965DD" w:rsidRPr="00240F50" w:rsidRDefault="004965DD" w:rsidP="004965DD">
            <w:pPr>
              <w:rPr>
                <w:rFonts w:cstheme="minorHAnsi"/>
                <w:lang w:val="el-GR"/>
              </w:rPr>
            </w:pPr>
            <w:r>
              <w:rPr>
                <w:rFonts w:cstheme="minorHAnsi"/>
                <w:sz w:val="24"/>
                <w:szCs w:val="24"/>
                <w:lang w:val="el-GR"/>
              </w:rPr>
              <w:t xml:space="preserve">Μέτρηση Υπολειμματικού Χλωρίου Δεξαμενής </w:t>
            </w:r>
            <w:proofErr w:type="spellStart"/>
            <w:r>
              <w:rPr>
                <w:rFonts w:cstheme="minorHAnsi"/>
                <w:sz w:val="24"/>
                <w:szCs w:val="24"/>
                <w:lang w:val="el-GR"/>
              </w:rPr>
              <w:t>Αφανού</w:t>
            </w:r>
            <w:proofErr w:type="spellEnd"/>
          </w:p>
        </w:tc>
        <w:tc>
          <w:tcPr>
            <w:tcW w:w="2012" w:type="dxa"/>
            <w:shd w:val="clear" w:color="auto" w:fill="auto"/>
            <w:noWrap/>
            <w:vAlign w:val="center"/>
          </w:tcPr>
          <w:p w14:paraId="767E3845"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6341A9B9" w14:textId="77777777" w:rsidR="004965DD" w:rsidRPr="00240F50" w:rsidRDefault="004965DD" w:rsidP="004965DD">
            <w:pPr>
              <w:jc w:val="center"/>
              <w:rPr>
                <w:rFonts w:cstheme="minorHAnsi"/>
                <w:lang w:val="el-GR" w:eastAsia="el-GR"/>
              </w:rPr>
            </w:pPr>
          </w:p>
        </w:tc>
      </w:tr>
      <w:tr w:rsidR="004965DD" w:rsidRPr="00E85E4A" w14:paraId="4DB87CE0" w14:textId="77777777" w:rsidTr="0007368F">
        <w:trPr>
          <w:trHeight w:val="888"/>
          <w:jc w:val="center"/>
        </w:trPr>
        <w:tc>
          <w:tcPr>
            <w:tcW w:w="786" w:type="dxa"/>
            <w:shd w:val="clear" w:color="auto" w:fill="auto"/>
            <w:noWrap/>
            <w:vAlign w:val="center"/>
          </w:tcPr>
          <w:p w14:paraId="13718115" w14:textId="3DBE55E7" w:rsidR="004965DD" w:rsidRPr="00713D81" w:rsidRDefault="004965DD" w:rsidP="004965DD">
            <w:pPr>
              <w:jc w:val="center"/>
              <w:rPr>
                <w:rFonts w:cstheme="minorHAnsi"/>
                <w:color w:val="000000"/>
                <w:lang w:val="el-GR"/>
              </w:rPr>
            </w:pPr>
            <w:r>
              <w:rPr>
                <w:rFonts w:cstheme="minorHAnsi"/>
                <w:color w:val="000000"/>
                <w:lang w:val="el-GR"/>
              </w:rPr>
              <w:t>75</w:t>
            </w:r>
          </w:p>
        </w:tc>
        <w:tc>
          <w:tcPr>
            <w:tcW w:w="2849" w:type="dxa"/>
            <w:shd w:val="clear" w:color="auto" w:fill="auto"/>
            <w:vAlign w:val="center"/>
          </w:tcPr>
          <w:p w14:paraId="0471BA14" w14:textId="085EAA2C" w:rsidR="004965DD" w:rsidRPr="00240F50" w:rsidRDefault="004965DD" w:rsidP="004965DD">
            <w:pPr>
              <w:rPr>
                <w:rFonts w:cstheme="minorHAnsi"/>
                <w:lang w:val="el-GR"/>
              </w:rPr>
            </w:pPr>
            <w:r>
              <w:rPr>
                <w:rFonts w:cstheme="minorHAnsi"/>
                <w:sz w:val="24"/>
                <w:szCs w:val="24"/>
                <w:lang w:val="el-GR"/>
              </w:rPr>
              <w:t xml:space="preserve">Μέτρηση Υπολειμματικού Χλωρίου </w:t>
            </w:r>
            <w:proofErr w:type="spellStart"/>
            <w:r>
              <w:rPr>
                <w:rFonts w:cstheme="minorHAnsi"/>
                <w:sz w:val="24"/>
                <w:szCs w:val="24"/>
                <w:lang w:val="el-GR"/>
              </w:rPr>
              <w:t>Ροδίτσας</w:t>
            </w:r>
            <w:proofErr w:type="spellEnd"/>
          </w:p>
        </w:tc>
        <w:tc>
          <w:tcPr>
            <w:tcW w:w="2012" w:type="dxa"/>
            <w:shd w:val="clear" w:color="auto" w:fill="auto"/>
            <w:noWrap/>
            <w:vAlign w:val="center"/>
          </w:tcPr>
          <w:p w14:paraId="19FC54A1"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0476348" w14:textId="77777777" w:rsidR="004965DD" w:rsidRPr="00240F50" w:rsidRDefault="004965DD" w:rsidP="004965DD">
            <w:pPr>
              <w:jc w:val="center"/>
              <w:rPr>
                <w:rFonts w:cstheme="minorHAnsi"/>
                <w:lang w:val="el-GR" w:eastAsia="el-GR"/>
              </w:rPr>
            </w:pPr>
          </w:p>
        </w:tc>
      </w:tr>
      <w:tr w:rsidR="004965DD" w:rsidRPr="00E12A59" w14:paraId="5910F0F6" w14:textId="77777777" w:rsidTr="0007368F">
        <w:trPr>
          <w:trHeight w:val="888"/>
          <w:jc w:val="center"/>
        </w:trPr>
        <w:tc>
          <w:tcPr>
            <w:tcW w:w="786" w:type="dxa"/>
            <w:shd w:val="clear" w:color="auto" w:fill="auto"/>
            <w:noWrap/>
            <w:vAlign w:val="center"/>
          </w:tcPr>
          <w:p w14:paraId="50D02972" w14:textId="6E1F005B" w:rsidR="004965DD" w:rsidRPr="00713D81" w:rsidRDefault="004965DD" w:rsidP="004965DD">
            <w:pPr>
              <w:jc w:val="center"/>
              <w:rPr>
                <w:rFonts w:cstheme="minorHAnsi"/>
                <w:color w:val="000000"/>
                <w:lang w:val="el-GR"/>
              </w:rPr>
            </w:pPr>
            <w:r>
              <w:rPr>
                <w:rFonts w:cstheme="minorHAnsi"/>
                <w:color w:val="000000"/>
                <w:lang w:val="el-GR"/>
              </w:rPr>
              <w:t>76</w:t>
            </w:r>
          </w:p>
        </w:tc>
        <w:tc>
          <w:tcPr>
            <w:tcW w:w="2849" w:type="dxa"/>
            <w:shd w:val="clear" w:color="auto" w:fill="auto"/>
            <w:vAlign w:val="center"/>
          </w:tcPr>
          <w:p w14:paraId="5CD2D154" w14:textId="32B3019F" w:rsidR="004965DD" w:rsidRPr="00240F50" w:rsidRDefault="004965DD" w:rsidP="004965DD">
            <w:pPr>
              <w:rPr>
                <w:rFonts w:cstheme="minorHAnsi"/>
                <w:lang w:val="el-GR"/>
              </w:rPr>
            </w:pPr>
            <w:r>
              <w:rPr>
                <w:rFonts w:cstheme="minorHAnsi"/>
                <w:sz w:val="24"/>
                <w:szCs w:val="24"/>
                <w:lang w:val="el-GR"/>
              </w:rPr>
              <w:t>Μέτρηση Υπολειμματικού Χλωρίου Αγίας Παρασκευής</w:t>
            </w:r>
          </w:p>
        </w:tc>
        <w:tc>
          <w:tcPr>
            <w:tcW w:w="2012" w:type="dxa"/>
            <w:shd w:val="clear" w:color="auto" w:fill="auto"/>
            <w:noWrap/>
            <w:vAlign w:val="center"/>
          </w:tcPr>
          <w:p w14:paraId="1EB57855"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2D60F2D" w14:textId="77777777" w:rsidR="004965DD" w:rsidRPr="00240F50" w:rsidRDefault="004965DD" w:rsidP="004965DD">
            <w:pPr>
              <w:jc w:val="center"/>
              <w:rPr>
                <w:rFonts w:cstheme="minorHAnsi"/>
                <w:lang w:val="el-GR" w:eastAsia="el-GR"/>
              </w:rPr>
            </w:pPr>
          </w:p>
        </w:tc>
      </w:tr>
      <w:tr w:rsidR="004965DD" w:rsidRPr="00E85E4A" w14:paraId="2694572B" w14:textId="77777777" w:rsidTr="0007368F">
        <w:trPr>
          <w:trHeight w:val="888"/>
          <w:jc w:val="center"/>
        </w:trPr>
        <w:tc>
          <w:tcPr>
            <w:tcW w:w="786" w:type="dxa"/>
            <w:shd w:val="clear" w:color="auto" w:fill="auto"/>
            <w:noWrap/>
            <w:vAlign w:val="center"/>
          </w:tcPr>
          <w:p w14:paraId="0E1EDD36" w14:textId="41AECEB1" w:rsidR="004965DD" w:rsidRPr="00713D81" w:rsidRDefault="004965DD" w:rsidP="004965DD">
            <w:pPr>
              <w:jc w:val="center"/>
              <w:rPr>
                <w:rFonts w:cstheme="minorHAnsi"/>
                <w:color w:val="000000"/>
                <w:lang w:val="el-GR"/>
              </w:rPr>
            </w:pPr>
            <w:r>
              <w:rPr>
                <w:rFonts w:cstheme="minorHAnsi"/>
                <w:color w:val="000000"/>
                <w:lang w:val="el-GR"/>
              </w:rPr>
              <w:t>77</w:t>
            </w:r>
          </w:p>
        </w:tc>
        <w:tc>
          <w:tcPr>
            <w:tcW w:w="2849" w:type="dxa"/>
            <w:shd w:val="clear" w:color="auto" w:fill="auto"/>
            <w:vAlign w:val="center"/>
          </w:tcPr>
          <w:p w14:paraId="511916B7" w14:textId="18520DFA" w:rsidR="004965DD" w:rsidRPr="00240F50" w:rsidRDefault="004965DD" w:rsidP="004965DD">
            <w:pPr>
              <w:rPr>
                <w:rFonts w:cstheme="minorHAnsi"/>
                <w:lang w:val="el-GR"/>
              </w:rPr>
            </w:pPr>
            <w:r>
              <w:rPr>
                <w:rFonts w:cstheme="minorHAnsi"/>
                <w:sz w:val="24"/>
                <w:szCs w:val="24"/>
                <w:lang w:val="el-GR"/>
              </w:rPr>
              <w:t>Μέτρηση Υπολειμματικού Χλωρίου Μοσχοχωρίου</w:t>
            </w:r>
          </w:p>
        </w:tc>
        <w:tc>
          <w:tcPr>
            <w:tcW w:w="2012" w:type="dxa"/>
            <w:shd w:val="clear" w:color="auto" w:fill="auto"/>
            <w:noWrap/>
            <w:vAlign w:val="center"/>
          </w:tcPr>
          <w:p w14:paraId="4A8949DD"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FE385E5" w14:textId="77777777" w:rsidR="004965DD" w:rsidRPr="00240F50" w:rsidRDefault="004965DD" w:rsidP="004965DD">
            <w:pPr>
              <w:jc w:val="center"/>
              <w:rPr>
                <w:rFonts w:cstheme="minorHAnsi"/>
                <w:lang w:val="el-GR" w:eastAsia="el-GR"/>
              </w:rPr>
            </w:pPr>
          </w:p>
        </w:tc>
      </w:tr>
      <w:tr w:rsidR="004965DD" w:rsidRPr="00E85E4A" w14:paraId="1FC5EAEA" w14:textId="77777777" w:rsidTr="0007368F">
        <w:trPr>
          <w:trHeight w:val="888"/>
          <w:jc w:val="center"/>
        </w:trPr>
        <w:tc>
          <w:tcPr>
            <w:tcW w:w="786" w:type="dxa"/>
            <w:shd w:val="clear" w:color="auto" w:fill="auto"/>
            <w:noWrap/>
            <w:vAlign w:val="center"/>
          </w:tcPr>
          <w:p w14:paraId="41130186" w14:textId="202FD4B2" w:rsidR="004965DD" w:rsidRPr="00713D81" w:rsidRDefault="004965DD" w:rsidP="004965DD">
            <w:pPr>
              <w:jc w:val="center"/>
              <w:rPr>
                <w:rFonts w:cstheme="minorHAnsi"/>
                <w:color w:val="000000"/>
                <w:lang w:val="el-GR"/>
              </w:rPr>
            </w:pPr>
            <w:r>
              <w:rPr>
                <w:rFonts w:cstheme="minorHAnsi"/>
                <w:color w:val="000000"/>
                <w:lang w:val="el-GR"/>
              </w:rPr>
              <w:t>78</w:t>
            </w:r>
          </w:p>
        </w:tc>
        <w:tc>
          <w:tcPr>
            <w:tcW w:w="2849" w:type="dxa"/>
            <w:shd w:val="clear" w:color="auto" w:fill="auto"/>
            <w:vAlign w:val="center"/>
          </w:tcPr>
          <w:p w14:paraId="112E38F1" w14:textId="1EEEE1CD" w:rsidR="004965DD" w:rsidRPr="00240F50" w:rsidRDefault="004965DD" w:rsidP="004965DD">
            <w:pPr>
              <w:rPr>
                <w:rFonts w:cstheme="minorHAnsi"/>
                <w:lang w:val="el-GR"/>
              </w:rPr>
            </w:pPr>
            <w:r>
              <w:rPr>
                <w:rFonts w:cstheme="minorHAnsi"/>
                <w:sz w:val="24"/>
                <w:szCs w:val="24"/>
                <w:lang w:val="el-GR"/>
              </w:rPr>
              <w:t xml:space="preserve">Μέτρηση Υπολειμματικού Χλωρίου </w:t>
            </w:r>
            <w:proofErr w:type="spellStart"/>
            <w:r>
              <w:rPr>
                <w:rFonts w:cstheme="minorHAnsi"/>
                <w:sz w:val="24"/>
                <w:szCs w:val="24"/>
                <w:lang w:val="el-GR"/>
              </w:rPr>
              <w:t>Δαμάστας</w:t>
            </w:r>
            <w:proofErr w:type="spellEnd"/>
          </w:p>
        </w:tc>
        <w:tc>
          <w:tcPr>
            <w:tcW w:w="2012" w:type="dxa"/>
            <w:shd w:val="clear" w:color="auto" w:fill="auto"/>
            <w:noWrap/>
            <w:vAlign w:val="center"/>
          </w:tcPr>
          <w:p w14:paraId="354B1F10"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DF3746B" w14:textId="77777777" w:rsidR="004965DD" w:rsidRPr="00240F50" w:rsidRDefault="004965DD" w:rsidP="004965DD">
            <w:pPr>
              <w:jc w:val="center"/>
              <w:rPr>
                <w:rFonts w:cstheme="minorHAnsi"/>
                <w:lang w:val="el-GR" w:eastAsia="el-GR"/>
              </w:rPr>
            </w:pPr>
          </w:p>
        </w:tc>
      </w:tr>
      <w:tr w:rsidR="004965DD" w:rsidRPr="00E85E4A" w14:paraId="76526B5F" w14:textId="77777777" w:rsidTr="0007368F">
        <w:trPr>
          <w:trHeight w:val="888"/>
          <w:jc w:val="center"/>
        </w:trPr>
        <w:tc>
          <w:tcPr>
            <w:tcW w:w="786" w:type="dxa"/>
            <w:shd w:val="clear" w:color="auto" w:fill="auto"/>
            <w:noWrap/>
            <w:vAlign w:val="center"/>
          </w:tcPr>
          <w:p w14:paraId="7098F426" w14:textId="14B10839" w:rsidR="004965DD" w:rsidRPr="00713D81" w:rsidRDefault="004965DD" w:rsidP="004965DD">
            <w:pPr>
              <w:jc w:val="center"/>
              <w:rPr>
                <w:rFonts w:cstheme="minorHAnsi"/>
                <w:color w:val="000000"/>
                <w:lang w:val="el-GR"/>
              </w:rPr>
            </w:pPr>
            <w:r>
              <w:rPr>
                <w:rFonts w:cstheme="minorHAnsi"/>
                <w:color w:val="000000"/>
                <w:lang w:val="el-GR"/>
              </w:rPr>
              <w:t>79</w:t>
            </w:r>
          </w:p>
        </w:tc>
        <w:tc>
          <w:tcPr>
            <w:tcW w:w="2849" w:type="dxa"/>
            <w:shd w:val="clear" w:color="auto" w:fill="auto"/>
            <w:vAlign w:val="center"/>
          </w:tcPr>
          <w:p w14:paraId="36DB4F57" w14:textId="4D592EDE" w:rsidR="004965DD" w:rsidRPr="00240F50" w:rsidRDefault="004965DD" w:rsidP="004965DD">
            <w:pPr>
              <w:rPr>
                <w:rFonts w:cstheme="minorHAnsi"/>
                <w:lang w:val="el-GR"/>
              </w:rPr>
            </w:pPr>
            <w:r>
              <w:rPr>
                <w:rFonts w:cstheme="minorHAnsi"/>
                <w:sz w:val="24"/>
                <w:szCs w:val="24"/>
                <w:lang w:val="el-GR"/>
              </w:rPr>
              <w:t xml:space="preserve">Μέτρηση Υπολειμματικού Χλωρίου </w:t>
            </w:r>
            <w:proofErr w:type="spellStart"/>
            <w:r>
              <w:rPr>
                <w:rFonts w:cstheme="minorHAnsi"/>
                <w:sz w:val="24"/>
                <w:szCs w:val="24"/>
                <w:lang w:val="el-GR"/>
              </w:rPr>
              <w:t>Αμαλώτας</w:t>
            </w:r>
            <w:proofErr w:type="spellEnd"/>
          </w:p>
        </w:tc>
        <w:tc>
          <w:tcPr>
            <w:tcW w:w="2012" w:type="dxa"/>
            <w:shd w:val="clear" w:color="auto" w:fill="auto"/>
            <w:noWrap/>
            <w:vAlign w:val="center"/>
          </w:tcPr>
          <w:p w14:paraId="167F8810"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5937DEB" w14:textId="77777777" w:rsidR="004965DD" w:rsidRPr="00240F50" w:rsidRDefault="004965DD" w:rsidP="004965DD">
            <w:pPr>
              <w:jc w:val="center"/>
              <w:rPr>
                <w:rFonts w:cstheme="minorHAnsi"/>
                <w:lang w:val="el-GR" w:eastAsia="el-GR"/>
              </w:rPr>
            </w:pPr>
          </w:p>
        </w:tc>
      </w:tr>
      <w:tr w:rsidR="004965DD" w:rsidRPr="00E85E4A" w14:paraId="5A69DB2C" w14:textId="77777777" w:rsidTr="0007368F">
        <w:trPr>
          <w:trHeight w:val="888"/>
          <w:jc w:val="center"/>
        </w:trPr>
        <w:tc>
          <w:tcPr>
            <w:tcW w:w="786" w:type="dxa"/>
            <w:shd w:val="clear" w:color="auto" w:fill="auto"/>
            <w:noWrap/>
            <w:vAlign w:val="center"/>
          </w:tcPr>
          <w:p w14:paraId="66CAA9EB" w14:textId="04A9F672" w:rsidR="004965DD" w:rsidRPr="00713D81" w:rsidRDefault="004965DD" w:rsidP="004965DD">
            <w:pPr>
              <w:jc w:val="center"/>
              <w:rPr>
                <w:rFonts w:cstheme="minorHAnsi"/>
                <w:color w:val="000000"/>
                <w:lang w:val="el-GR"/>
              </w:rPr>
            </w:pPr>
            <w:r>
              <w:rPr>
                <w:rFonts w:cstheme="minorHAnsi"/>
                <w:color w:val="000000"/>
                <w:lang w:val="el-GR"/>
              </w:rPr>
              <w:t>80</w:t>
            </w:r>
          </w:p>
        </w:tc>
        <w:tc>
          <w:tcPr>
            <w:tcW w:w="2849" w:type="dxa"/>
            <w:shd w:val="clear" w:color="auto" w:fill="auto"/>
            <w:vAlign w:val="center"/>
          </w:tcPr>
          <w:p w14:paraId="07E599E1" w14:textId="7167D9BB" w:rsidR="004965DD" w:rsidRPr="00240F50" w:rsidRDefault="004965DD" w:rsidP="004965DD">
            <w:pPr>
              <w:rPr>
                <w:rFonts w:cstheme="minorHAnsi"/>
                <w:lang w:val="el-GR"/>
              </w:rPr>
            </w:pPr>
            <w:r>
              <w:rPr>
                <w:rFonts w:cstheme="minorHAnsi"/>
                <w:sz w:val="24"/>
                <w:szCs w:val="24"/>
                <w:lang w:val="el-GR"/>
              </w:rPr>
              <w:t>Μέτρηση Υπολειμματικού Χλωρίου Υπάτης</w:t>
            </w:r>
          </w:p>
        </w:tc>
        <w:tc>
          <w:tcPr>
            <w:tcW w:w="2012" w:type="dxa"/>
            <w:shd w:val="clear" w:color="auto" w:fill="auto"/>
            <w:noWrap/>
            <w:vAlign w:val="center"/>
          </w:tcPr>
          <w:p w14:paraId="0E4D09BC"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C7B1F3A" w14:textId="77777777" w:rsidR="004965DD" w:rsidRPr="00240F50" w:rsidRDefault="004965DD" w:rsidP="004965DD">
            <w:pPr>
              <w:jc w:val="center"/>
              <w:rPr>
                <w:rFonts w:cstheme="minorHAnsi"/>
                <w:lang w:val="el-GR" w:eastAsia="el-GR"/>
              </w:rPr>
            </w:pPr>
          </w:p>
        </w:tc>
      </w:tr>
      <w:tr w:rsidR="004965DD" w:rsidRPr="00E85E4A" w14:paraId="69F7201A" w14:textId="77777777" w:rsidTr="0007368F">
        <w:trPr>
          <w:trHeight w:val="888"/>
          <w:jc w:val="center"/>
        </w:trPr>
        <w:tc>
          <w:tcPr>
            <w:tcW w:w="786" w:type="dxa"/>
            <w:shd w:val="clear" w:color="auto" w:fill="auto"/>
            <w:noWrap/>
            <w:vAlign w:val="center"/>
          </w:tcPr>
          <w:p w14:paraId="15BC28E6" w14:textId="0F75E25B" w:rsidR="004965DD" w:rsidRPr="00713D81" w:rsidRDefault="004965DD" w:rsidP="004965DD">
            <w:pPr>
              <w:jc w:val="center"/>
              <w:rPr>
                <w:rFonts w:cstheme="minorHAnsi"/>
                <w:color w:val="000000"/>
                <w:lang w:val="el-GR"/>
              </w:rPr>
            </w:pPr>
            <w:r>
              <w:rPr>
                <w:rFonts w:cstheme="minorHAnsi"/>
                <w:color w:val="000000"/>
                <w:lang w:val="el-GR"/>
              </w:rPr>
              <w:t>81</w:t>
            </w:r>
          </w:p>
        </w:tc>
        <w:tc>
          <w:tcPr>
            <w:tcW w:w="2849" w:type="dxa"/>
            <w:shd w:val="clear" w:color="auto" w:fill="auto"/>
            <w:vAlign w:val="center"/>
          </w:tcPr>
          <w:p w14:paraId="6E79CCA7" w14:textId="3818C808" w:rsidR="004965DD" w:rsidRPr="00240F50" w:rsidRDefault="004965DD" w:rsidP="004965DD">
            <w:pPr>
              <w:rPr>
                <w:rFonts w:cstheme="minorHAnsi"/>
                <w:lang w:val="el-GR"/>
              </w:rPr>
            </w:pPr>
            <w:r>
              <w:rPr>
                <w:rFonts w:cstheme="minorHAnsi"/>
                <w:sz w:val="24"/>
                <w:szCs w:val="24"/>
                <w:lang w:val="el-GR"/>
              </w:rPr>
              <w:t>Μέτρηση Υπολειμματικού Χλωρίου Ζηλευτού</w:t>
            </w:r>
          </w:p>
        </w:tc>
        <w:tc>
          <w:tcPr>
            <w:tcW w:w="2012" w:type="dxa"/>
            <w:shd w:val="clear" w:color="auto" w:fill="auto"/>
            <w:noWrap/>
            <w:vAlign w:val="center"/>
          </w:tcPr>
          <w:p w14:paraId="51AD1F59"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9987CC2" w14:textId="77777777" w:rsidR="004965DD" w:rsidRPr="00240F50" w:rsidRDefault="004965DD" w:rsidP="004965DD">
            <w:pPr>
              <w:jc w:val="center"/>
              <w:rPr>
                <w:rFonts w:cstheme="minorHAnsi"/>
                <w:lang w:val="el-GR" w:eastAsia="el-GR"/>
              </w:rPr>
            </w:pPr>
          </w:p>
        </w:tc>
      </w:tr>
      <w:tr w:rsidR="004965DD" w:rsidRPr="00E12A59" w14:paraId="7C6B73BF" w14:textId="77777777" w:rsidTr="0007368F">
        <w:trPr>
          <w:trHeight w:val="888"/>
          <w:jc w:val="center"/>
        </w:trPr>
        <w:tc>
          <w:tcPr>
            <w:tcW w:w="786" w:type="dxa"/>
            <w:shd w:val="clear" w:color="auto" w:fill="auto"/>
            <w:noWrap/>
            <w:vAlign w:val="center"/>
          </w:tcPr>
          <w:p w14:paraId="3F9F3DDC" w14:textId="2723DAD4" w:rsidR="004965DD" w:rsidRPr="00713D81" w:rsidRDefault="004965DD" w:rsidP="004965DD">
            <w:pPr>
              <w:jc w:val="center"/>
              <w:rPr>
                <w:rFonts w:cstheme="minorHAnsi"/>
                <w:color w:val="000000"/>
                <w:lang w:val="el-GR"/>
              </w:rPr>
            </w:pPr>
            <w:r>
              <w:rPr>
                <w:rFonts w:cstheme="minorHAnsi"/>
                <w:color w:val="000000"/>
                <w:lang w:val="el-GR"/>
              </w:rPr>
              <w:lastRenderedPageBreak/>
              <w:t>82</w:t>
            </w:r>
          </w:p>
        </w:tc>
        <w:tc>
          <w:tcPr>
            <w:tcW w:w="2849" w:type="dxa"/>
            <w:shd w:val="clear" w:color="auto" w:fill="auto"/>
            <w:vAlign w:val="center"/>
          </w:tcPr>
          <w:p w14:paraId="5B14FE95" w14:textId="29BEA05E" w:rsidR="004965DD" w:rsidRPr="00240F50" w:rsidRDefault="004965DD" w:rsidP="004965DD">
            <w:pPr>
              <w:rPr>
                <w:rFonts w:cstheme="minorHAnsi"/>
                <w:lang w:val="el-GR"/>
              </w:rPr>
            </w:pPr>
            <w:r>
              <w:rPr>
                <w:rFonts w:cstheme="minorHAnsi"/>
                <w:sz w:val="24"/>
                <w:szCs w:val="24"/>
                <w:lang w:val="el-GR"/>
              </w:rPr>
              <w:t>Μέτρηση Υπολειμματικού Χλωρίου Κάτω Ζώνης Λιανοκλαδίου</w:t>
            </w:r>
          </w:p>
        </w:tc>
        <w:tc>
          <w:tcPr>
            <w:tcW w:w="2012" w:type="dxa"/>
            <w:shd w:val="clear" w:color="auto" w:fill="auto"/>
            <w:noWrap/>
            <w:vAlign w:val="center"/>
          </w:tcPr>
          <w:p w14:paraId="4F7775EA"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4F37F67" w14:textId="77777777" w:rsidR="004965DD" w:rsidRPr="00240F50" w:rsidRDefault="004965DD" w:rsidP="004965DD">
            <w:pPr>
              <w:jc w:val="center"/>
              <w:rPr>
                <w:rFonts w:cstheme="minorHAnsi"/>
                <w:lang w:val="el-GR" w:eastAsia="el-GR"/>
              </w:rPr>
            </w:pPr>
          </w:p>
        </w:tc>
      </w:tr>
      <w:tr w:rsidR="004965DD" w:rsidRPr="00E12A59" w14:paraId="13B20854" w14:textId="77777777" w:rsidTr="0007368F">
        <w:trPr>
          <w:trHeight w:val="888"/>
          <w:jc w:val="center"/>
        </w:trPr>
        <w:tc>
          <w:tcPr>
            <w:tcW w:w="786" w:type="dxa"/>
            <w:shd w:val="clear" w:color="auto" w:fill="auto"/>
            <w:noWrap/>
            <w:vAlign w:val="center"/>
          </w:tcPr>
          <w:p w14:paraId="668B0EF4" w14:textId="7211DD30" w:rsidR="004965DD" w:rsidRPr="00713D81" w:rsidRDefault="004965DD" w:rsidP="004965DD">
            <w:pPr>
              <w:jc w:val="center"/>
              <w:rPr>
                <w:rFonts w:cstheme="minorHAnsi"/>
                <w:color w:val="000000"/>
                <w:lang w:val="el-GR"/>
              </w:rPr>
            </w:pPr>
            <w:r>
              <w:rPr>
                <w:rFonts w:cstheme="minorHAnsi"/>
                <w:color w:val="000000"/>
                <w:lang w:val="el-GR"/>
              </w:rPr>
              <w:t>83</w:t>
            </w:r>
          </w:p>
        </w:tc>
        <w:tc>
          <w:tcPr>
            <w:tcW w:w="2849" w:type="dxa"/>
            <w:shd w:val="clear" w:color="auto" w:fill="auto"/>
            <w:vAlign w:val="center"/>
          </w:tcPr>
          <w:p w14:paraId="7FC98738" w14:textId="111AF83D" w:rsidR="004965DD" w:rsidRPr="00240F50" w:rsidRDefault="004965DD" w:rsidP="004965DD">
            <w:pPr>
              <w:rPr>
                <w:rFonts w:cstheme="minorHAnsi"/>
                <w:lang w:val="el-GR"/>
              </w:rPr>
            </w:pPr>
            <w:r>
              <w:rPr>
                <w:rFonts w:cstheme="minorHAnsi"/>
                <w:sz w:val="24"/>
                <w:szCs w:val="24"/>
                <w:lang w:val="el-GR"/>
              </w:rPr>
              <w:t>Μέτρηση Υπολειμματικού Χλωρίου Πύργου (υψηλής ζώνης)</w:t>
            </w:r>
          </w:p>
        </w:tc>
        <w:tc>
          <w:tcPr>
            <w:tcW w:w="2012" w:type="dxa"/>
            <w:shd w:val="clear" w:color="auto" w:fill="auto"/>
            <w:noWrap/>
            <w:vAlign w:val="center"/>
          </w:tcPr>
          <w:p w14:paraId="715574B7"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66B769B" w14:textId="77777777" w:rsidR="004965DD" w:rsidRPr="00240F50" w:rsidRDefault="004965DD" w:rsidP="004965DD">
            <w:pPr>
              <w:jc w:val="center"/>
              <w:rPr>
                <w:rFonts w:cstheme="minorHAnsi"/>
                <w:lang w:val="el-GR" w:eastAsia="el-GR"/>
              </w:rPr>
            </w:pPr>
          </w:p>
        </w:tc>
      </w:tr>
      <w:tr w:rsidR="004965DD" w:rsidRPr="00E85E4A" w14:paraId="561E61DC" w14:textId="77777777" w:rsidTr="0007368F">
        <w:trPr>
          <w:trHeight w:val="888"/>
          <w:jc w:val="center"/>
        </w:trPr>
        <w:tc>
          <w:tcPr>
            <w:tcW w:w="786" w:type="dxa"/>
            <w:shd w:val="clear" w:color="auto" w:fill="auto"/>
            <w:noWrap/>
            <w:vAlign w:val="center"/>
          </w:tcPr>
          <w:p w14:paraId="5BDE0F7A" w14:textId="0FAF4845" w:rsidR="004965DD" w:rsidRPr="00713D81" w:rsidRDefault="004965DD" w:rsidP="004965DD">
            <w:pPr>
              <w:jc w:val="center"/>
              <w:rPr>
                <w:rFonts w:cstheme="minorHAnsi"/>
                <w:color w:val="000000"/>
                <w:lang w:val="el-GR"/>
              </w:rPr>
            </w:pPr>
            <w:r>
              <w:rPr>
                <w:rFonts w:cstheme="minorHAnsi"/>
                <w:color w:val="000000"/>
                <w:lang w:val="el-GR"/>
              </w:rPr>
              <w:t>84</w:t>
            </w:r>
          </w:p>
        </w:tc>
        <w:tc>
          <w:tcPr>
            <w:tcW w:w="2849" w:type="dxa"/>
            <w:shd w:val="clear" w:color="auto" w:fill="auto"/>
            <w:vAlign w:val="center"/>
          </w:tcPr>
          <w:p w14:paraId="7104A8A3" w14:textId="52B1F794" w:rsidR="004965DD" w:rsidRPr="00240F50" w:rsidRDefault="004965DD" w:rsidP="004965DD">
            <w:pPr>
              <w:rPr>
                <w:rFonts w:cstheme="minorHAnsi"/>
                <w:lang w:val="el-GR"/>
              </w:rPr>
            </w:pPr>
            <w:r>
              <w:rPr>
                <w:rFonts w:cstheme="minorHAnsi"/>
                <w:sz w:val="24"/>
                <w:szCs w:val="24"/>
                <w:lang w:val="el-GR"/>
              </w:rPr>
              <w:t xml:space="preserve">Μέτρηση Υπολειμματικού Χλωρίου </w:t>
            </w:r>
            <w:proofErr w:type="spellStart"/>
            <w:r>
              <w:rPr>
                <w:rFonts w:cstheme="minorHAnsi"/>
                <w:sz w:val="24"/>
                <w:szCs w:val="24"/>
                <w:lang w:val="el-GR"/>
              </w:rPr>
              <w:t>Λυχνού</w:t>
            </w:r>
            <w:proofErr w:type="spellEnd"/>
          </w:p>
        </w:tc>
        <w:tc>
          <w:tcPr>
            <w:tcW w:w="2012" w:type="dxa"/>
            <w:shd w:val="clear" w:color="auto" w:fill="auto"/>
            <w:noWrap/>
            <w:vAlign w:val="center"/>
          </w:tcPr>
          <w:p w14:paraId="5AC675F1"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AA77ACB" w14:textId="77777777" w:rsidR="004965DD" w:rsidRPr="00240F50" w:rsidRDefault="004965DD" w:rsidP="004965DD">
            <w:pPr>
              <w:jc w:val="center"/>
              <w:rPr>
                <w:rFonts w:cstheme="minorHAnsi"/>
                <w:lang w:val="el-GR" w:eastAsia="el-GR"/>
              </w:rPr>
            </w:pPr>
          </w:p>
        </w:tc>
      </w:tr>
      <w:tr w:rsidR="004965DD" w:rsidRPr="00E85E4A" w14:paraId="54381CA4" w14:textId="77777777" w:rsidTr="0007368F">
        <w:trPr>
          <w:trHeight w:val="888"/>
          <w:jc w:val="center"/>
        </w:trPr>
        <w:tc>
          <w:tcPr>
            <w:tcW w:w="786" w:type="dxa"/>
            <w:shd w:val="clear" w:color="auto" w:fill="auto"/>
            <w:noWrap/>
            <w:vAlign w:val="center"/>
          </w:tcPr>
          <w:p w14:paraId="19187859" w14:textId="4D0C03F4" w:rsidR="004965DD" w:rsidRPr="00713D81" w:rsidRDefault="004965DD" w:rsidP="004965DD">
            <w:pPr>
              <w:jc w:val="center"/>
              <w:rPr>
                <w:rFonts w:cstheme="minorHAnsi"/>
                <w:color w:val="000000"/>
                <w:lang w:val="el-GR"/>
              </w:rPr>
            </w:pPr>
            <w:r>
              <w:rPr>
                <w:rFonts w:cstheme="minorHAnsi"/>
                <w:color w:val="000000"/>
                <w:lang w:val="el-GR"/>
              </w:rPr>
              <w:t>85</w:t>
            </w:r>
          </w:p>
        </w:tc>
        <w:tc>
          <w:tcPr>
            <w:tcW w:w="2849" w:type="dxa"/>
            <w:shd w:val="clear" w:color="auto" w:fill="auto"/>
            <w:vAlign w:val="center"/>
          </w:tcPr>
          <w:p w14:paraId="5ACDA1CE" w14:textId="1073C42E" w:rsidR="004965DD" w:rsidRPr="00240F50" w:rsidRDefault="004965DD" w:rsidP="004965DD">
            <w:pPr>
              <w:rPr>
                <w:rFonts w:cstheme="minorHAnsi"/>
                <w:lang w:val="el-GR"/>
              </w:rPr>
            </w:pPr>
            <w:r>
              <w:rPr>
                <w:rFonts w:cstheme="minorHAnsi"/>
                <w:sz w:val="24"/>
                <w:szCs w:val="24"/>
                <w:lang w:val="el-GR"/>
              </w:rPr>
              <w:t>Μέτρηση Υπολειμματικού Χλωρίου Γοργοποτάμου</w:t>
            </w:r>
          </w:p>
        </w:tc>
        <w:tc>
          <w:tcPr>
            <w:tcW w:w="2012" w:type="dxa"/>
            <w:shd w:val="clear" w:color="auto" w:fill="auto"/>
            <w:noWrap/>
            <w:vAlign w:val="center"/>
          </w:tcPr>
          <w:p w14:paraId="1DC553E0"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362F6B67" w14:textId="77777777" w:rsidR="004965DD" w:rsidRPr="00240F50" w:rsidRDefault="004965DD" w:rsidP="004965DD">
            <w:pPr>
              <w:jc w:val="center"/>
              <w:rPr>
                <w:rFonts w:cstheme="minorHAnsi"/>
                <w:lang w:val="el-GR" w:eastAsia="el-GR"/>
              </w:rPr>
            </w:pPr>
          </w:p>
        </w:tc>
      </w:tr>
      <w:tr w:rsidR="004965DD" w:rsidRPr="00E12A59" w14:paraId="23B48CA8" w14:textId="77777777" w:rsidTr="0007368F">
        <w:trPr>
          <w:trHeight w:val="888"/>
          <w:jc w:val="center"/>
        </w:trPr>
        <w:tc>
          <w:tcPr>
            <w:tcW w:w="786" w:type="dxa"/>
            <w:shd w:val="clear" w:color="auto" w:fill="auto"/>
            <w:noWrap/>
            <w:vAlign w:val="center"/>
          </w:tcPr>
          <w:p w14:paraId="6AF22316" w14:textId="6DE3E14A" w:rsidR="004965DD" w:rsidRPr="00713D81" w:rsidRDefault="004965DD" w:rsidP="004965DD">
            <w:pPr>
              <w:jc w:val="center"/>
              <w:rPr>
                <w:rFonts w:cstheme="minorHAnsi"/>
                <w:color w:val="000000"/>
                <w:lang w:val="el-GR"/>
              </w:rPr>
            </w:pPr>
            <w:r>
              <w:rPr>
                <w:rFonts w:cstheme="minorHAnsi"/>
                <w:color w:val="000000"/>
                <w:lang w:val="el-GR"/>
              </w:rPr>
              <w:t>86</w:t>
            </w:r>
          </w:p>
        </w:tc>
        <w:tc>
          <w:tcPr>
            <w:tcW w:w="2849" w:type="dxa"/>
            <w:shd w:val="clear" w:color="auto" w:fill="auto"/>
            <w:vAlign w:val="center"/>
          </w:tcPr>
          <w:p w14:paraId="6638E260" w14:textId="4439E344" w:rsidR="004965DD" w:rsidRPr="00240F50" w:rsidRDefault="004965DD" w:rsidP="004965DD">
            <w:pPr>
              <w:rPr>
                <w:rFonts w:cstheme="minorHAnsi"/>
                <w:lang w:val="el-GR"/>
              </w:rPr>
            </w:pPr>
            <w:r>
              <w:rPr>
                <w:rFonts w:cstheme="minorHAnsi"/>
                <w:sz w:val="24"/>
                <w:szCs w:val="24"/>
                <w:lang w:val="el-GR"/>
              </w:rPr>
              <w:t xml:space="preserve">Μέτρηση Υπολειμματικού Χλωρίου Άνω </w:t>
            </w:r>
            <w:proofErr w:type="spellStart"/>
            <w:r>
              <w:rPr>
                <w:rFonts w:cstheme="minorHAnsi"/>
                <w:sz w:val="24"/>
                <w:szCs w:val="24"/>
                <w:lang w:val="el-GR"/>
              </w:rPr>
              <w:t>Παύλιανης</w:t>
            </w:r>
            <w:proofErr w:type="spellEnd"/>
            <w:r>
              <w:rPr>
                <w:rFonts w:cstheme="minorHAnsi"/>
                <w:sz w:val="24"/>
                <w:szCs w:val="24"/>
                <w:lang w:val="el-GR"/>
              </w:rPr>
              <w:t xml:space="preserve"> (υψηλής ζώνης)</w:t>
            </w:r>
          </w:p>
        </w:tc>
        <w:tc>
          <w:tcPr>
            <w:tcW w:w="2012" w:type="dxa"/>
            <w:shd w:val="clear" w:color="auto" w:fill="auto"/>
            <w:noWrap/>
            <w:vAlign w:val="center"/>
          </w:tcPr>
          <w:p w14:paraId="2F515F8F"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FCBACE4" w14:textId="77777777" w:rsidR="004965DD" w:rsidRPr="00240F50" w:rsidRDefault="004965DD" w:rsidP="004965DD">
            <w:pPr>
              <w:jc w:val="center"/>
              <w:rPr>
                <w:rFonts w:cstheme="minorHAnsi"/>
                <w:lang w:val="el-GR" w:eastAsia="el-GR"/>
              </w:rPr>
            </w:pPr>
          </w:p>
        </w:tc>
      </w:tr>
      <w:tr w:rsidR="004965DD" w:rsidRPr="00E12A59" w14:paraId="2F96C5DE" w14:textId="77777777" w:rsidTr="0007368F">
        <w:trPr>
          <w:trHeight w:val="888"/>
          <w:jc w:val="center"/>
        </w:trPr>
        <w:tc>
          <w:tcPr>
            <w:tcW w:w="786" w:type="dxa"/>
            <w:shd w:val="clear" w:color="auto" w:fill="auto"/>
            <w:noWrap/>
            <w:vAlign w:val="center"/>
          </w:tcPr>
          <w:p w14:paraId="0022877F" w14:textId="6868D727" w:rsidR="004965DD" w:rsidRPr="00713D81" w:rsidRDefault="004965DD" w:rsidP="004965DD">
            <w:pPr>
              <w:jc w:val="center"/>
              <w:rPr>
                <w:rFonts w:cstheme="minorHAnsi"/>
                <w:color w:val="000000"/>
                <w:lang w:val="el-GR"/>
              </w:rPr>
            </w:pPr>
            <w:r>
              <w:rPr>
                <w:rFonts w:cstheme="minorHAnsi"/>
                <w:color w:val="000000"/>
                <w:lang w:val="el-GR"/>
              </w:rPr>
              <w:t>87</w:t>
            </w:r>
          </w:p>
        </w:tc>
        <w:tc>
          <w:tcPr>
            <w:tcW w:w="2849" w:type="dxa"/>
            <w:shd w:val="clear" w:color="auto" w:fill="auto"/>
            <w:vAlign w:val="center"/>
          </w:tcPr>
          <w:p w14:paraId="47B4D034" w14:textId="7BD07746" w:rsidR="004965DD" w:rsidRPr="00240F50" w:rsidRDefault="004965DD" w:rsidP="004965DD">
            <w:pPr>
              <w:rPr>
                <w:rFonts w:cstheme="minorHAnsi"/>
                <w:lang w:val="el-GR"/>
              </w:rPr>
            </w:pPr>
            <w:r>
              <w:rPr>
                <w:rFonts w:cstheme="minorHAnsi"/>
                <w:sz w:val="24"/>
                <w:szCs w:val="24"/>
                <w:lang w:val="el-GR"/>
              </w:rPr>
              <w:t xml:space="preserve">Μέτρηση Υπολειμματικού Χλωρίου Κάτω </w:t>
            </w:r>
            <w:proofErr w:type="spellStart"/>
            <w:r>
              <w:rPr>
                <w:rFonts w:cstheme="minorHAnsi"/>
                <w:sz w:val="24"/>
                <w:szCs w:val="24"/>
                <w:lang w:val="el-GR"/>
              </w:rPr>
              <w:t>Παύλιανης</w:t>
            </w:r>
            <w:proofErr w:type="spellEnd"/>
          </w:p>
        </w:tc>
        <w:tc>
          <w:tcPr>
            <w:tcW w:w="2012" w:type="dxa"/>
            <w:shd w:val="clear" w:color="auto" w:fill="auto"/>
            <w:noWrap/>
            <w:vAlign w:val="center"/>
          </w:tcPr>
          <w:p w14:paraId="7EA43627"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CBE6788" w14:textId="77777777" w:rsidR="004965DD" w:rsidRPr="00240F50" w:rsidRDefault="004965DD" w:rsidP="004965DD">
            <w:pPr>
              <w:jc w:val="center"/>
              <w:rPr>
                <w:rFonts w:cstheme="minorHAnsi"/>
                <w:lang w:val="el-GR" w:eastAsia="el-GR"/>
              </w:rPr>
            </w:pPr>
          </w:p>
        </w:tc>
      </w:tr>
      <w:tr w:rsidR="004965DD" w:rsidRPr="00E12A59" w14:paraId="7F27CD01" w14:textId="77777777" w:rsidTr="0007368F">
        <w:trPr>
          <w:trHeight w:val="888"/>
          <w:jc w:val="center"/>
        </w:trPr>
        <w:tc>
          <w:tcPr>
            <w:tcW w:w="786" w:type="dxa"/>
            <w:shd w:val="clear" w:color="auto" w:fill="auto"/>
            <w:noWrap/>
            <w:vAlign w:val="center"/>
          </w:tcPr>
          <w:p w14:paraId="51C67E78" w14:textId="01BFB25C" w:rsidR="004965DD" w:rsidRPr="00713D81" w:rsidRDefault="004965DD" w:rsidP="004965DD">
            <w:pPr>
              <w:jc w:val="center"/>
              <w:rPr>
                <w:rFonts w:cstheme="minorHAnsi"/>
                <w:color w:val="000000"/>
                <w:lang w:val="el-GR"/>
              </w:rPr>
            </w:pPr>
            <w:r>
              <w:rPr>
                <w:rFonts w:cstheme="minorHAnsi"/>
                <w:color w:val="000000"/>
                <w:lang w:val="el-GR"/>
              </w:rPr>
              <w:t>88</w:t>
            </w:r>
          </w:p>
        </w:tc>
        <w:tc>
          <w:tcPr>
            <w:tcW w:w="2849" w:type="dxa"/>
            <w:shd w:val="clear" w:color="auto" w:fill="auto"/>
            <w:vAlign w:val="center"/>
          </w:tcPr>
          <w:p w14:paraId="46EEA759" w14:textId="077CB4E4" w:rsidR="004965DD" w:rsidRPr="00240F50" w:rsidRDefault="004965DD" w:rsidP="004965DD">
            <w:pPr>
              <w:rPr>
                <w:rFonts w:cstheme="minorHAnsi"/>
                <w:lang w:val="el-GR"/>
              </w:rPr>
            </w:pPr>
            <w:r>
              <w:rPr>
                <w:rFonts w:cstheme="minorHAnsi"/>
                <w:sz w:val="24"/>
                <w:szCs w:val="24"/>
                <w:lang w:val="el-GR"/>
              </w:rPr>
              <w:t>Μέτρηση Ποιοτικών Παραμέτρων Πηγών Ταράτσας</w:t>
            </w:r>
          </w:p>
        </w:tc>
        <w:tc>
          <w:tcPr>
            <w:tcW w:w="2012" w:type="dxa"/>
            <w:shd w:val="clear" w:color="auto" w:fill="auto"/>
            <w:noWrap/>
            <w:vAlign w:val="center"/>
          </w:tcPr>
          <w:p w14:paraId="4C96CE6F"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507A4EA4" w14:textId="77777777" w:rsidR="004965DD" w:rsidRPr="00240F50" w:rsidRDefault="004965DD" w:rsidP="004965DD">
            <w:pPr>
              <w:jc w:val="center"/>
              <w:rPr>
                <w:rFonts w:cstheme="minorHAnsi"/>
                <w:lang w:val="el-GR" w:eastAsia="el-GR"/>
              </w:rPr>
            </w:pPr>
          </w:p>
        </w:tc>
      </w:tr>
      <w:tr w:rsidR="004965DD" w:rsidRPr="00E12A59" w14:paraId="4EE4C210" w14:textId="77777777" w:rsidTr="0007368F">
        <w:trPr>
          <w:trHeight w:val="888"/>
          <w:jc w:val="center"/>
        </w:trPr>
        <w:tc>
          <w:tcPr>
            <w:tcW w:w="786" w:type="dxa"/>
            <w:shd w:val="clear" w:color="auto" w:fill="auto"/>
            <w:noWrap/>
            <w:vAlign w:val="center"/>
          </w:tcPr>
          <w:p w14:paraId="4B8BB5AF" w14:textId="14FB048D" w:rsidR="004965DD" w:rsidRPr="00713D81" w:rsidRDefault="004965DD" w:rsidP="004965DD">
            <w:pPr>
              <w:jc w:val="center"/>
              <w:rPr>
                <w:rFonts w:cstheme="minorHAnsi"/>
                <w:color w:val="000000"/>
                <w:lang w:val="el-GR"/>
              </w:rPr>
            </w:pPr>
            <w:r>
              <w:rPr>
                <w:rFonts w:cstheme="minorHAnsi"/>
                <w:color w:val="000000"/>
                <w:lang w:val="el-GR"/>
              </w:rPr>
              <w:t>89</w:t>
            </w:r>
          </w:p>
        </w:tc>
        <w:tc>
          <w:tcPr>
            <w:tcW w:w="2849" w:type="dxa"/>
            <w:shd w:val="clear" w:color="auto" w:fill="auto"/>
            <w:vAlign w:val="center"/>
          </w:tcPr>
          <w:p w14:paraId="49C5EB14" w14:textId="56343710" w:rsidR="004965DD" w:rsidRPr="00240F50" w:rsidRDefault="004965DD" w:rsidP="004965DD">
            <w:pPr>
              <w:rPr>
                <w:rFonts w:cstheme="minorHAnsi"/>
                <w:lang w:val="el-GR"/>
              </w:rPr>
            </w:pPr>
            <w:r>
              <w:rPr>
                <w:rFonts w:cstheme="minorHAnsi"/>
                <w:sz w:val="24"/>
                <w:szCs w:val="24"/>
                <w:lang w:val="el-GR"/>
              </w:rPr>
              <w:t>Μέτρηση Ποιοτικών Παραμέτρων Γεώτρησης ΓΛ1</w:t>
            </w:r>
          </w:p>
        </w:tc>
        <w:tc>
          <w:tcPr>
            <w:tcW w:w="2012" w:type="dxa"/>
            <w:shd w:val="clear" w:color="auto" w:fill="auto"/>
            <w:noWrap/>
            <w:vAlign w:val="center"/>
          </w:tcPr>
          <w:p w14:paraId="48D84105"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B434618" w14:textId="77777777" w:rsidR="004965DD" w:rsidRPr="00240F50" w:rsidRDefault="004965DD" w:rsidP="004965DD">
            <w:pPr>
              <w:jc w:val="center"/>
              <w:rPr>
                <w:rFonts w:cstheme="minorHAnsi"/>
                <w:lang w:val="el-GR" w:eastAsia="el-GR"/>
              </w:rPr>
            </w:pPr>
          </w:p>
        </w:tc>
      </w:tr>
      <w:tr w:rsidR="004965DD" w:rsidRPr="00E12A59" w14:paraId="5B34996D" w14:textId="77777777" w:rsidTr="0007368F">
        <w:trPr>
          <w:trHeight w:val="888"/>
          <w:jc w:val="center"/>
        </w:trPr>
        <w:tc>
          <w:tcPr>
            <w:tcW w:w="786" w:type="dxa"/>
            <w:shd w:val="clear" w:color="auto" w:fill="auto"/>
            <w:noWrap/>
            <w:vAlign w:val="center"/>
          </w:tcPr>
          <w:p w14:paraId="08289D93" w14:textId="46B3E181" w:rsidR="004965DD" w:rsidRPr="00713D81" w:rsidRDefault="004965DD" w:rsidP="004965DD">
            <w:pPr>
              <w:jc w:val="center"/>
              <w:rPr>
                <w:rFonts w:cstheme="minorHAnsi"/>
                <w:color w:val="000000"/>
                <w:lang w:val="el-GR"/>
              </w:rPr>
            </w:pPr>
            <w:r>
              <w:rPr>
                <w:rFonts w:cstheme="minorHAnsi"/>
                <w:color w:val="000000"/>
                <w:lang w:val="el-GR"/>
              </w:rPr>
              <w:t>90</w:t>
            </w:r>
          </w:p>
        </w:tc>
        <w:tc>
          <w:tcPr>
            <w:tcW w:w="2849" w:type="dxa"/>
            <w:shd w:val="clear" w:color="auto" w:fill="auto"/>
            <w:vAlign w:val="center"/>
          </w:tcPr>
          <w:p w14:paraId="1931C4C8" w14:textId="2C314F68" w:rsidR="004965DD" w:rsidRPr="00240F50" w:rsidRDefault="004965DD" w:rsidP="004965DD">
            <w:pPr>
              <w:rPr>
                <w:rFonts w:cstheme="minorHAnsi"/>
                <w:lang w:val="el-GR"/>
              </w:rPr>
            </w:pPr>
            <w:r>
              <w:rPr>
                <w:rFonts w:cstheme="minorHAnsi"/>
                <w:sz w:val="24"/>
                <w:szCs w:val="24"/>
                <w:lang w:val="el-GR"/>
              </w:rPr>
              <w:t>Μέτρηση Ποιοτικών Παραμέτρων Γεώτρησης ΓΛ2</w:t>
            </w:r>
          </w:p>
        </w:tc>
        <w:tc>
          <w:tcPr>
            <w:tcW w:w="2012" w:type="dxa"/>
            <w:shd w:val="clear" w:color="auto" w:fill="auto"/>
            <w:noWrap/>
            <w:vAlign w:val="center"/>
          </w:tcPr>
          <w:p w14:paraId="2556DEDC"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10B06C3A" w14:textId="77777777" w:rsidR="004965DD" w:rsidRPr="00240F50" w:rsidRDefault="004965DD" w:rsidP="004965DD">
            <w:pPr>
              <w:jc w:val="center"/>
              <w:rPr>
                <w:rFonts w:cstheme="minorHAnsi"/>
                <w:lang w:val="el-GR" w:eastAsia="el-GR"/>
              </w:rPr>
            </w:pPr>
          </w:p>
        </w:tc>
      </w:tr>
      <w:tr w:rsidR="004965DD" w:rsidRPr="00E12A59" w14:paraId="4B453487" w14:textId="77777777" w:rsidTr="0007368F">
        <w:trPr>
          <w:trHeight w:val="888"/>
          <w:jc w:val="center"/>
        </w:trPr>
        <w:tc>
          <w:tcPr>
            <w:tcW w:w="786" w:type="dxa"/>
            <w:shd w:val="clear" w:color="auto" w:fill="auto"/>
            <w:noWrap/>
            <w:vAlign w:val="center"/>
          </w:tcPr>
          <w:p w14:paraId="23FA1B3E" w14:textId="6CA622D1" w:rsidR="004965DD" w:rsidRPr="00713D81" w:rsidRDefault="004965DD" w:rsidP="004965DD">
            <w:pPr>
              <w:jc w:val="center"/>
              <w:rPr>
                <w:rFonts w:cstheme="minorHAnsi"/>
                <w:color w:val="000000"/>
                <w:lang w:val="el-GR"/>
              </w:rPr>
            </w:pPr>
            <w:r>
              <w:rPr>
                <w:rFonts w:cstheme="minorHAnsi"/>
                <w:color w:val="000000"/>
                <w:lang w:val="el-GR"/>
              </w:rPr>
              <w:t>91</w:t>
            </w:r>
          </w:p>
        </w:tc>
        <w:tc>
          <w:tcPr>
            <w:tcW w:w="2849" w:type="dxa"/>
            <w:shd w:val="clear" w:color="auto" w:fill="auto"/>
            <w:vAlign w:val="center"/>
          </w:tcPr>
          <w:p w14:paraId="4CF3D5D7" w14:textId="7AC02683" w:rsidR="004965DD" w:rsidRPr="00240F50" w:rsidRDefault="004965DD" w:rsidP="004965DD">
            <w:pPr>
              <w:rPr>
                <w:rFonts w:cstheme="minorHAnsi"/>
                <w:lang w:val="el-GR"/>
              </w:rPr>
            </w:pPr>
            <w:r>
              <w:rPr>
                <w:rFonts w:cstheme="minorHAnsi"/>
                <w:sz w:val="24"/>
                <w:szCs w:val="24"/>
                <w:lang w:val="el-GR"/>
              </w:rPr>
              <w:t>Μέτρηση Ποιοτικών Παραμέτρων Γεώτρησης ΓΛ3</w:t>
            </w:r>
          </w:p>
        </w:tc>
        <w:tc>
          <w:tcPr>
            <w:tcW w:w="2012" w:type="dxa"/>
            <w:shd w:val="clear" w:color="auto" w:fill="auto"/>
            <w:noWrap/>
            <w:vAlign w:val="center"/>
          </w:tcPr>
          <w:p w14:paraId="415F7B69"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70E50FA" w14:textId="77777777" w:rsidR="004965DD" w:rsidRPr="00240F50" w:rsidRDefault="004965DD" w:rsidP="004965DD">
            <w:pPr>
              <w:jc w:val="center"/>
              <w:rPr>
                <w:rFonts w:cstheme="minorHAnsi"/>
                <w:lang w:val="el-GR" w:eastAsia="el-GR"/>
              </w:rPr>
            </w:pPr>
          </w:p>
        </w:tc>
      </w:tr>
      <w:tr w:rsidR="004965DD" w:rsidRPr="00E12A59" w14:paraId="5A582FB6" w14:textId="77777777" w:rsidTr="0007368F">
        <w:trPr>
          <w:trHeight w:val="888"/>
          <w:jc w:val="center"/>
        </w:trPr>
        <w:tc>
          <w:tcPr>
            <w:tcW w:w="786" w:type="dxa"/>
            <w:shd w:val="clear" w:color="auto" w:fill="auto"/>
            <w:noWrap/>
            <w:vAlign w:val="center"/>
          </w:tcPr>
          <w:p w14:paraId="0DDDF241" w14:textId="61BFC149" w:rsidR="004965DD" w:rsidRPr="00713D81" w:rsidRDefault="004965DD" w:rsidP="004965DD">
            <w:pPr>
              <w:jc w:val="center"/>
              <w:rPr>
                <w:rFonts w:cstheme="minorHAnsi"/>
                <w:color w:val="000000"/>
                <w:lang w:val="el-GR"/>
              </w:rPr>
            </w:pPr>
            <w:r>
              <w:rPr>
                <w:rFonts w:cstheme="minorHAnsi"/>
                <w:color w:val="000000"/>
                <w:lang w:val="el-GR"/>
              </w:rPr>
              <w:t>92</w:t>
            </w:r>
          </w:p>
        </w:tc>
        <w:tc>
          <w:tcPr>
            <w:tcW w:w="2849" w:type="dxa"/>
            <w:shd w:val="clear" w:color="auto" w:fill="auto"/>
            <w:vAlign w:val="center"/>
          </w:tcPr>
          <w:p w14:paraId="16A35CD1" w14:textId="389278B6" w:rsidR="004965DD" w:rsidRPr="00240F50" w:rsidRDefault="004965DD" w:rsidP="004965DD">
            <w:pPr>
              <w:rPr>
                <w:rFonts w:cstheme="minorHAnsi"/>
                <w:lang w:val="el-GR"/>
              </w:rPr>
            </w:pPr>
            <w:r>
              <w:rPr>
                <w:rFonts w:cstheme="minorHAnsi"/>
                <w:sz w:val="24"/>
                <w:szCs w:val="24"/>
                <w:lang w:val="el-GR"/>
              </w:rPr>
              <w:t>Μέτρηση Ποιοτικών Παραμέτρων Γεώτρησης Λυγαριάς</w:t>
            </w:r>
          </w:p>
        </w:tc>
        <w:tc>
          <w:tcPr>
            <w:tcW w:w="2012" w:type="dxa"/>
            <w:shd w:val="clear" w:color="auto" w:fill="auto"/>
            <w:noWrap/>
            <w:vAlign w:val="center"/>
          </w:tcPr>
          <w:p w14:paraId="142C700E"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7D3906C" w14:textId="77777777" w:rsidR="004965DD" w:rsidRPr="00240F50" w:rsidRDefault="004965DD" w:rsidP="004965DD">
            <w:pPr>
              <w:jc w:val="center"/>
              <w:rPr>
                <w:rFonts w:cstheme="minorHAnsi"/>
                <w:lang w:val="el-GR" w:eastAsia="el-GR"/>
              </w:rPr>
            </w:pPr>
          </w:p>
        </w:tc>
      </w:tr>
      <w:tr w:rsidR="004965DD" w:rsidRPr="00E12A59" w14:paraId="17E0BFBC" w14:textId="77777777" w:rsidTr="0007368F">
        <w:trPr>
          <w:trHeight w:val="888"/>
          <w:jc w:val="center"/>
        </w:trPr>
        <w:tc>
          <w:tcPr>
            <w:tcW w:w="786" w:type="dxa"/>
            <w:shd w:val="clear" w:color="auto" w:fill="auto"/>
            <w:noWrap/>
            <w:vAlign w:val="center"/>
          </w:tcPr>
          <w:p w14:paraId="5DA2F7E7" w14:textId="4D6A07B4" w:rsidR="004965DD" w:rsidRPr="00713D81" w:rsidRDefault="004965DD" w:rsidP="004965DD">
            <w:pPr>
              <w:jc w:val="center"/>
              <w:rPr>
                <w:rFonts w:cstheme="minorHAnsi"/>
                <w:color w:val="000000"/>
                <w:lang w:val="el-GR"/>
              </w:rPr>
            </w:pPr>
            <w:r>
              <w:rPr>
                <w:rFonts w:cstheme="minorHAnsi"/>
                <w:color w:val="000000"/>
                <w:lang w:val="el-GR"/>
              </w:rPr>
              <w:lastRenderedPageBreak/>
              <w:t>93</w:t>
            </w:r>
          </w:p>
        </w:tc>
        <w:tc>
          <w:tcPr>
            <w:tcW w:w="2849" w:type="dxa"/>
            <w:shd w:val="clear" w:color="auto" w:fill="auto"/>
            <w:vAlign w:val="center"/>
          </w:tcPr>
          <w:p w14:paraId="500D46D6" w14:textId="662DA12D" w:rsidR="004965DD" w:rsidRPr="00240F50" w:rsidRDefault="004965DD" w:rsidP="004965DD">
            <w:pPr>
              <w:rPr>
                <w:rFonts w:cstheme="minorHAnsi"/>
                <w:lang w:val="el-GR"/>
              </w:rPr>
            </w:pPr>
            <w:r>
              <w:rPr>
                <w:rFonts w:cstheme="minorHAnsi"/>
                <w:sz w:val="24"/>
                <w:szCs w:val="24"/>
                <w:lang w:val="el-GR"/>
              </w:rPr>
              <w:t>Μέτρηση Ποιοτικών Παραμέτρων Γεώτρησης Μαυρονερίου</w:t>
            </w:r>
          </w:p>
        </w:tc>
        <w:tc>
          <w:tcPr>
            <w:tcW w:w="2012" w:type="dxa"/>
            <w:shd w:val="clear" w:color="auto" w:fill="auto"/>
            <w:noWrap/>
            <w:vAlign w:val="center"/>
          </w:tcPr>
          <w:p w14:paraId="28636B7E"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091F7BE5" w14:textId="77777777" w:rsidR="004965DD" w:rsidRPr="00240F50" w:rsidRDefault="004965DD" w:rsidP="004965DD">
            <w:pPr>
              <w:jc w:val="center"/>
              <w:rPr>
                <w:rFonts w:cstheme="minorHAnsi"/>
                <w:lang w:val="el-GR" w:eastAsia="el-GR"/>
              </w:rPr>
            </w:pPr>
          </w:p>
        </w:tc>
      </w:tr>
      <w:tr w:rsidR="004965DD" w:rsidRPr="00E12A59" w14:paraId="5BCC7B0B" w14:textId="77777777" w:rsidTr="0007368F">
        <w:trPr>
          <w:trHeight w:val="888"/>
          <w:jc w:val="center"/>
        </w:trPr>
        <w:tc>
          <w:tcPr>
            <w:tcW w:w="786" w:type="dxa"/>
            <w:shd w:val="clear" w:color="auto" w:fill="auto"/>
            <w:noWrap/>
            <w:vAlign w:val="center"/>
          </w:tcPr>
          <w:p w14:paraId="570C8ED0" w14:textId="28D1400D" w:rsidR="004965DD" w:rsidRPr="00713D81" w:rsidRDefault="004965DD" w:rsidP="004965DD">
            <w:pPr>
              <w:jc w:val="center"/>
              <w:rPr>
                <w:rFonts w:cstheme="minorHAnsi"/>
                <w:color w:val="000000"/>
                <w:lang w:val="el-GR"/>
              </w:rPr>
            </w:pPr>
            <w:r>
              <w:rPr>
                <w:rFonts w:cstheme="minorHAnsi"/>
                <w:color w:val="000000"/>
                <w:lang w:val="el-GR"/>
              </w:rPr>
              <w:t>94</w:t>
            </w:r>
          </w:p>
        </w:tc>
        <w:tc>
          <w:tcPr>
            <w:tcW w:w="2849" w:type="dxa"/>
            <w:shd w:val="clear" w:color="auto" w:fill="auto"/>
            <w:vAlign w:val="center"/>
          </w:tcPr>
          <w:p w14:paraId="17CFAC90" w14:textId="7F8D2AFD" w:rsidR="004965DD" w:rsidRPr="00240F50" w:rsidRDefault="004965DD" w:rsidP="004965DD">
            <w:pPr>
              <w:rPr>
                <w:rFonts w:cstheme="minorHAnsi"/>
                <w:lang w:val="el-GR"/>
              </w:rPr>
            </w:pPr>
            <w:r>
              <w:rPr>
                <w:rFonts w:cstheme="minorHAnsi"/>
                <w:sz w:val="24"/>
                <w:szCs w:val="24"/>
                <w:lang w:val="el-GR"/>
              </w:rPr>
              <w:t>Μέτρηση Ποιοτικών Παραμέτρων Γεώτρησης Θερμοπυλών</w:t>
            </w:r>
          </w:p>
        </w:tc>
        <w:tc>
          <w:tcPr>
            <w:tcW w:w="2012" w:type="dxa"/>
            <w:shd w:val="clear" w:color="auto" w:fill="auto"/>
            <w:noWrap/>
            <w:vAlign w:val="center"/>
          </w:tcPr>
          <w:p w14:paraId="151BD27A"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676654B4" w14:textId="77777777" w:rsidR="004965DD" w:rsidRPr="00240F50" w:rsidRDefault="004965DD" w:rsidP="004965DD">
            <w:pPr>
              <w:jc w:val="center"/>
              <w:rPr>
                <w:rFonts w:cstheme="minorHAnsi"/>
                <w:lang w:val="el-GR" w:eastAsia="el-GR"/>
              </w:rPr>
            </w:pPr>
          </w:p>
        </w:tc>
      </w:tr>
      <w:tr w:rsidR="004965DD" w:rsidRPr="00E12A59" w14:paraId="712D7270" w14:textId="77777777" w:rsidTr="0007368F">
        <w:trPr>
          <w:trHeight w:val="888"/>
          <w:jc w:val="center"/>
        </w:trPr>
        <w:tc>
          <w:tcPr>
            <w:tcW w:w="786" w:type="dxa"/>
            <w:shd w:val="clear" w:color="auto" w:fill="auto"/>
            <w:noWrap/>
            <w:vAlign w:val="center"/>
          </w:tcPr>
          <w:p w14:paraId="6A64EE27" w14:textId="64F2000F" w:rsidR="004965DD" w:rsidRPr="00713D81" w:rsidRDefault="004965DD" w:rsidP="004965DD">
            <w:pPr>
              <w:jc w:val="center"/>
              <w:rPr>
                <w:rFonts w:cstheme="minorHAnsi"/>
                <w:color w:val="000000"/>
                <w:lang w:val="el-GR"/>
              </w:rPr>
            </w:pPr>
            <w:r>
              <w:rPr>
                <w:rFonts w:cstheme="minorHAnsi"/>
                <w:color w:val="000000"/>
                <w:lang w:val="el-GR"/>
              </w:rPr>
              <w:t>95</w:t>
            </w:r>
          </w:p>
        </w:tc>
        <w:tc>
          <w:tcPr>
            <w:tcW w:w="2849" w:type="dxa"/>
            <w:shd w:val="clear" w:color="auto" w:fill="auto"/>
            <w:vAlign w:val="center"/>
          </w:tcPr>
          <w:p w14:paraId="3D112D7A" w14:textId="65B71E79" w:rsidR="004965DD" w:rsidRPr="00240F50" w:rsidRDefault="004965DD" w:rsidP="004965DD">
            <w:pPr>
              <w:rPr>
                <w:rFonts w:cstheme="minorHAnsi"/>
                <w:lang w:val="el-GR"/>
              </w:rPr>
            </w:pPr>
            <w:r>
              <w:rPr>
                <w:rFonts w:cstheme="minorHAnsi"/>
                <w:sz w:val="24"/>
                <w:szCs w:val="24"/>
                <w:lang w:val="el-GR"/>
              </w:rPr>
              <w:t>Μέτρηση Ποιοτικών Παραμέτρων Γεώτρησης Λουτρών Υπάτης</w:t>
            </w:r>
          </w:p>
        </w:tc>
        <w:tc>
          <w:tcPr>
            <w:tcW w:w="2012" w:type="dxa"/>
            <w:shd w:val="clear" w:color="auto" w:fill="auto"/>
            <w:noWrap/>
            <w:vAlign w:val="center"/>
          </w:tcPr>
          <w:p w14:paraId="570A7CF5"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868A276" w14:textId="77777777" w:rsidR="004965DD" w:rsidRPr="00240F50" w:rsidRDefault="004965DD" w:rsidP="004965DD">
            <w:pPr>
              <w:jc w:val="center"/>
              <w:rPr>
                <w:rFonts w:cstheme="minorHAnsi"/>
                <w:lang w:val="el-GR" w:eastAsia="el-GR"/>
              </w:rPr>
            </w:pPr>
          </w:p>
        </w:tc>
      </w:tr>
      <w:tr w:rsidR="004965DD" w:rsidRPr="00E12A59" w14:paraId="574F6274" w14:textId="77777777" w:rsidTr="0007368F">
        <w:trPr>
          <w:trHeight w:val="888"/>
          <w:jc w:val="center"/>
        </w:trPr>
        <w:tc>
          <w:tcPr>
            <w:tcW w:w="786" w:type="dxa"/>
            <w:shd w:val="clear" w:color="auto" w:fill="auto"/>
            <w:noWrap/>
            <w:vAlign w:val="center"/>
          </w:tcPr>
          <w:p w14:paraId="61724D59" w14:textId="1C7C58D4" w:rsidR="004965DD" w:rsidRPr="00713D81" w:rsidRDefault="004965DD" w:rsidP="004965DD">
            <w:pPr>
              <w:jc w:val="center"/>
              <w:rPr>
                <w:rFonts w:cstheme="minorHAnsi"/>
                <w:color w:val="000000"/>
                <w:lang w:val="el-GR"/>
              </w:rPr>
            </w:pPr>
            <w:r>
              <w:rPr>
                <w:rFonts w:cstheme="minorHAnsi"/>
                <w:color w:val="000000"/>
                <w:lang w:val="el-GR"/>
              </w:rPr>
              <w:t>96</w:t>
            </w:r>
          </w:p>
        </w:tc>
        <w:tc>
          <w:tcPr>
            <w:tcW w:w="2849" w:type="dxa"/>
            <w:shd w:val="clear" w:color="auto" w:fill="auto"/>
            <w:vAlign w:val="center"/>
          </w:tcPr>
          <w:p w14:paraId="790E2C8A" w14:textId="3D18FDD2" w:rsidR="004965DD" w:rsidRPr="00240F50" w:rsidRDefault="004965DD" w:rsidP="004965DD">
            <w:pPr>
              <w:rPr>
                <w:rFonts w:cstheme="minorHAnsi"/>
                <w:lang w:val="el-GR"/>
              </w:rPr>
            </w:pPr>
            <w:r>
              <w:rPr>
                <w:rFonts w:cstheme="minorHAnsi"/>
                <w:sz w:val="24"/>
                <w:szCs w:val="24"/>
                <w:lang w:val="el-GR"/>
              </w:rPr>
              <w:t>Μέτρηση Ποιοτικών Παραμέτρων Δεξαμενής Δάφνης</w:t>
            </w:r>
          </w:p>
        </w:tc>
        <w:tc>
          <w:tcPr>
            <w:tcW w:w="2012" w:type="dxa"/>
            <w:shd w:val="clear" w:color="auto" w:fill="auto"/>
            <w:noWrap/>
            <w:vAlign w:val="center"/>
          </w:tcPr>
          <w:p w14:paraId="2FCFA8D6"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4C8CF993" w14:textId="77777777" w:rsidR="004965DD" w:rsidRPr="00240F50" w:rsidRDefault="004965DD" w:rsidP="004965DD">
            <w:pPr>
              <w:jc w:val="center"/>
              <w:rPr>
                <w:rFonts w:cstheme="minorHAnsi"/>
                <w:lang w:val="el-GR" w:eastAsia="el-GR"/>
              </w:rPr>
            </w:pPr>
          </w:p>
        </w:tc>
      </w:tr>
      <w:tr w:rsidR="004965DD" w:rsidRPr="00E12A59" w14:paraId="77EE809B" w14:textId="77777777" w:rsidTr="0007368F">
        <w:trPr>
          <w:trHeight w:val="888"/>
          <w:jc w:val="center"/>
        </w:trPr>
        <w:tc>
          <w:tcPr>
            <w:tcW w:w="786" w:type="dxa"/>
            <w:shd w:val="clear" w:color="auto" w:fill="auto"/>
            <w:noWrap/>
            <w:vAlign w:val="center"/>
          </w:tcPr>
          <w:p w14:paraId="0AB63698" w14:textId="697383A1" w:rsidR="004965DD" w:rsidRPr="00713D81" w:rsidRDefault="004965DD" w:rsidP="004965DD">
            <w:pPr>
              <w:jc w:val="center"/>
              <w:rPr>
                <w:rFonts w:cstheme="minorHAnsi"/>
                <w:color w:val="000000"/>
                <w:lang w:val="el-GR"/>
              </w:rPr>
            </w:pPr>
            <w:r>
              <w:rPr>
                <w:rFonts w:cstheme="minorHAnsi"/>
                <w:color w:val="000000"/>
                <w:lang w:val="el-GR"/>
              </w:rPr>
              <w:t>97</w:t>
            </w:r>
          </w:p>
        </w:tc>
        <w:tc>
          <w:tcPr>
            <w:tcW w:w="2849" w:type="dxa"/>
            <w:shd w:val="clear" w:color="auto" w:fill="auto"/>
            <w:vAlign w:val="center"/>
          </w:tcPr>
          <w:p w14:paraId="0B591C38" w14:textId="02CE306B" w:rsidR="004965DD" w:rsidRPr="00240F50" w:rsidRDefault="004965DD" w:rsidP="004965DD">
            <w:pPr>
              <w:rPr>
                <w:rFonts w:cstheme="minorHAnsi"/>
                <w:lang w:val="el-GR"/>
              </w:rPr>
            </w:pPr>
            <w:r>
              <w:rPr>
                <w:rFonts w:cstheme="minorHAnsi"/>
                <w:sz w:val="24"/>
                <w:szCs w:val="24"/>
                <w:lang w:val="el-GR"/>
              </w:rPr>
              <w:t xml:space="preserve">Μέτρηση Ποιοτικών Παραμέτρων Δεξαμενής </w:t>
            </w:r>
            <w:proofErr w:type="spellStart"/>
            <w:r>
              <w:rPr>
                <w:rFonts w:cstheme="minorHAnsi"/>
                <w:sz w:val="24"/>
                <w:szCs w:val="24"/>
                <w:lang w:val="el-GR"/>
              </w:rPr>
              <w:t>Καπνοχωρίου</w:t>
            </w:r>
            <w:proofErr w:type="spellEnd"/>
          </w:p>
        </w:tc>
        <w:tc>
          <w:tcPr>
            <w:tcW w:w="2012" w:type="dxa"/>
            <w:shd w:val="clear" w:color="auto" w:fill="auto"/>
            <w:noWrap/>
            <w:vAlign w:val="center"/>
          </w:tcPr>
          <w:p w14:paraId="749C5041"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2BBFCB7F" w14:textId="77777777" w:rsidR="004965DD" w:rsidRPr="00240F50" w:rsidRDefault="004965DD" w:rsidP="004965DD">
            <w:pPr>
              <w:jc w:val="center"/>
              <w:rPr>
                <w:rFonts w:cstheme="minorHAnsi"/>
                <w:lang w:val="el-GR" w:eastAsia="el-GR"/>
              </w:rPr>
            </w:pPr>
          </w:p>
        </w:tc>
      </w:tr>
      <w:tr w:rsidR="004965DD" w:rsidRPr="00E85E4A" w14:paraId="0F2CDD9A" w14:textId="77777777" w:rsidTr="0007368F">
        <w:trPr>
          <w:trHeight w:val="888"/>
          <w:jc w:val="center"/>
        </w:trPr>
        <w:tc>
          <w:tcPr>
            <w:tcW w:w="786" w:type="dxa"/>
            <w:shd w:val="clear" w:color="auto" w:fill="auto"/>
            <w:noWrap/>
            <w:vAlign w:val="center"/>
          </w:tcPr>
          <w:p w14:paraId="43997E5E" w14:textId="4848EFF1" w:rsidR="004965DD" w:rsidRPr="00713D81" w:rsidRDefault="004965DD" w:rsidP="004965DD">
            <w:pPr>
              <w:jc w:val="center"/>
              <w:rPr>
                <w:rFonts w:cstheme="minorHAnsi"/>
                <w:color w:val="000000"/>
                <w:lang w:val="el-GR"/>
              </w:rPr>
            </w:pPr>
            <w:r>
              <w:rPr>
                <w:rFonts w:cstheme="minorHAnsi"/>
                <w:color w:val="000000"/>
                <w:lang w:val="el-GR"/>
              </w:rPr>
              <w:t>98</w:t>
            </w:r>
          </w:p>
        </w:tc>
        <w:tc>
          <w:tcPr>
            <w:tcW w:w="2849" w:type="dxa"/>
            <w:shd w:val="clear" w:color="auto" w:fill="auto"/>
            <w:vAlign w:val="center"/>
          </w:tcPr>
          <w:p w14:paraId="7291C066" w14:textId="3B242528" w:rsidR="004965DD" w:rsidRPr="00240F50" w:rsidRDefault="004965DD" w:rsidP="004965DD">
            <w:pPr>
              <w:rPr>
                <w:rFonts w:cstheme="minorHAnsi"/>
                <w:lang w:val="el-GR"/>
              </w:rPr>
            </w:pPr>
            <w:r>
              <w:rPr>
                <w:rFonts w:cstheme="minorHAnsi"/>
                <w:sz w:val="24"/>
                <w:szCs w:val="24"/>
                <w:lang w:val="el-GR"/>
              </w:rPr>
              <w:t>Τριάντα (30) μετρητές στάθμης χλωρίου</w:t>
            </w:r>
          </w:p>
        </w:tc>
        <w:tc>
          <w:tcPr>
            <w:tcW w:w="2012" w:type="dxa"/>
            <w:shd w:val="clear" w:color="auto" w:fill="auto"/>
            <w:noWrap/>
            <w:vAlign w:val="center"/>
          </w:tcPr>
          <w:p w14:paraId="5C8F0A9B" w14:textId="77777777" w:rsidR="004965DD" w:rsidRPr="00240F50" w:rsidRDefault="004965DD" w:rsidP="004965DD">
            <w:pPr>
              <w:jc w:val="center"/>
              <w:rPr>
                <w:rFonts w:cstheme="minorHAnsi"/>
                <w:lang w:val="el-GR" w:eastAsia="el-GR"/>
              </w:rPr>
            </w:pPr>
          </w:p>
        </w:tc>
        <w:tc>
          <w:tcPr>
            <w:tcW w:w="5026" w:type="dxa"/>
            <w:shd w:val="clear" w:color="auto" w:fill="auto"/>
            <w:noWrap/>
            <w:vAlign w:val="center"/>
          </w:tcPr>
          <w:p w14:paraId="7696B864" w14:textId="77777777" w:rsidR="004965DD" w:rsidRPr="00240F50" w:rsidRDefault="004965DD" w:rsidP="004965DD">
            <w:pPr>
              <w:jc w:val="center"/>
              <w:rPr>
                <w:rFonts w:cstheme="minorHAnsi"/>
                <w:lang w:val="el-GR" w:eastAsia="el-GR"/>
              </w:rPr>
            </w:pPr>
          </w:p>
        </w:tc>
      </w:tr>
      <w:tr w:rsidR="00AA0B15" w:rsidRPr="00240F50" w14:paraId="098F0125" w14:textId="77777777" w:rsidTr="000736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jc w:val="center"/>
        </w:trPr>
        <w:tc>
          <w:tcPr>
            <w:tcW w:w="36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69DB95" w14:textId="31051A50" w:rsidR="00AA0B15" w:rsidRPr="00240F50" w:rsidRDefault="00AA0B15" w:rsidP="00AA0B15">
            <w:pPr>
              <w:jc w:val="center"/>
              <w:rPr>
                <w:rFonts w:cstheme="minorHAnsi"/>
                <w:color w:val="000000"/>
              </w:rPr>
            </w:pPr>
            <w:r w:rsidRPr="00240F50">
              <w:rPr>
                <w:rFonts w:cstheme="minorHAnsi"/>
                <w:b/>
                <w:lang w:val="el-GR" w:eastAsia="el-GR"/>
              </w:rPr>
              <w:t xml:space="preserve">ΣΥΝΟΛΙΚΟ ΚΟΣΤΟΣ </w:t>
            </w:r>
            <w:r>
              <w:rPr>
                <w:rFonts w:cstheme="minorHAnsi"/>
                <w:b/>
                <w:lang w:val="el-GR" w:eastAsia="el-GR"/>
              </w:rPr>
              <w:t>ΤΣΕ ΥΔΡΕΥΣΗΣ</w:t>
            </w:r>
          </w:p>
        </w:tc>
        <w:tc>
          <w:tcPr>
            <w:tcW w:w="2012" w:type="dxa"/>
            <w:tcBorders>
              <w:top w:val="single" w:sz="4" w:space="0" w:color="auto"/>
              <w:left w:val="single" w:sz="4" w:space="0" w:color="auto"/>
              <w:bottom w:val="single" w:sz="4" w:space="0" w:color="auto"/>
              <w:right w:val="single" w:sz="4" w:space="0" w:color="auto"/>
            </w:tcBorders>
            <w:shd w:val="clear" w:color="auto" w:fill="auto"/>
            <w:vAlign w:val="center"/>
          </w:tcPr>
          <w:p w14:paraId="1D19E249" w14:textId="77777777" w:rsidR="00AA0B15" w:rsidRPr="00240F50" w:rsidRDefault="00AA0B15" w:rsidP="00AA0B15">
            <w:pPr>
              <w:jc w:val="center"/>
              <w:rPr>
                <w:rFonts w:cstheme="minorHAnsi"/>
                <w:lang w:val="el-GR" w:eastAsia="el-GR"/>
              </w:rPr>
            </w:pPr>
          </w:p>
        </w:tc>
        <w:tc>
          <w:tcPr>
            <w:tcW w:w="50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AC75D" w14:textId="77777777" w:rsidR="00AA0B15" w:rsidRPr="00240F50" w:rsidRDefault="00AA0B15" w:rsidP="00AA0B15">
            <w:pPr>
              <w:jc w:val="center"/>
              <w:rPr>
                <w:rFonts w:cstheme="minorHAnsi"/>
                <w:lang w:val="el-GR" w:eastAsia="el-GR"/>
              </w:rPr>
            </w:pPr>
          </w:p>
        </w:tc>
      </w:tr>
    </w:tbl>
    <w:p w14:paraId="60D7E4C5" w14:textId="77777777" w:rsidR="00882939" w:rsidRPr="00240F50" w:rsidRDefault="00882939">
      <w:pPr>
        <w:rPr>
          <w:rFonts w:eastAsiaTheme="majorEastAsia" w:cstheme="minorHAnsi"/>
          <w:b/>
          <w:bCs/>
          <w:color w:val="365F91" w:themeColor="accent1" w:themeShade="BF"/>
          <w:sz w:val="28"/>
          <w:szCs w:val="28"/>
          <w:lang w:val="el-GR"/>
        </w:rPr>
      </w:pPr>
      <w:r w:rsidRPr="00240F50">
        <w:rPr>
          <w:rFonts w:cstheme="minorHAnsi"/>
          <w:lang w:val="el-GR"/>
        </w:rPr>
        <w:br w:type="page"/>
      </w:r>
    </w:p>
    <w:p w14:paraId="1DC30EA5" w14:textId="1F90BAFF" w:rsidR="00F473C4" w:rsidRPr="00F473C4" w:rsidRDefault="00F473C4" w:rsidP="00F473C4">
      <w:pPr>
        <w:rPr>
          <w:rFonts w:cstheme="minorHAnsi"/>
          <w:b/>
          <w:bCs/>
          <w:sz w:val="24"/>
          <w:szCs w:val="24"/>
        </w:rPr>
      </w:pPr>
      <w:r>
        <w:rPr>
          <w:rFonts w:cstheme="minorHAnsi"/>
          <w:b/>
          <w:bCs/>
          <w:sz w:val="24"/>
          <w:szCs w:val="24"/>
          <w:lang w:val="el-GR"/>
        </w:rPr>
        <w:lastRenderedPageBreak/>
        <w:t xml:space="preserve">ΟΙΚΙΑΚΑ ΥΔΡΟΜΕΤΡΑ </w:t>
      </w:r>
      <w:r>
        <w:rPr>
          <w:rFonts w:cstheme="minorHAnsi"/>
          <w:b/>
          <w:bCs/>
          <w:sz w:val="24"/>
          <w:szCs w:val="24"/>
        </w:rPr>
        <w:t>AMR/ AMI</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
        <w:gridCol w:w="2430"/>
        <w:gridCol w:w="1890"/>
        <w:gridCol w:w="4746"/>
      </w:tblGrid>
      <w:tr w:rsidR="00F473C4" w:rsidRPr="00240F50" w14:paraId="50923358" w14:textId="77777777" w:rsidTr="00F473C4">
        <w:trPr>
          <w:trHeight w:val="470"/>
          <w:jc w:val="center"/>
        </w:trPr>
        <w:tc>
          <w:tcPr>
            <w:tcW w:w="786" w:type="dxa"/>
            <w:vMerge w:val="restart"/>
            <w:shd w:val="clear" w:color="auto" w:fill="auto"/>
            <w:noWrap/>
            <w:vAlign w:val="center"/>
          </w:tcPr>
          <w:p w14:paraId="5F159A92" w14:textId="77777777" w:rsidR="00F473C4" w:rsidRPr="00240F50" w:rsidRDefault="00F473C4" w:rsidP="00875645">
            <w:pPr>
              <w:jc w:val="center"/>
              <w:rPr>
                <w:rFonts w:cstheme="minorHAnsi"/>
                <w:b/>
                <w:bCs/>
                <w:lang w:val="el-GR" w:eastAsia="el-GR"/>
              </w:rPr>
            </w:pPr>
            <w:r w:rsidRPr="00240F50">
              <w:rPr>
                <w:rFonts w:cstheme="minorHAnsi"/>
                <w:b/>
                <w:bCs/>
                <w:lang w:val="el-GR" w:eastAsia="el-GR"/>
              </w:rPr>
              <w:t>Α/Α</w:t>
            </w:r>
          </w:p>
        </w:tc>
        <w:tc>
          <w:tcPr>
            <w:tcW w:w="2430" w:type="dxa"/>
            <w:vMerge w:val="restart"/>
            <w:shd w:val="clear" w:color="auto" w:fill="auto"/>
            <w:noWrap/>
            <w:vAlign w:val="center"/>
          </w:tcPr>
          <w:p w14:paraId="5AD7A994" w14:textId="66AFB0F5" w:rsidR="00F473C4" w:rsidRPr="00240F50" w:rsidRDefault="00F473C4" w:rsidP="00875645">
            <w:pPr>
              <w:jc w:val="center"/>
              <w:rPr>
                <w:rFonts w:cstheme="minorHAnsi"/>
                <w:b/>
                <w:bCs/>
                <w:lang w:val="el-GR" w:eastAsia="el-GR"/>
              </w:rPr>
            </w:pPr>
            <w:r>
              <w:rPr>
                <w:rFonts w:cstheme="minorHAnsi"/>
                <w:b/>
                <w:bCs/>
                <w:lang w:val="el-GR" w:eastAsia="el-GR"/>
              </w:rPr>
              <w:t>ΕΞΟΠΛΙΣΜΟΣ</w:t>
            </w:r>
          </w:p>
        </w:tc>
        <w:tc>
          <w:tcPr>
            <w:tcW w:w="6636" w:type="dxa"/>
            <w:gridSpan w:val="2"/>
            <w:shd w:val="clear" w:color="auto" w:fill="auto"/>
            <w:noWrap/>
            <w:vAlign w:val="center"/>
          </w:tcPr>
          <w:p w14:paraId="1E918B1A" w14:textId="77777777" w:rsidR="00F473C4" w:rsidRPr="00240F50" w:rsidRDefault="00F473C4" w:rsidP="00875645">
            <w:pPr>
              <w:jc w:val="center"/>
              <w:rPr>
                <w:rFonts w:cstheme="minorHAnsi"/>
                <w:b/>
                <w:bCs/>
                <w:lang w:val="el-GR" w:eastAsia="el-GR"/>
              </w:rPr>
            </w:pPr>
            <w:r w:rsidRPr="00240F50">
              <w:rPr>
                <w:rFonts w:cstheme="minorHAnsi"/>
                <w:b/>
                <w:bCs/>
                <w:lang w:val="el-GR" w:eastAsia="el-GR"/>
              </w:rPr>
              <w:t>ΚΟΣΤΟΣ (€)</w:t>
            </w:r>
          </w:p>
        </w:tc>
      </w:tr>
      <w:tr w:rsidR="00F473C4" w:rsidRPr="00240F50" w14:paraId="6EC9123E" w14:textId="77777777" w:rsidTr="00F473C4">
        <w:trPr>
          <w:trHeight w:val="470"/>
          <w:jc w:val="center"/>
        </w:trPr>
        <w:tc>
          <w:tcPr>
            <w:tcW w:w="786" w:type="dxa"/>
            <w:vMerge/>
            <w:vAlign w:val="center"/>
          </w:tcPr>
          <w:p w14:paraId="13C89B13" w14:textId="77777777" w:rsidR="00F473C4" w:rsidRPr="00240F50" w:rsidRDefault="00F473C4" w:rsidP="00875645">
            <w:pPr>
              <w:jc w:val="center"/>
              <w:rPr>
                <w:rFonts w:cstheme="minorHAnsi"/>
                <w:b/>
                <w:bCs/>
                <w:lang w:val="el-GR" w:eastAsia="el-GR"/>
              </w:rPr>
            </w:pPr>
          </w:p>
        </w:tc>
        <w:tc>
          <w:tcPr>
            <w:tcW w:w="2430" w:type="dxa"/>
            <w:vMerge/>
            <w:vAlign w:val="center"/>
          </w:tcPr>
          <w:p w14:paraId="11F1F528" w14:textId="77777777" w:rsidR="00F473C4" w:rsidRPr="00240F50" w:rsidRDefault="00F473C4" w:rsidP="00875645">
            <w:pPr>
              <w:jc w:val="center"/>
              <w:rPr>
                <w:rFonts w:cstheme="minorHAnsi"/>
                <w:b/>
                <w:bCs/>
                <w:lang w:val="el-GR" w:eastAsia="el-GR"/>
              </w:rPr>
            </w:pPr>
          </w:p>
        </w:tc>
        <w:tc>
          <w:tcPr>
            <w:tcW w:w="1890" w:type="dxa"/>
            <w:shd w:val="clear" w:color="auto" w:fill="auto"/>
            <w:noWrap/>
            <w:vAlign w:val="center"/>
          </w:tcPr>
          <w:p w14:paraId="0A56BD6D" w14:textId="77777777" w:rsidR="00F473C4" w:rsidRPr="00240F50" w:rsidRDefault="00F473C4" w:rsidP="00875645">
            <w:pPr>
              <w:jc w:val="center"/>
              <w:rPr>
                <w:rFonts w:cstheme="minorHAnsi"/>
                <w:lang w:val="el-GR" w:eastAsia="el-GR"/>
              </w:rPr>
            </w:pPr>
            <w:r w:rsidRPr="00240F50">
              <w:rPr>
                <w:rFonts w:cstheme="minorHAnsi"/>
                <w:lang w:val="el-GR" w:eastAsia="el-GR"/>
              </w:rPr>
              <w:t>ΑΡΙΘΜΗΤΙΚΑ</w:t>
            </w:r>
          </w:p>
        </w:tc>
        <w:tc>
          <w:tcPr>
            <w:tcW w:w="4746" w:type="dxa"/>
            <w:shd w:val="clear" w:color="auto" w:fill="auto"/>
            <w:noWrap/>
            <w:vAlign w:val="center"/>
          </w:tcPr>
          <w:p w14:paraId="3CADB36C" w14:textId="77777777" w:rsidR="00F473C4" w:rsidRPr="00240F50" w:rsidRDefault="00F473C4" w:rsidP="00875645">
            <w:pPr>
              <w:jc w:val="center"/>
              <w:rPr>
                <w:rFonts w:cstheme="minorHAnsi"/>
                <w:lang w:val="el-GR" w:eastAsia="el-GR"/>
              </w:rPr>
            </w:pPr>
            <w:r w:rsidRPr="00240F50">
              <w:rPr>
                <w:rFonts w:cstheme="minorHAnsi"/>
                <w:lang w:val="el-GR" w:eastAsia="el-GR"/>
              </w:rPr>
              <w:t>ΟΛΟΓΡΑΦΩΣ</w:t>
            </w:r>
          </w:p>
        </w:tc>
      </w:tr>
      <w:tr w:rsidR="00F473C4" w:rsidRPr="00E12A59" w14:paraId="7A77D587" w14:textId="77777777" w:rsidTr="00F473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jc w:val="center"/>
        </w:trPr>
        <w:tc>
          <w:tcPr>
            <w:tcW w:w="32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5E5A1D9" w14:textId="00AD655D" w:rsidR="00F473C4" w:rsidRPr="00F473C4" w:rsidRDefault="00F473C4" w:rsidP="00F473C4">
            <w:pPr>
              <w:jc w:val="center"/>
              <w:rPr>
                <w:rFonts w:cstheme="minorHAnsi"/>
                <w:b/>
                <w:lang w:val="el-GR" w:eastAsia="el-GR"/>
              </w:rPr>
            </w:pPr>
            <w:r w:rsidRPr="00240F50">
              <w:rPr>
                <w:rFonts w:cstheme="minorHAnsi"/>
                <w:b/>
                <w:lang w:val="el-GR" w:eastAsia="el-GR"/>
              </w:rPr>
              <w:t xml:space="preserve">ΣΥΝΟΛΙΚΟ ΚΟΣΤΟΣ </w:t>
            </w:r>
            <w:r>
              <w:rPr>
                <w:rFonts w:cstheme="minorHAnsi"/>
                <w:b/>
                <w:lang w:val="el-GR" w:eastAsia="el-GR"/>
              </w:rPr>
              <w:t xml:space="preserve">ΟΙΚΙΑΚΩΝ ΥΔΡΟΜΕΤΡΩΝ </w:t>
            </w:r>
            <w:r>
              <w:rPr>
                <w:rFonts w:cstheme="minorHAnsi"/>
                <w:b/>
                <w:lang w:eastAsia="el-GR"/>
              </w:rPr>
              <w:t>AMR</w:t>
            </w:r>
            <w:r w:rsidRPr="00F473C4">
              <w:rPr>
                <w:rFonts w:cstheme="minorHAnsi"/>
                <w:b/>
                <w:lang w:val="el-GR" w:eastAsia="el-GR"/>
              </w:rPr>
              <w:t xml:space="preserve">/ </w:t>
            </w:r>
            <w:r>
              <w:rPr>
                <w:rFonts w:cstheme="minorHAnsi"/>
                <w:b/>
                <w:lang w:eastAsia="el-GR"/>
              </w:rPr>
              <w:t>AMI</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157EDDFF" w14:textId="77777777" w:rsidR="00F473C4" w:rsidRPr="00240F50" w:rsidRDefault="00F473C4" w:rsidP="00F473C4">
            <w:pPr>
              <w:jc w:val="center"/>
              <w:rPr>
                <w:rFonts w:cstheme="minorHAnsi"/>
                <w:lang w:val="el-GR" w:eastAsia="el-GR"/>
              </w:rPr>
            </w:pPr>
          </w:p>
        </w:tc>
        <w:tc>
          <w:tcPr>
            <w:tcW w:w="47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74326" w14:textId="77777777" w:rsidR="00F473C4" w:rsidRPr="00240F50" w:rsidRDefault="00F473C4" w:rsidP="00F473C4">
            <w:pPr>
              <w:jc w:val="center"/>
              <w:rPr>
                <w:rFonts w:cstheme="minorHAnsi"/>
                <w:lang w:val="el-GR" w:eastAsia="el-GR"/>
              </w:rPr>
            </w:pPr>
          </w:p>
        </w:tc>
      </w:tr>
    </w:tbl>
    <w:p w14:paraId="362DC4C0" w14:textId="50EB7171" w:rsidR="00F473C4" w:rsidRDefault="00F473C4">
      <w:pPr>
        <w:rPr>
          <w:rFonts w:cstheme="minorHAnsi"/>
          <w:b/>
          <w:bCs/>
          <w:sz w:val="24"/>
          <w:szCs w:val="24"/>
          <w:lang w:val="el-GR"/>
        </w:rPr>
      </w:pPr>
    </w:p>
    <w:p w14:paraId="6A8DB987" w14:textId="68DE60A0" w:rsidR="00BA34A4" w:rsidRPr="00240F50" w:rsidRDefault="00BA34A4" w:rsidP="00BA34A4">
      <w:pPr>
        <w:rPr>
          <w:rFonts w:cstheme="minorHAnsi"/>
          <w:b/>
          <w:bCs/>
          <w:sz w:val="24"/>
          <w:szCs w:val="24"/>
          <w:lang w:val="el-GR"/>
        </w:rPr>
      </w:pPr>
      <w:r w:rsidRPr="00240F50">
        <w:rPr>
          <w:rFonts w:cstheme="minorHAnsi"/>
          <w:b/>
          <w:bCs/>
          <w:sz w:val="24"/>
          <w:szCs w:val="24"/>
          <w:lang w:val="el-GR"/>
        </w:rPr>
        <w:t>ΚΕΝΤΡΙΚΟΣ ΣΤΑΘΜΟΣ ΕΛΕΓΧΟΥ</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
        <w:gridCol w:w="2028"/>
        <w:gridCol w:w="2012"/>
        <w:gridCol w:w="5026"/>
      </w:tblGrid>
      <w:tr w:rsidR="00BA34A4" w:rsidRPr="00240F50" w14:paraId="5A8F2674" w14:textId="77777777" w:rsidTr="004008EE">
        <w:trPr>
          <w:trHeight w:val="470"/>
          <w:jc w:val="center"/>
        </w:trPr>
        <w:tc>
          <w:tcPr>
            <w:tcW w:w="786" w:type="dxa"/>
            <w:vMerge w:val="restart"/>
            <w:shd w:val="clear" w:color="auto" w:fill="auto"/>
            <w:noWrap/>
            <w:vAlign w:val="center"/>
          </w:tcPr>
          <w:p w14:paraId="5A1370D8" w14:textId="77777777" w:rsidR="00BA34A4" w:rsidRPr="00240F50" w:rsidRDefault="00BA34A4" w:rsidP="004008EE">
            <w:pPr>
              <w:jc w:val="center"/>
              <w:rPr>
                <w:rFonts w:cstheme="minorHAnsi"/>
                <w:b/>
                <w:bCs/>
                <w:lang w:val="el-GR" w:eastAsia="el-GR"/>
              </w:rPr>
            </w:pPr>
            <w:r w:rsidRPr="00240F50">
              <w:rPr>
                <w:rFonts w:cstheme="minorHAnsi"/>
                <w:b/>
                <w:bCs/>
                <w:lang w:val="el-GR" w:eastAsia="el-GR"/>
              </w:rPr>
              <w:t>Α/Α</w:t>
            </w:r>
          </w:p>
        </w:tc>
        <w:tc>
          <w:tcPr>
            <w:tcW w:w="2028" w:type="dxa"/>
            <w:vMerge w:val="restart"/>
            <w:shd w:val="clear" w:color="auto" w:fill="auto"/>
            <w:noWrap/>
            <w:vAlign w:val="center"/>
          </w:tcPr>
          <w:p w14:paraId="36DCF186" w14:textId="77777777" w:rsidR="00BA34A4" w:rsidRPr="00240F50" w:rsidRDefault="00BA34A4" w:rsidP="004008EE">
            <w:pPr>
              <w:jc w:val="center"/>
              <w:rPr>
                <w:rFonts w:cstheme="minorHAnsi"/>
                <w:b/>
                <w:bCs/>
                <w:lang w:val="el-GR" w:eastAsia="el-GR"/>
              </w:rPr>
            </w:pPr>
            <w:r w:rsidRPr="00240F50">
              <w:rPr>
                <w:rFonts w:cstheme="minorHAnsi"/>
                <w:b/>
                <w:bCs/>
                <w:lang w:val="el-GR" w:eastAsia="el-GR"/>
              </w:rPr>
              <w:t>ΤΟΠΙΚΟΣ ΣΤΑΘΜΟΣ</w:t>
            </w:r>
          </w:p>
        </w:tc>
        <w:tc>
          <w:tcPr>
            <w:tcW w:w="7038" w:type="dxa"/>
            <w:gridSpan w:val="2"/>
            <w:shd w:val="clear" w:color="auto" w:fill="auto"/>
            <w:noWrap/>
            <w:vAlign w:val="center"/>
          </w:tcPr>
          <w:p w14:paraId="552A8077" w14:textId="77777777" w:rsidR="00BA34A4" w:rsidRPr="00240F50" w:rsidRDefault="00BA34A4" w:rsidP="004008EE">
            <w:pPr>
              <w:jc w:val="center"/>
              <w:rPr>
                <w:rFonts w:cstheme="minorHAnsi"/>
                <w:b/>
                <w:bCs/>
                <w:lang w:val="el-GR" w:eastAsia="el-GR"/>
              </w:rPr>
            </w:pPr>
            <w:r w:rsidRPr="00240F50">
              <w:rPr>
                <w:rFonts w:cstheme="minorHAnsi"/>
                <w:b/>
                <w:bCs/>
                <w:lang w:val="el-GR" w:eastAsia="el-GR"/>
              </w:rPr>
              <w:t>ΚΟΣΤΟΣ (€)</w:t>
            </w:r>
          </w:p>
        </w:tc>
      </w:tr>
      <w:tr w:rsidR="00BA34A4" w:rsidRPr="00240F50" w14:paraId="64C7B26D" w14:textId="77777777" w:rsidTr="004008EE">
        <w:trPr>
          <w:trHeight w:val="470"/>
          <w:jc w:val="center"/>
        </w:trPr>
        <w:tc>
          <w:tcPr>
            <w:tcW w:w="786" w:type="dxa"/>
            <w:vMerge/>
            <w:vAlign w:val="center"/>
          </w:tcPr>
          <w:p w14:paraId="40C30615" w14:textId="77777777" w:rsidR="00BA34A4" w:rsidRPr="00240F50" w:rsidRDefault="00BA34A4" w:rsidP="004008EE">
            <w:pPr>
              <w:jc w:val="center"/>
              <w:rPr>
                <w:rFonts w:cstheme="minorHAnsi"/>
                <w:b/>
                <w:bCs/>
                <w:lang w:val="el-GR" w:eastAsia="el-GR"/>
              </w:rPr>
            </w:pPr>
          </w:p>
        </w:tc>
        <w:tc>
          <w:tcPr>
            <w:tcW w:w="2028" w:type="dxa"/>
            <w:vMerge/>
            <w:vAlign w:val="center"/>
          </w:tcPr>
          <w:p w14:paraId="14CD3A95" w14:textId="77777777" w:rsidR="00BA34A4" w:rsidRPr="00240F50" w:rsidRDefault="00BA34A4" w:rsidP="004008EE">
            <w:pPr>
              <w:jc w:val="center"/>
              <w:rPr>
                <w:rFonts w:cstheme="minorHAnsi"/>
                <w:b/>
                <w:bCs/>
                <w:lang w:val="el-GR" w:eastAsia="el-GR"/>
              </w:rPr>
            </w:pPr>
          </w:p>
        </w:tc>
        <w:tc>
          <w:tcPr>
            <w:tcW w:w="2012" w:type="dxa"/>
            <w:shd w:val="clear" w:color="auto" w:fill="auto"/>
            <w:noWrap/>
            <w:vAlign w:val="center"/>
          </w:tcPr>
          <w:p w14:paraId="204D2FA3" w14:textId="77777777" w:rsidR="00BA34A4" w:rsidRPr="00240F50" w:rsidRDefault="00BA34A4" w:rsidP="004008EE">
            <w:pPr>
              <w:jc w:val="center"/>
              <w:rPr>
                <w:rFonts w:cstheme="minorHAnsi"/>
                <w:lang w:val="el-GR" w:eastAsia="el-GR"/>
              </w:rPr>
            </w:pPr>
            <w:r w:rsidRPr="00240F50">
              <w:rPr>
                <w:rFonts w:cstheme="minorHAnsi"/>
                <w:lang w:val="el-GR" w:eastAsia="el-GR"/>
              </w:rPr>
              <w:t>ΑΡΙΘΜΗΤΙΚΑ</w:t>
            </w:r>
          </w:p>
        </w:tc>
        <w:tc>
          <w:tcPr>
            <w:tcW w:w="5026" w:type="dxa"/>
            <w:shd w:val="clear" w:color="auto" w:fill="auto"/>
            <w:noWrap/>
            <w:vAlign w:val="center"/>
          </w:tcPr>
          <w:p w14:paraId="4C293AF5" w14:textId="77777777" w:rsidR="00BA34A4" w:rsidRPr="00240F50" w:rsidRDefault="00BA34A4" w:rsidP="004008EE">
            <w:pPr>
              <w:jc w:val="center"/>
              <w:rPr>
                <w:rFonts w:cstheme="minorHAnsi"/>
                <w:lang w:val="el-GR" w:eastAsia="el-GR"/>
              </w:rPr>
            </w:pPr>
            <w:r w:rsidRPr="00240F50">
              <w:rPr>
                <w:rFonts w:cstheme="minorHAnsi"/>
                <w:lang w:val="el-GR" w:eastAsia="el-GR"/>
              </w:rPr>
              <w:t>ΟΛΟΓΡΑΦΩΣ</w:t>
            </w:r>
          </w:p>
        </w:tc>
      </w:tr>
      <w:tr w:rsidR="00BA34A4" w:rsidRPr="00240F50" w14:paraId="1FAAB384" w14:textId="77777777" w:rsidTr="004008EE">
        <w:trPr>
          <w:trHeight w:val="888"/>
          <w:jc w:val="center"/>
        </w:trPr>
        <w:tc>
          <w:tcPr>
            <w:tcW w:w="786" w:type="dxa"/>
            <w:shd w:val="clear" w:color="auto" w:fill="auto"/>
            <w:noWrap/>
            <w:vAlign w:val="center"/>
          </w:tcPr>
          <w:p w14:paraId="5C14EF3D" w14:textId="77777777" w:rsidR="00BA34A4" w:rsidRPr="00240F50" w:rsidRDefault="00BA34A4" w:rsidP="004008EE">
            <w:pPr>
              <w:jc w:val="center"/>
              <w:rPr>
                <w:rFonts w:cstheme="minorHAnsi"/>
                <w:color w:val="000000"/>
                <w:lang w:val="el-GR" w:eastAsia="el-GR"/>
              </w:rPr>
            </w:pPr>
            <w:r w:rsidRPr="00240F50">
              <w:rPr>
                <w:rFonts w:cstheme="minorHAnsi"/>
                <w:color w:val="000000"/>
              </w:rPr>
              <w:t>1</w:t>
            </w:r>
          </w:p>
        </w:tc>
        <w:tc>
          <w:tcPr>
            <w:tcW w:w="2028" w:type="dxa"/>
            <w:shd w:val="clear" w:color="auto" w:fill="auto"/>
            <w:vAlign w:val="center"/>
          </w:tcPr>
          <w:p w14:paraId="2A2AE9BA" w14:textId="77777777" w:rsidR="00BA34A4" w:rsidRPr="00240F50" w:rsidRDefault="005A79E3" w:rsidP="004008EE">
            <w:pPr>
              <w:rPr>
                <w:rFonts w:cstheme="minorHAnsi"/>
                <w:lang w:val="el-GR" w:eastAsia="el-GR"/>
              </w:rPr>
            </w:pPr>
            <w:r w:rsidRPr="00240F50">
              <w:rPr>
                <w:rFonts w:eastAsia="Times New Roman" w:cstheme="minorHAnsi"/>
                <w:lang w:val="el-GR" w:eastAsia="el-GR"/>
              </w:rPr>
              <w:t>ΕΞΟΠΛΙΣΜΟΣ (HARDWARE, ΑΔΕΙΕΣ SOFTWARE)</w:t>
            </w:r>
          </w:p>
        </w:tc>
        <w:tc>
          <w:tcPr>
            <w:tcW w:w="2012" w:type="dxa"/>
            <w:shd w:val="clear" w:color="auto" w:fill="auto"/>
            <w:noWrap/>
            <w:vAlign w:val="center"/>
          </w:tcPr>
          <w:p w14:paraId="4B5553FE" w14:textId="77777777" w:rsidR="00BA34A4" w:rsidRPr="00240F50" w:rsidRDefault="00BA34A4" w:rsidP="004008EE">
            <w:pPr>
              <w:jc w:val="center"/>
              <w:rPr>
                <w:rFonts w:cstheme="minorHAnsi"/>
                <w:lang w:val="el-GR" w:eastAsia="el-GR"/>
              </w:rPr>
            </w:pPr>
          </w:p>
        </w:tc>
        <w:tc>
          <w:tcPr>
            <w:tcW w:w="5026" w:type="dxa"/>
            <w:shd w:val="clear" w:color="auto" w:fill="auto"/>
            <w:noWrap/>
            <w:vAlign w:val="center"/>
          </w:tcPr>
          <w:p w14:paraId="238425CB" w14:textId="77777777" w:rsidR="00BA34A4" w:rsidRPr="00240F50" w:rsidRDefault="00BA34A4" w:rsidP="004008EE">
            <w:pPr>
              <w:jc w:val="center"/>
              <w:rPr>
                <w:rFonts w:cstheme="minorHAnsi"/>
                <w:lang w:val="el-GR" w:eastAsia="el-GR"/>
              </w:rPr>
            </w:pPr>
          </w:p>
        </w:tc>
      </w:tr>
      <w:tr w:rsidR="00BA34A4" w:rsidRPr="00240F50" w14:paraId="24106EB6" w14:textId="77777777" w:rsidTr="004008EE">
        <w:trPr>
          <w:trHeight w:val="1158"/>
          <w:jc w:val="center"/>
        </w:trPr>
        <w:tc>
          <w:tcPr>
            <w:tcW w:w="786" w:type="dxa"/>
            <w:shd w:val="clear" w:color="auto" w:fill="auto"/>
            <w:noWrap/>
            <w:vAlign w:val="center"/>
          </w:tcPr>
          <w:p w14:paraId="72B58F77" w14:textId="77777777" w:rsidR="00BA34A4" w:rsidRPr="00240F50" w:rsidRDefault="00BA34A4" w:rsidP="004008EE">
            <w:pPr>
              <w:jc w:val="center"/>
              <w:rPr>
                <w:rFonts w:cstheme="minorHAnsi"/>
                <w:color w:val="000000"/>
              </w:rPr>
            </w:pPr>
            <w:r w:rsidRPr="00240F50">
              <w:rPr>
                <w:rFonts w:cstheme="minorHAnsi"/>
                <w:color w:val="000000"/>
              </w:rPr>
              <w:t>2</w:t>
            </w:r>
          </w:p>
        </w:tc>
        <w:tc>
          <w:tcPr>
            <w:tcW w:w="2028" w:type="dxa"/>
            <w:shd w:val="clear" w:color="auto" w:fill="auto"/>
            <w:vAlign w:val="center"/>
          </w:tcPr>
          <w:p w14:paraId="3A4DB121" w14:textId="77777777" w:rsidR="00BA34A4" w:rsidRPr="00240F50" w:rsidRDefault="005A79E3" w:rsidP="004008EE">
            <w:pPr>
              <w:rPr>
                <w:rFonts w:cstheme="minorHAnsi"/>
                <w:lang w:val="el-GR"/>
              </w:rPr>
            </w:pPr>
            <w:r w:rsidRPr="00240F50">
              <w:rPr>
                <w:rFonts w:cstheme="minorHAnsi"/>
                <w:lang w:val="el-GR"/>
              </w:rPr>
              <w:t>ΑΝΑΠΤΥΞΗ ΛΟΓΙΣΜΙΚΩΝ ΕΦΑΡΜΟΓΗΣ</w:t>
            </w:r>
          </w:p>
        </w:tc>
        <w:tc>
          <w:tcPr>
            <w:tcW w:w="2012" w:type="dxa"/>
            <w:shd w:val="clear" w:color="auto" w:fill="auto"/>
            <w:noWrap/>
            <w:vAlign w:val="center"/>
          </w:tcPr>
          <w:p w14:paraId="51912437" w14:textId="77777777" w:rsidR="00BA34A4" w:rsidRPr="00240F50" w:rsidRDefault="00BA34A4" w:rsidP="004008EE">
            <w:pPr>
              <w:jc w:val="center"/>
              <w:rPr>
                <w:rFonts w:cstheme="minorHAnsi"/>
                <w:lang w:val="el-GR" w:eastAsia="el-GR"/>
              </w:rPr>
            </w:pPr>
          </w:p>
        </w:tc>
        <w:tc>
          <w:tcPr>
            <w:tcW w:w="5026" w:type="dxa"/>
            <w:shd w:val="clear" w:color="auto" w:fill="auto"/>
            <w:noWrap/>
            <w:vAlign w:val="center"/>
          </w:tcPr>
          <w:p w14:paraId="48273B08" w14:textId="77777777" w:rsidR="00BA34A4" w:rsidRPr="00240F50" w:rsidRDefault="00BA34A4" w:rsidP="004008EE">
            <w:pPr>
              <w:jc w:val="center"/>
              <w:rPr>
                <w:rFonts w:cstheme="minorHAnsi"/>
                <w:lang w:val="el-GR" w:eastAsia="el-GR"/>
              </w:rPr>
            </w:pPr>
          </w:p>
        </w:tc>
      </w:tr>
      <w:tr w:rsidR="00BA34A4" w:rsidRPr="00240F50" w14:paraId="71A0CC93" w14:textId="77777777" w:rsidTr="004008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jc w:val="center"/>
        </w:trPr>
        <w:tc>
          <w:tcPr>
            <w:tcW w:w="28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73F690" w14:textId="77777777" w:rsidR="00BA34A4" w:rsidRPr="00240F50" w:rsidRDefault="00BA34A4" w:rsidP="004008EE">
            <w:pPr>
              <w:jc w:val="center"/>
              <w:rPr>
                <w:rFonts w:cstheme="minorHAnsi"/>
                <w:b/>
                <w:lang w:val="el-GR" w:eastAsia="el-GR"/>
              </w:rPr>
            </w:pPr>
            <w:r w:rsidRPr="00240F50">
              <w:rPr>
                <w:rFonts w:cstheme="minorHAnsi"/>
                <w:b/>
                <w:lang w:val="el-GR" w:eastAsia="el-GR"/>
              </w:rPr>
              <w:t>ΣΥΝΟΛΙΚΟ ΚΟΣΤΟΣ ΚΣΕ</w:t>
            </w:r>
          </w:p>
        </w:tc>
        <w:tc>
          <w:tcPr>
            <w:tcW w:w="2012" w:type="dxa"/>
            <w:tcBorders>
              <w:top w:val="single" w:sz="4" w:space="0" w:color="auto"/>
              <w:left w:val="single" w:sz="4" w:space="0" w:color="auto"/>
              <w:bottom w:val="single" w:sz="4" w:space="0" w:color="auto"/>
              <w:right w:val="single" w:sz="4" w:space="0" w:color="auto"/>
            </w:tcBorders>
            <w:shd w:val="clear" w:color="auto" w:fill="auto"/>
            <w:vAlign w:val="center"/>
          </w:tcPr>
          <w:p w14:paraId="6CC6BFDC" w14:textId="77777777" w:rsidR="00BA34A4" w:rsidRPr="00240F50" w:rsidRDefault="00BA34A4" w:rsidP="004008EE">
            <w:pPr>
              <w:jc w:val="center"/>
              <w:rPr>
                <w:rFonts w:cstheme="minorHAnsi"/>
                <w:lang w:val="el-GR" w:eastAsia="el-GR"/>
              </w:rPr>
            </w:pPr>
          </w:p>
        </w:tc>
        <w:tc>
          <w:tcPr>
            <w:tcW w:w="50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B5B0D" w14:textId="77777777" w:rsidR="00BA34A4" w:rsidRPr="00240F50" w:rsidRDefault="00BA34A4" w:rsidP="004008EE">
            <w:pPr>
              <w:jc w:val="center"/>
              <w:rPr>
                <w:rFonts w:cstheme="minorHAnsi"/>
                <w:lang w:val="el-GR" w:eastAsia="el-GR"/>
              </w:rPr>
            </w:pPr>
          </w:p>
        </w:tc>
      </w:tr>
    </w:tbl>
    <w:p w14:paraId="40D50EDA" w14:textId="77777777" w:rsidR="00B73C62" w:rsidRPr="00240F50" w:rsidRDefault="00B73C62">
      <w:pPr>
        <w:rPr>
          <w:rFonts w:cstheme="minorHAnsi"/>
          <w:lang w:val="el-GR"/>
        </w:rPr>
      </w:pPr>
    </w:p>
    <w:p w14:paraId="48A786F4" w14:textId="77777777" w:rsidR="00B73C62" w:rsidRPr="00240F50" w:rsidRDefault="00B73C62" w:rsidP="00B73C62">
      <w:pPr>
        <w:rPr>
          <w:rFonts w:cstheme="minorHAnsi"/>
          <w:b/>
          <w:bCs/>
          <w:sz w:val="24"/>
          <w:szCs w:val="24"/>
          <w:lang w:val="el-GR"/>
        </w:rPr>
      </w:pPr>
      <w:r w:rsidRPr="00240F50">
        <w:rPr>
          <w:rFonts w:cstheme="minorHAnsi"/>
          <w:b/>
          <w:bCs/>
          <w:sz w:val="24"/>
          <w:szCs w:val="24"/>
          <w:lang w:val="el-GR"/>
        </w:rPr>
        <w:t>ΛΟΙΠΕΣ ΥΠΗΡΕΣΙΕΣ</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
        <w:gridCol w:w="2028"/>
        <w:gridCol w:w="2012"/>
        <w:gridCol w:w="5026"/>
      </w:tblGrid>
      <w:tr w:rsidR="00B73C62" w:rsidRPr="00240F50" w14:paraId="2DC90928" w14:textId="77777777" w:rsidTr="004008EE">
        <w:trPr>
          <w:trHeight w:val="470"/>
          <w:jc w:val="center"/>
        </w:trPr>
        <w:tc>
          <w:tcPr>
            <w:tcW w:w="786" w:type="dxa"/>
            <w:vMerge w:val="restart"/>
            <w:shd w:val="clear" w:color="auto" w:fill="auto"/>
            <w:noWrap/>
            <w:vAlign w:val="center"/>
          </w:tcPr>
          <w:p w14:paraId="5DF11C99" w14:textId="77777777" w:rsidR="00B73C62" w:rsidRPr="00240F50" w:rsidRDefault="00B73C62" w:rsidP="004008EE">
            <w:pPr>
              <w:jc w:val="center"/>
              <w:rPr>
                <w:rFonts w:cstheme="minorHAnsi"/>
                <w:b/>
                <w:bCs/>
                <w:lang w:val="el-GR" w:eastAsia="el-GR"/>
              </w:rPr>
            </w:pPr>
            <w:r w:rsidRPr="00240F50">
              <w:rPr>
                <w:rFonts w:cstheme="minorHAnsi"/>
                <w:b/>
                <w:bCs/>
                <w:lang w:val="el-GR" w:eastAsia="el-GR"/>
              </w:rPr>
              <w:t>Α/Α</w:t>
            </w:r>
          </w:p>
        </w:tc>
        <w:tc>
          <w:tcPr>
            <w:tcW w:w="2028" w:type="dxa"/>
            <w:vMerge w:val="restart"/>
            <w:shd w:val="clear" w:color="auto" w:fill="auto"/>
            <w:noWrap/>
            <w:vAlign w:val="center"/>
          </w:tcPr>
          <w:p w14:paraId="05E3113F" w14:textId="77777777" w:rsidR="00B73C62" w:rsidRPr="00240F50" w:rsidRDefault="00B73C62" w:rsidP="004008EE">
            <w:pPr>
              <w:jc w:val="center"/>
              <w:rPr>
                <w:rFonts w:cstheme="minorHAnsi"/>
                <w:b/>
                <w:bCs/>
                <w:lang w:val="el-GR" w:eastAsia="el-GR"/>
              </w:rPr>
            </w:pPr>
            <w:r w:rsidRPr="00240F50">
              <w:rPr>
                <w:rFonts w:cstheme="minorHAnsi"/>
                <w:b/>
                <w:bCs/>
                <w:lang w:val="el-GR" w:eastAsia="el-GR"/>
              </w:rPr>
              <w:t>ΤΟΠΙΚΟΣ ΣΤΑΘΜΟΣ</w:t>
            </w:r>
          </w:p>
        </w:tc>
        <w:tc>
          <w:tcPr>
            <w:tcW w:w="7038" w:type="dxa"/>
            <w:gridSpan w:val="2"/>
            <w:shd w:val="clear" w:color="auto" w:fill="auto"/>
            <w:noWrap/>
            <w:vAlign w:val="center"/>
          </w:tcPr>
          <w:p w14:paraId="7319546F" w14:textId="77777777" w:rsidR="00B73C62" w:rsidRPr="00240F50" w:rsidRDefault="00B73C62" w:rsidP="004008EE">
            <w:pPr>
              <w:jc w:val="center"/>
              <w:rPr>
                <w:rFonts w:cstheme="minorHAnsi"/>
                <w:b/>
                <w:bCs/>
                <w:lang w:val="el-GR" w:eastAsia="el-GR"/>
              </w:rPr>
            </w:pPr>
            <w:r w:rsidRPr="00240F50">
              <w:rPr>
                <w:rFonts w:cstheme="minorHAnsi"/>
                <w:b/>
                <w:bCs/>
                <w:lang w:val="el-GR" w:eastAsia="el-GR"/>
              </w:rPr>
              <w:t>ΚΟΣΤΟΣ (€)</w:t>
            </w:r>
          </w:p>
        </w:tc>
      </w:tr>
      <w:tr w:rsidR="00B73C62" w:rsidRPr="00240F50" w14:paraId="19AC2808" w14:textId="77777777" w:rsidTr="004008EE">
        <w:trPr>
          <w:trHeight w:val="470"/>
          <w:jc w:val="center"/>
        </w:trPr>
        <w:tc>
          <w:tcPr>
            <w:tcW w:w="786" w:type="dxa"/>
            <w:vMerge/>
            <w:vAlign w:val="center"/>
          </w:tcPr>
          <w:p w14:paraId="14710D7D" w14:textId="77777777" w:rsidR="00B73C62" w:rsidRPr="00240F50" w:rsidRDefault="00B73C62" w:rsidP="004008EE">
            <w:pPr>
              <w:jc w:val="center"/>
              <w:rPr>
                <w:rFonts w:cstheme="minorHAnsi"/>
                <w:b/>
                <w:bCs/>
                <w:lang w:val="el-GR" w:eastAsia="el-GR"/>
              </w:rPr>
            </w:pPr>
          </w:p>
        </w:tc>
        <w:tc>
          <w:tcPr>
            <w:tcW w:w="2028" w:type="dxa"/>
            <w:vMerge/>
            <w:vAlign w:val="center"/>
          </w:tcPr>
          <w:p w14:paraId="501F329A" w14:textId="77777777" w:rsidR="00B73C62" w:rsidRPr="00240F50" w:rsidRDefault="00B73C62" w:rsidP="004008EE">
            <w:pPr>
              <w:jc w:val="center"/>
              <w:rPr>
                <w:rFonts w:cstheme="minorHAnsi"/>
                <w:b/>
                <w:bCs/>
                <w:lang w:val="el-GR" w:eastAsia="el-GR"/>
              </w:rPr>
            </w:pPr>
          </w:p>
        </w:tc>
        <w:tc>
          <w:tcPr>
            <w:tcW w:w="2012" w:type="dxa"/>
            <w:shd w:val="clear" w:color="auto" w:fill="auto"/>
            <w:noWrap/>
            <w:vAlign w:val="center"/>
          </w:tcPr>
          <w:p w14:paraId="57E50EA4" w14:textId="77777777" w:rsidR="00B73C62" w:rsidRPr="00240F50" w:rsidRDefault="00B73C62" w:rsidP="004008EE">
            <w:pPr>
              <w:jc w:val="center"/>
              <w:rPr>
                <w:rFonts w:cstheme="minorHAnsi"/>
                <w:lang w:val="el-GR" w:eastAsia="el-GR"/>
              </w:rPr>
            </w:pPr>
            <w:r w:rsidRPr="00240F50">
              <w:rPr>
                <w:rFonts w:cstheme="minorHAnsi"/>
                <w:lang w:val="el-GR" w:eastAsia="el-GR"/>
              </w:rPr>
              <w:t>ΑΡΙΘΜΗΤΙΚΑ</w:t>
            </w:r>
          </w:p>
        </w:tc>
        <w:tc>
          <w:tcPr>
            <w:tcW w:w="5026" w:type="dxa"/>
            <w:shd w:val="clear" w:color="auto" w:fill="auto"/>
            <w:noWrap/>
            <w:vAlign w:val="center"/>
          </w:tcPr>
          <w:p w14:paraId="096F9B79" w14:textId="77777777" w:rsidR="00B73C62" w:rsidRPr="00240F50" w:rsidRDefault="00B73C62" w:rsidP="004008EE">
            <w:pPr>
              <w:jc w:val="center"/>
              <w:rPr>
                <w:rFonts w:cstheme="minorHAnsi"/>
                <w:lang w:val="el-GR" w:eastAsia="el-GR"/>
              </w:rPr>
            </w:pPr>
            <w:r w:rsidRPr="00240F50">
              <w:rPr>
                <w:rFonts w:cstheme="minorHAnsi"/>
                <w:lang w:val="el-GR" w:eastAsia="el-GR"/>
              </w:rPr>
              <w:t>ΟΛΟΓΡΑΦΩΣ</w:t>
            </w:r>
          </w:p>
        </w:tc>
      </w:tr>
      <w:tr w:rsidR="00B73C62" w:rsidRPr="00240F50" w14:paraId="0A8DFFB5" w14:textId="77777777" w:rsidTr="004008EE">
        <w:trPr>
          <w:trHeight w:val="1158"/>
          <w:jc w:val="center"/>
        </w:trPr>
        <w:tc>
          <w:tcPr>
            <w:tcW w:w="786" w:type="dxa"/>
            <w:shd w:val="clear" w:color="auto" w:fill="auto"/>
            <w:noWrap/>
            <w:vAlign w:val="center"/>
          </w:tcPr>
          <w:p w14:paraId="04181EB5" w14:textId="0E8B7461" w:rsidR="00B73C62" w:rsidRPr="00240F50" w:rsidRDefault="00F473C4" w:rsidP="00B73C62">
            <w:pPr>
              <w:jc w:val="center"/>
              <w:rPr>
                <w:rFonts w:cstheme="minorHAnsi"/>
                <w:color w:val="000000"/>
              </w:rPr>
            </w:pPr>
            <w:r>
              <w:rPr>
                <w:rFonts w:cstheme="minorHAnsi"/>
                <w:color w:val="000000"/>
              </w:rPr>
              <w:t>1</w:t>
            </w:r>
          </w:p>
        </w:tc>
        <w:tc>
          <w:tcPr>
            <w:tcW w:w="2028" w:type="dxa"/>
            <w:shd w:val="clear" w:color="auto" w:fill="auto"/>
            <w:vAlign w:val="center"/>
          </w:tcPr>
          <w:p w14:paraId="2C5EAF31" w14:textId="77777777" w:rsidR="00B73C62" w:rsidRPr="00240F50" w:rsidRDefault="00B73C62" w:rsidP="00B73C62">
            <w:pPr>
              <w:rPr>
                <w:rFonts w:cstheme="minorHAnsi"/>
                <w:lang w:val="el-GR"/>
              </w:rPr>
            </w:pPr>
            <w:r w:rsidRPr="00240F50">
              <w:rPr>
                <w:rFonts w:eastAsia="Times New Roman" w:cstheme="minorHAnsi"/>
                <w:lang w:val="el-GR" w:eastAsia="el-GR"/>
              </w:rPr>
              <w:t>Εκπαίδευση</w:t>
            </w:r>
          </w:p>
        </w:tc>
        <w:tc>
          <w:tcPr>
            <w:tcW w:w="2012" w:type="dxa"/>
            <w:shd w:val="clear" w:color="auto" w:fill="auto"/>
            <w:noWrap/>
            <w:vAlign w:val="center"/>
          </w:tcPr>
          <w:p w14:paraId="4773BDCF" w14:textId="77777777" w:rsidR="00B73C62" w:rsidRPr="00240F50" w:rsidRDefault="00B73C62" w:rsidP="00B73C62">
            <w:pPr>
              <w:jc w:val="center"/>
              <w:rPr>
                <w:rFonts w:cstheme="minorHAnsi"/>
                <w:lang w:val="el-GR" w:eastAsia="el-GR"/>
              </w:rPr>
            </w:pPr>
          </w:p>
        </w:tc>
        <w:tc>
          <w:tcPr>
            <w:tcW w:w="5026" w:type="dxa"/>
            <w:shd w:val="clear" w:color="auto" w:fill="auto"/>
            <w:noWrap/>
            <w:vAlign w:val="center"/>
          </w:tcPr>
          <w:p w14:paraId="3E457B0A" w14:textId="77777777" w:rsidR="00B73C62" w:rsidRPr="00240F50" w:rsidRDefault="00B73C62" w:rsidP="00B73C62">
            <w:pPr>
              <w:jc w:val="center"/>
              <w:rPr>
                <w:rFonts w:cstheme="minorHAnsi"/>
                <w:lang w:val="el-GR" w:eastAsia="el-GR"/>
              </w:rPr>
            </w:pPr>
          </w:p>
        </w:tc>
      </w:tr>
      <w:tr w:rsidR="00B73C62" w:rsidRPr="00240F50" w14:paraId="559414F8" w14:textId="77777777" w:rsidTr="004008EE">
        <w:trPr>
          <w:trHeight w:val="1158"/>
          <w:jc w:val="center"/>
        </w:trPr>
        <w:tc>
          <w:tcPr>
            <w:tcW w:w="786" w:type="dxa"/>
            <w:shd w:val="clear" w:color="auto" w:fill="auto"/>
            <w:noWrap/>
            <w:vAlign w:val="center"/>
          </w:tcPr>
          <w:p w14:paraId="04978AC4" w14:textId="6A1A2988" w:rsidR="00B73C62" w:rsidRPr="00F473C4" w:rsidRDefault="00F473C4" w:rsidP="00B73C62">
            <w:pPr>
              <w:jc w:val="center"/>
              <w:rPr>
                <w:rFonts w:cstheme="minorHAnsi"/>
                <w:color w:val="000000"/>
              </w:rPr>
            </w:pPr>
            <w:r>
              <w:rPr>
                <w:rFonts w:cstheme="minorHAnsi"/>
                <w:color w:val="000000"/>
              </w:rPr>
              <w:lastRenderedPageBreak/>
              <w:t>2</w:t>
            </w:r>
          </w:p>
        </w:tc>
        <w:tc>
          <w:tcPr>
            <w:tcW w:w="2028" w:type="dxa"/>
            <w:shd w:val="clear" w:color="auto" w:fill="auto"/>
            <w:vAlign w:val="center"/>
          </w:tcPr>
          <w:p w14:paraId="44B323AC" w14:textId="77777777" w:rsidR="00B73C62" w:rsidRPr="00240F50" w:rsidRDefault="00B73C62" w:rsidP="00B73C62">
            <w:pPr>
              <w:rPr>
                <w:rFonts w:cstheme="minorHAnsi"/>
                <w:lang w:val="el-GR"/>
              </w:rPr>
            </w:pPr>
            <w:r w:rsidRPr="00240F50">
              <w:rPr>
                <w:rFonts w:eastAsia="Times New Roman" w:cstheme="minorHAnsi"/>
                <w:lang w:val="el-GR" w:eastAsia="el-GR"/>
              </w:rPr>
              <w:t>Τεκμηρίωση</w:t>
            </w:r>
          </w:p>
        </w:tc>
        <w:tc>
          <w:tcPr>
            <w:tcW w:w="2012" w:type="dxa"/>
            <w:shd w:val="clear" w:color="auto" w:fill="auto"/>
            <w:noWrap/>
            <w:vAlign w:val="center"/>
          </w:tcPr>
          <w:p w14:paraId="276C463E" w14:textId="77777777" w:rsidR="00B73C62" w:rsidRPr="00240F50" w:rsidRDefault="00B73C62" w:rsidP="00B73C62">
            <w:pPr>
              <w:jc w:val="center"/>
              <w:rPr>
                <w:rFonts w:cstheme="minorHAnsi"/>
                <w:lang w:val="el-GR" w:eastAsia="el-GR"/>
              </w:rPr>
            </w:pPr>
          </w:p>
        </w:tc>
        <w:tc>
          <w:tcPr>
            <w:tcW w:w="5026" w:type="dxa"/>
            <w:shd w:val="clear" w:color="auto" w:fill="auto"/>
            <w:noWrap/>
            <w:vAlign w:val="center"/>
          </w:tcPr>
          <w:p w14:paraId="7FCF7A4F" w14:textId="77777777" w:rsidR="00B73C62" w:rsidRPr="00240F50" w:rsidRDefault="00B73C62" w:rsidP="00B73C62">
            <w:pPr>
              <w:jc w:val="center"/>
              <w:rPr>
                <w:rFonts w:cstheme="minorHAnsi"/>
                <w:lang w:val="el-GR" w:eastAsia="el-GR"/>
              </w:rPr>
            </w:pPr>
          </w:p>
        </w:tc>
      </w:tr>
      <w:tr w:rsidR="00B73C62" w:rsidRPr="00240F50" w14:paraId="734B2C56" w14:textId="77777777" w:rsidTr="004008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5"/>
          <w:jc w:val="center"/>
        </w:trPr>
        <w:tc>
          <w:tcPr>
            <w:tcW w:w="28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F55A11" w14:textId="77777777" w:rsidR="00B73C62" w:rsidRPr="00240F50" w:rsidRDefault="00B73C62" w:rsidP="00B73C62">
            <w:pPr>
              <w:jc w:val="center"/>
              <w:rPr>
                <w:rFonts w:cstheme="minorHAnsi"/>
                <w:b/>
                <w:lang w:val="el-GR" w:eastAsia="el-GR"/>
              </w:rPr>
            </w:pPr>
            <w:r w:rsidRPr="00240F50">
              <w:rPr>
                <w:rFonts w:cstheme="minorHAnsi"/>
                <w:b/>
                <w:lang w:val="el-GR" w:eastAsia="el-GR"/>
              </w:rPr>
              <w:t>ΣΥΝΟΛΙΚΟ ΚΟΣΤΟΣ ΛΟΙΠΩΝ ΥΠΗΡΕΣΙΩΝ</w:t>
            </w:r>
          </w:p>
        </w:tc>
        <w:tc>
          <w:tcPr>
            <w:tcW w:w="2012" w:type="dxa"/>
            <w:tcBorders>
              <w:top w:val="single" w:sz="4" w:space="0" w:color="auto"/>
              <w:left w:val="single" w:sz="4" w:space="0" w:color="auto"/>
              <w:bottom w:val="single" w:sz="4" w:space="0" w:color="auto"/>
              <w:right w:val="single" w:sz="4" w:space="0" w:color="auto"/>
            </w:tcBorders>
            <w:shd w:val="clear" w:color="auto" w:fill="auto"/>
            <w:vAlign w:val="center"/>
          </w:tcPr>
          <w:p w14:paraId="5B8D0E33" w14:textId="77777777" w:rsidR="00B73C62" w:rsidRPr="00240F50" w:rsidRDefault="00B73C62" w:rsidP="00B73C62">
            <w:pPr>
              <w:jc w:val="center"/>
              <w:rPr>
                <w:rFonts w:cstheme="minorHAnsi"/>
                <w:lang w:val="el-GR" w:eastAsia="el-GR"/>
              </w:rPr>
            </w:pPr>
          </w:p>
        </w:tc>
        <w:tc>
          <w:tcPr>
            <w:tcW w:w="50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69411" w14:textId="77777777" w:rsidR="00B73C62" w:rsidRPr="00240F50" w:rsidRDefault="00B73C62" w:rsidP="00B73C62">
            <w:pPr>
              <w:jc w:val="center"/>
              <w:rPr>
                <w:rFonts w:cstheme="minorHAnsi"/>
                <w:lang w:val="el-GR" w:eastAsia="el-GR"/>
              </w:rPr>
            </w:pPr>
          </w:p>
        </w:tc>
      </w:tr>
    </w:tbl>
    <w:p w14:paraId="25F0C91E" w14:textId="08B8312F" w:rsidR="00BA34A4" w:rsidRPr="00240F50" w:rsidRDefault="00BA34A4">
      <w:pPr>
        <w:rPr>
          <w:rFonts w:eastAsiaTheme="majorEastAsia" w:cstheme="minorHAnsi"/>
          <w:b/>
          <w:bCs/>
          <w:color w:val="365F91" w:themeColor="accent1" w:themeShade="BF"/>
          <w:sz w:val="28"/>
          <w:szCs w:val="28"/>
          <w:lang w:val="el-GR"/>
        </w:rPr>
      </w:pPr>
    </w:p>
    <w:p w14:paraId="216050B4" w14:textId="77777777" w:rsidR="00882939" w:rsidRPr="00240F50" w:rsidRDefault="00882939" w:rsidP="00882939">
      <w:pPr>
        <w:pStyle w:val="1"/>
        <w:rPr>
          <w:rFonts w:asciiTheme="minorHAnsi" w:hAnsiTheme="minorHAnsi" w:cstheme="minorHAnsi"/>
          <w:lang w:val="el-GR"/>
        </w:rPr>
      </w:pPr>
      <w:r w:rsidRPr="00240F50">
        <w:rPr>
          <w:rFonts w:asciiTheme="minorHAnsi" w:hAnsiTheme="minorHAnsi" w:cstheme="minorHAnsi"/>
          <w:lang w:val="el-GR"/>
        </w:rPr>
        <w:t>ΣΥΝΟΛΟ ΠΡΟΣΦΟΡΑΣ</w:t>
      </w:r>
    </w:p>
    <w:p w14:paraId="0704C3D7" w14:textId="77777777" w:rsidR="00882939" w:rsidRPr="00240F50" w:rsidRDefault="00882939" w:rsidP="00882939">
      <w:pPr>
        <w:rPr>
          <w:rFonts w:cstheme="minorHAnsi"/>
          <w:lang w:val="el-GR"/>
        </w:rPr>
      </w:pPr>
    </w:p>
    <w:tbl>
      <w:tblPr>
        <w:tblW w:w="9698" w:type="dxa"/>
        <w:jc w:val="center"/>
        <w:tblLook w:val="0000" w:firstRow="0" w:lastRow="0" w:firstColumn="0" w:lastColumn="0" w:noHBand="0" w:noVBand="0"/>
      </w:tblPr>
      <w:tblGrid>
        <w:gridCol w:w="642"/>
        <w:gridCol w:w="905"/>
        <w:gridCol w:w="2005"/>
        <w:gridCol w:w="2109"/>
        <w:gridCol w:w="4037"/>
      </w:tblGrid>
      <w:tr w:rsidR="00882939" w:rsidRPr="00240F50" w14:paraId="617C24D3" w14:textId="77777777" w:rsidTr="00F473C4">
        <w:trPr>
          <w:trHeight w:hRule="exact" w:val="653"/>
          <w:jc w:val="center"/>
        </w:trPr>
        <w:tc>
          <w:tcPr>
            <w:tcW w:w="642" w:type="dxa"/>
            <w:tcBorders>
              <w:top w:val="single" w:sz="4" w:space="0" w:color="auto"/>
              <w:left w:val="single" w:sz="4" w:space="0" w:color="auto"/>
              <w:bottom w:val="single" w:sz="4" w:space="0" w:color="auto"/>
              <w:right w:val="single" w:sz="4" w:space="0" w:color="auto"/>
            </w:tcBorders>
            <w:vAlign w:val="center"/>
          </w:tcPr>
          <w:p w14:paraId="5CD9B64B" w14:textId="77777777" w:rsidR="00882939" w:rsidRPr="00240F50" w:rsidRDefault="00882939" w:rsidP="004008EE">
            <w:pPr>
              <w:jc w:val="center"/>
              <w:rPr>
                <w:rFonts w:cstheme="minorHAnsi"/>
                <w:b/>
                <w:bCs/>
                <w:sz w:val="24"/>
                <w:szCs w:val="24"/>
              </w:rPr>
            </w:pPr>
            <w:r w:rsidRPr="00240F50">
              <w:rPr>
                <w:rFonts w:cstheme="minorHAnsi"/>
                <w:b/>
                <w:bCs/>
                <w:sz w:val="24"/>
                <w:szCs w:val="24"/>
              </w:rPr>
              <w:t>Α/Α</w:t>
            </w:r>
          </w:p>
        </w:tc>
        <w:tc>
          <w:tcPr>
            <w:tcW w:w="2909" w:type="dxa"/>
            <w:gridSpan w:val="2"/>
            <w:tcBorders>
              <w:top w:val="single" w:sz="4" w:space="0" w:color="auto"/>
              <w:left w:val="nil"/>
              <w:bottom w:val="single" w:sz="4" w:space="0" w:color="auto"/>
              <w:right w:val="single" w:sz="4" w:space="0" w:color="auto"/>
            </w:tcBorders>
            <w:vAlign w:val="center"/>
          </w:tcPr>
          <w:p w14:paraId="27333503" w14:textId="77777777" w:rsidR="00882939" w:rsidRPr="00240F50" w:rsidRDefault="00882939" w:rsidP="004008EE">
            <w:pPr>
              <w:jc w:val="center"/>
              <w:rPr>
                <w:rFonts w:cstheme="minorHAnsi"/>
                <w:b/>
                <w:bCs/>
                <w:sz w:val="24"/>
                <w:szCs w:val="24"/>
              </w:rPr>
            </w:pPr>
            <w:r w:rsidRPr="00240F50">
              <w:rPr>
                <w:rFonts w:cstheme="minorHAnsi"/>
                <w:b/>
                <w:bCs/>
                <w:sz w:val="24"/>
                <w:szCs w:val="24"/>
              </w:rPr>
              <w:t>ΠΕΡΙΓΡΑΦΗ</w:t>
            </w:r>
          </w:p>
        </w:tc>
        <w:tc>
          <w:tcPr>
            <w:tcW w:w="2109" w:type="dxa"/>
            <w:tcBorders>
              <w:top w:val="single" w:sz="4" w:space="0" w:color="auto"/>
              <w:left w:val="nil"/>
              <w:bottom w:val="single" w:sz="4" w:space="0" w:color="auto"/>
              <w:right w:val="single" w:sz="4" w:space="0" w:color="auto"/>
            </w:tcBorders>
            <w:vAlign w:val="center"/>
          </w:tcPr>
          <w:p w14:paraId="72857ECA" w14:textId="77777777" w:rsidR="00882939" w:rsidRPr="00240F50" w:rsidRDefault="00882939" w:rsidP="004008EE">
            <w:pPr>
              <w:jc w:val="center"/>
              <w:rPr>
                <w:rFonts w:cstheme="minorHAnsi"/>
                <w:b/>
                <w:bCs/>
                <w:sz w:val="24"/>
                <w:szCs w:val="24"/>
              </w:rPr>
            </w:pPr>
            <w:r w:rsidRPr="00240F50">
              <w:rPr>
                <w:rFonts w:cstheme="minorHAnsi"/>
                <w:b/>
                <w:bCs/>
                <w:sz w:val="24"/>
                <w:szCs w:val="24"/>
              </w:rPr>
              <w:t>ΤΙΜΗ (€) ΑΡΙΘΜΗΤΙΚΑ</w:t>
            </w:r>
          </w:p>
        </w:tc>
        <w:tc>
          <w:tcPr>
            <w:tcW w:w="4037" w:type="dxa"/>
            <w:tcBorders>
              <w:top w:val="single" w:sz="4" w:space="0" w:color="auto"/>
              <w:left w:val="nil"/>
              <w:bottom w:val="single" w:sz="4" w:space="0" w:color="auto"/>
              <w:right w:val="single" w:sz="4" w:space="0" w:color="auto"/>
            </w:tcBorders>
            <w:vAlign w:val="center"/>
          </w:tcPr>
          <w:p w14:paraId="065E0F43" w14:textId="77777777" w:rsidR="00882939" w:rsidRPr="00240F50" w:rsidRDefault="00882939" w:rsidP="004008EE">
            <w:pPr>
              <w:jc w:val="center"/>
              <w:rPr>
                <w:rFonts w:cstheme="minorHAnsi"/>
                <w:b/>
                <w:bCs/>
                <w:sz w:val="24"/>
                <w:szCs w:val="24"/>
              </w:rPr>
            </w:pPr>
            <w:r w:rsidRPr="00240F50">
              <w:rPr>
                <w:rFonts w:cstheme="minorHAnsi"/>
                <w:b/>
                <w:bCs/>
                <w:sz w:val="24"/>
                <w:szCs w:val="24"/>
              </w:rPr>
              <w:t>ΤΙΜΗ (€) ΟΛΟΓΡΑΦΩΣ</w:t>
            </w:r>
          </w:p>
        </w:tc>
      </w:tr>
      <w:tr w:rsidR="00882939" w:rsidRPr="00E12A59" w14:paraId="3E993B5A" w14:textId="77777777" w:rsidTr="00F473C4">
        <w:trPr>
          <w:trHeight w:hRule="exact" w:val="2196"/>
          <w:jc w:val="center"/>
        </w:trPr>
        <w:tc>
          <w:tcPr>
            <w:tcW w:w="642" w:type="dxa"/>
            <w:tcBorders>
              <w:top w:val="nil"/>
              <w:left w:val="single" w:sz="4" w:space="0" w:color="auto"/>
              <w:bottom w:val="single" w:sz="4" w:space="0" w:color="auto"/>
              <w:right w:val="single" w:sz="4" w:space="0" w:color="auto"/>
            </w:tcBorders>
            <w:vAlign w:val="center"/>
          </w:tcPr>
          <w:p w14:paraId="729DA849" w14:textId="77777777" w:rsidR="00882939" w:rsidRPr="00240F50" w:rsidRDefault="00882939" w:rsidP="004008EE">
            <w:pPr>
              <w:jc w:val="center"/>
              <w:rPr>
                <w:rFonts w:cstheme="minorHAnsi"/>
                <w:sz w:val="24"/>
                <w:szCs w:val="24"/>
              </w:rPr>
            </w:pPr>
            <w:r w:rsidRPr="00240F50">
              <w:rPr>
                <w:rFonts w:cstheme="minorHAnsi"/>
                <w:sz w:val="24"/>
                <w:szCs w:val="24"/>
              </w:rPr>
              <w:t>1</w:t>
            </w:r>
          </w:p>
        </w:tc>
        <w:tc>
          <w:tcPr>
            <w:tcW w:w="2909" w:type="dxa"/>
            <w:gridSpan w:val="2"/>
            <w:tcBorders>
              <w:top w:val="nil"/>
              <w:left w:val="nil"/>
              <w:bottom w:val="single" w:sz="4" w:space="0" w:color="auto"/>
              <w:right w:val="single" w:sz="4" w:space="0" w:color="auto"/>
            </w:tcBorders>
            <w:vAlign w:val="center"/>
          </w:tcPr>
          <w:p w14:paraId="254DFF78" w14:textId="04328022" w:rsidR="00882939" w:rsidRPr="00240F50" w:rsidRDefault="00882939" w:rsidP="004008EE">
            <w:pPr>
              <w:rPr>
                <w:rFonts w:cstheme="minorHAnsi"/>
                <w:sz w:val="24"/>
                <w:szCs w:val="24"/>
                <w:lang w:val="el-GR"/>
              </w:rPr>
            </w:pPr>
            <w:r w:rsidRPr="00240F50">
              <w:rPr>
                <w:rFonts w:cstheme="minorHAnsi"/>
                <w:sz w:val="24"/>
                <w:szCs w:val="24"/>
                <w:lang w:val="el-GR"/>
              </w:rPr>
              <w:t>ΣΥΝΟΛΙΚΟ ΚΟΣΤΟΣ ΤΟΠΙΚΩΝ ΣΤΑΘΜΩΝ ΕΛΕΓΧΟΥ ΥΔΡΕΥΣΗΣ</w:t>
            </w:r>
          </w:p>
        </w:tc>
        <w:tc>
          <w:tcPr>
            <w:tcW w:w="2109" w:type="dxa"/>
            <w:tcBorders>
              <w:top w:val="nil"/>
              <w:left w:val="nil"/>
              <w:bottom w:val="single" w:sz="4" w:space="0" w:color="auto"/>
              <w:right w:val="single" w:sz="4" w:space="0" w:color="auto"/>
            </w:tcBorders>
            <w:vAlign w:val="center"/>
          </w:tcPr>
          <w:p w14:paraId="3C4E5751" w14:textId="77777777" w:rsidR="00882939" w:rsidRPr="00240F50" w:rsidRDefault="00882939" w:rsidP="004008EE">
            <w:pPr>
              <w:jc w:val="center"/>
              <w:rPr>
                <w:rFonts w:cstheme="minorHAnsi"/>
                <w:sz w:val="24"/>
                <w:szCs w:val="24"/>
                <w:lang w:val="el-GR"/>
              </w:rPr>
            </w:pPr>
          </w:p>
        </w:tc>
        <w:tc>
          <w:tcPr>
            <w:tcW w:w="4037" w:type="dxa"/>
            <w:tcBorders>
              <w:top w:val="nil"/>
              <w:left w:val="nil"/>
              <w:bottom w:val="single" w:sz="4" w:space="0" w:color="auto"/>
              <w:right w:val="single" w:sz="4" w:space="0" w:color="auto"/>
            </w:tcBorders>
            <w:vAlign w:val="center"/>
          </w:tcPr>
          <w:p w14:paraId="24788529" w14:textId="77777777" w:rsidR="00882939" w:rsidRPr="00240F50" w:rsidRDefault="00882939" w:rsidP="004008EE">
            <w:pPr>
              <w:jc w:val="center"/>
              <w:rPr>
                <w:rFonts w:cstheme="minorHAnsi"/>
                <w:sz w:val="24"/>
                <w:szCs w:val="24"/>
                <w:lang w:val="el-GR"/>
              </w:rPr>
            </w:pPr>
          </w:p>
        </w:tc>
      </w:tr>
      <w:tr w:rsidR="00F473C4" w:rsidRPr="00E12A59" w14:paraId="727168C5" w14:textId="77777777" w:rsidTr="00F473C4">
        <w:trPr>
          <w:trHeight w:hRule="exact" w:val="2196"/>
          <w:jc w:val="center"/>
        </w:trPr>
        <w:tc>
          <w:tcPr>
            <w:tcW w:w="642" w:type="dxa"/>
            <w:tcBorders>
              <w:top w:val="nil"/>
              <w:left w:val="single" w:sz="4" w:space="0" w:color="auto"/>
              <w:bottom w:val="single" w:sz="4" w:space="0" w:color="auto"/>
              <w:right w:val="single" w:sz="4" w:space="0" w:color="auto"/>
            </w:tcBorders>
            <w:vAlign w:val="center"/>
          </w:tcPr>
          <w:p w14:paraId="7B99242E" w14:textId="03CD3545" w:rsidR="00F473C4" w:rsidRPr="00240F50" w:rsidRDefault="00F473C4" w:rsidP="004008EE">
            <w:pPr>
              <w:jc w:val="center"/>
              <w:rPr>
                <w:rFonts w:cstheme="minorHAnsi"/>
                <w:sz w:val="24"/>
                <w:szCs w:val="24"/>
              </w:rPr>
            </w:pPr>
            <w:r>
              <w:rPr>
                <w:rFonts w:cstheme="minorHAnsi"/>
                <w:sz w:val="24"/>
                <w:szCs w:val="24"/>
              </w:rPr>
              <w:t>2</w:t>
            </w:r>
          </w:p>
        </w:tc>
        <w:tc>
          <w:tcPr>
            <w:tcW w:w="2909" w:type="dxa"/>
            <w:gridSpan w:val="2"/>
            <w:tcBorders>
              <w:top w:val="nil"/>
              <w:left w:val="nil"/>
              <w:bottom w:val="single" w:sz="4" w:space="0" w:color="auto"/>
              <w:right w:val="single" w:sz="4" w:space="0" w:color="auto"/>
            </w:tcBorders>
            <w:vAlign w:val="center"/>
          </w:tcPr>
          <w:p w14:paraId="3D0E014E" w14:textId="32C713B5" w:rsidR="00F473C4" w:rsidRPr="00F473C4" w:rsidRDefault="00F473C4" w:rsidP="004008EE">
            <w:pPr>
              <w:rPr>
                <w:rFonts w:cstheme="minorHAnsi"/>
                <w:sz w:val="24"/>
                <w:szCs w:val="24"/>
                <w:lang w:val="el-GR"/>
              </w:rPr>
            </w:pPr>
            <w:r w:rsidRPr="00240F50">
              <w:rPr>
                <w:rFonts w:cstheme="minorHAnsi"/>
                <w:sz w:val="24"/>
                <w:szCs w:val="24"/>
                <w:lang w:val="el-GR"/>
              </w:rPr>
              <w:t>ΣΥΝΟΛΙΚΟ ΚΟΣΤΟΣ</w:t>
            </w:r>
            <w:r w:rsidRPr="00F473C4">
              <w:rPr>
                <w:rFonts w:cstheme="minorHAnsi"/>
                <w:sz w:val="24"/>
                <w:szCs w:val="24"/>
                <w:lang w:val="el-GR"/>
              </w:rPr>
              <w:t xml:space="preserve"> </w:t>
            </w:r>
            <w:r>
              <w:rPr>
                <w:rFonts w:cstheme="minorHAnsi"/>
                <w:sz w:val="24"/>
                <w:szCs w:val="24"/>
                <w:lang w:val="el-GR"/>
              </w:rPr>
              <w:t xml:space="preserve">ΟΙΚΙΑΚΩΝ ΥΔΡΟΜΕΤΡΩΝ </w:t>
            </w:r>
            <w:r>
              <w:rPr>
                <w:rFonts w:cstheme="minorHAnsi"/>
                <w:sz w:val="24"/>
                <w:szCs w:val="24"/>
              </w:rPr>
              <w:t>AMR</w:t>
            </w:r>
            <w:r w:rsidRPr="00F473C4">
              <w:rPr>
                <w:rFonts w:cstheme="minorHAnsi"/>
                <w:sz w:val="24"/>
                <w:szCs w:val="24"/>
                <w:lang w:val="el-GR"/>
              </w:rPr>
              <w:t xml:space="preserve">/ </w:t>
            </w:r>
            <w:r>
              <w:rPr>
                <w:rFonts w:cstheme="minorHAnsi"/>
                <w:sz w:val="24"/>
                <w:szCs w:val="24"/>
              </w:rPr>
              <w:t>AMI</w:t>
            </w:r>
          </w:p>
        </w:tc>
        <w:tc>
          <w:tcPr>
            <w:tcW w:w="2109" w:type="dxa"/>
            <w:tcBorders>
              <w:top w:val="nil"/>
              <w:left w:val="nil"/>
              <w:bottom w:val="single" w:sz="4" w:space="0" w:color="auto"/>
              <w:right w:val="single" w:sz="4" w:space="0" w:color="auto"/>
            </w:tcBorders>
            <w:vAlign w:val="center"/>
          </w:tcPr>
          <w:p w14:paraId="5D54EC45" w14:textId="77777777" w:rsidR="00F473C4" w:rsidRPr="00240F50" w:rsidRDefault="00F473C4" w:rsidP="004008EE">
            <w:pPr>
              <w:jc w:val="center"/>
              <w:rPr>
                <w:rFonts w:cstheme="minorHAnsi"/>
                <w:sz w:val="24"/>
                <w:szCs w:val="24"/>
                <w:lang w:val="el-GR"/>
              </w:rPr>
            </w:pPr>
          </w:p>
        </w:tc>
        <w:tc>
          <w:tcPr>
            <w:tcW w:w="4037" w:type="dxa"/>
            <w:tcBorders>
              <w:top w:val="nil"/>
              <w:left w:val="nil"/>
              <w:bottom w:val="single" w:sz="4" w:space="0" w:color="auto"/>
              <w:right w:val="single" w:sz="4" w:space="0" w:color="auto"/>
            </w:tcBorders>
            <w:vAlign w:val="center"/>
          </w:tcPr>
          <w:p w14:paraId="1DF8F23A" w14:textId="77777777" w:rsidR="00F473C4" w:rsidRPr="00240F50" w:rsidRDefault="00F473C4" w:rsidP="004008EE">
            <w:pPr>
              <w:jc w:val="center"/>
              <w:rPr>
                <w:rFonts w:cstheme="minorHAnsi"/>
                <w:sz w:val="24"/>
                <w:szCs w:val="24"/>
                <w:lang w:val="el-GR"/>
              </w:rPr>
            </w:pPr>
          </w:p>
        </w:tc>
      </w:tr>
      <w:tr w:rsidR="00882939" w:rsidRPr="00E12A59" w14:paraId="68F9BF7F" w14:textId="77777777" w:rsidTr="00F473C4">
        <w:trPr>
          <w:trHeight w:hRule="exact" w:val="1366"/>
          <w:jc w:val="center"/>
        </w:trPr>
        <w:tc>
          <w:tcPr>
            <w:tcW w:w="642" w:type="dxa"/>
            <w:tcBorders>
              <w:top w:val="nil"/>
              <w:left w:val="single" w:sz="4" w:space="0" w:color="auto"/>
              <w:bottom w:val="single" w:sz="4" w:space="0" w:color="auto"/>
              <w:right w:val="single" w:sz="4" w:space="0" w:color="auto"/>
            </w:tcBorders>
            <w:vAlign w:val="center"/>
          </w:tcPr>
          <w:p w14:paraId="1786D426" w14:textId="77777777" w:rsidR="00882939" w:rsidRPr="00240F50" w:rsidRDefault="00882939" w:rsidP="004008EE">
            <w:pPr>
              <w:jc w:val="center"/>
              <w:rPr>
                <w:rFonts w:cstheme="minorHAnsi"/>
                <w:sz w:val="24"/>
                <w:szCs w:val="24"/>
              </w:rPr>
            </w:pPr>
            <w:r w:rsidRPr="00240F50">
              <w:rPr>
                <w:rFonts w:cstheme="minorHAnsi"/>
                <w:sz w:val="24"/>
                <w:szCs w:val="24"/>
              </w:rPr>
              <w:t>2</w:t>
            </w:r>
          </w:p>
        </w:tc>
        <w:tc>
          <w:tcPr>
            <w:tcW w:w="2909" w:type="dxa"/>
            <w:gridSpan w:val="2"/>
            <w:tcBorders>
              <w:top w:val="nil"/>
              <w:left w:val="nil"/>
              <w:bottom w:val="single" w:sz="4" w:space="0" w:color="auto"/>
              <w:right w:val="single" w:sz="4" w:space="0" w:color="auto"/>
            </w:tcBorders>
            <w:vAlign w:val="center"/>
          </w:tcPr>
          <w:p w14:paraId="2A857139" w14:textId="77777777" w:rsidR="00882939" w:rsidRPr="00240F50" w:rsidRDefault="00882939" w:rsidP="004008EE">
            <w:pPr>
              <w:rPr>
                <w:rFonts w:cstheme="minorHAnsi"/>
                <w:sz w:val="24"/>
                <w:szCs w:val="24"/>
                <w:lang w:val="el-GR"/>
              </w:rPr>
            </w:pPr>
            <w:r w:rsidRPr="00240F50">
              <w:rPr>
                <w:rFonts w:cstheme="minorHAnsi"/>
                <w:sz w:val="24"/>
                <w:szCs w:val="24"/>
                <w:lang w:val="el-GR"/>
              </w:rPr>
              <w:t>ΣΥΝΟΛΙΚΟ ΚΟΣΤΟΣ ΚΕΝΤΡΙΚΟΥ ΣΤΑΘΜΟΥ ΕΛΕΓΧΟΥ</w:t>
            </w:r>
          </w:p>
        </w:tc>
        <w:tc>
          <w:tcPr>
            <w:tcW w:w="2109" w:type="dxa"/>
            <w:tcBorders>
              <w:top w:val="nil"/>
              <w:left w:val="nil"/>
              <w:bottom w:val="single" w:sz="4" w:space="0" w:color="auto"/>
              <w:right w:val="single" w:sz="4" w:space="0" w:color="auto"/>
            </w:tcBorders>
            <w:vAlign w:val="center"/>
          </w:tcPr>
          <w:p w14:paraId="5C55731E" w14:textId="77777777" w:rsidR="00882939" w:rsidRPr="00240F50" w:rsidRDefault="00882939" w:rsidP="004008EE">
            <w:pPr>
              <w:jc w:val="center"/>
              <w:rPr>
                <w:rFonts w:cstheme="minorHAnsi"/>
                <w:sz w:val="24"/>
                <w:szCs w:val="24"/>
                <w:lang w:val="el-GR"/>
              </w:rPr>
            </w:pPr>
          </w:p>
        </w:tc>
        <w:tc>
          <w:tcPr>
            <w:tcW w:w="4037" w:type="dxa"/>
            <w:tcBorders>
              <w:top w:val="nil"/>
              <w:left w:val="nil"/>
              <w:bottom w:val="single" w:sz="4" w:space="0" w:color="auto"/>
              <w:right w:val="single" w:sz="4" w:space="0" w:color="auto"/>
            </w:tcBorders>
            <w:vAlign w:val="center"/>
          </w:tcPr>
          <w:p w14:paraId="552E36D0" w14:textId="77777777" w:rsidR="00882939" w:rsidRPr="00240F50" w:rsidRDefault="00882939" w:rsidP="004008EE">
            <w:pPr>
              <w:jc w:val="center"/>
              <w:rPr>
                <w:rFonts w:cstheme="minorHAnsi"/>
                <w:sz w:val="24"/>
                <w:szCs w:val="24"/>
                <w:lang w:val="el-GR"/>
              </w:rPr>
            </w:pPr>
          </w:p>
        </w:tc>
      </w:tr>
      <w:tr w:rsidR="00882939" w:rsidRPr="00240F50" w14:paraId="2545E147" w14:textId="77777777" w:rsidTr="00F473C4">
        <w:trPr>
          <w:trHeight w:hRule="exact" w:val="1357"/>
          <w:jc w:val="center"/>
        </w:trPr>
        <w:tc>
          <w:tcPr>
            <w:tcW w:w="642" w:type="dxa"/>
            <w:tcBorders>
              <w:top w:val="nil"/>
              <w:left w:val="single" w:sz="4" w:space="0" w:color="auto"/>
              <w:bottom w:val="single" w:sz="4" w:space="0" w:color="auto"/>
              <w:right w:val="single" w:sz="4" w:space="0" w:color="auto"/>
            </w:tcBorders>
            <w:vAlign w:val="center"/>
          </w:tcPr>
          <w:p w14:paraId="50346798" w14:textId="77777777" w:rsidR="00882939" w:rsidRPr="00240F50" w:rsidRDefault="00882939" w:rsidP="004008EE">
            <w:pPr>
              <w:jc w:val="center"/>
              <w:rPr>
                <w:rFonts w:cstheme="minorHAnsi"/>
                <w:sz w:val="24"/>
                <w:szCs w:val="24"/>
              </w:rPr>
            </w:pPr>
            <w:r w:rsidRPr="00240F50">
              <w:rPr>
                <w:rFonts w:cstheme="minorHAnsi"/>
                <w:sz w:val="24"/>
                <w:szCs w:val="24"/>
              </w:rPr>
              <w:t>3</w:t>
            </w:r>
          </w:p>
        </w:tc>
        <w:tc>
          <w:tcPr>
            <w:tcW w:w="2909" w:type="dxa"/>
            <w:gridSpan w:val="2"/>
            <w:tcBorders>
              <w:top w:val="nil"/>
              <w:left w:val="nil"/>
              <w:bottom w:val="single" w:sz="4" w:space="0" w:color="auto"/>
              <w:right w:val="single" w:sz="4" w:space="0" w:color="auto"/>
            </w:tcBorders>
            <w:vAlign w:val="center"/>
          </w:tcPr>
          <w:p w14:paraId="057700BF" w14:textId="77777777" w:rsidR="00882939" w:rsidRPr="00240F50" w:rsidRDefault="00882939" w:rsidP="004008EE">
            <w:pPr>
              <w:rPr>
                <w:rFonts w:cstheme="minorHAnsi"/>
                <w:sz w:val="24"/>
                <w:szCs w:val="24"/>
                <w:lang w:val="el-GR"/>
              </w:rPr>
            </w:pPr>
            <w:r w:rsidRPr="00240F50">
              <w:rPr>
                <w:rFonts w:cstheme="minorHAnsi"/>
                <w:sz w:val="24"/>
                <w:szCs w:val="24"/>
                <w:lang w:val="el-GR"/>
              </w:rPr>
              <w:t>ΣΥΝΟΛΙΚΟ ΚΟΣΤΟΣ ΛΟΙΠΩΝ ΥΠΗΡΕΣΙΩΝ</w:t>
            </w:r>
          </w:p>
        </w:tc>
        <w:tc>
          <w:tcPr>
            <w:tcW w:w="2109" w:type="dxa"/>
            <w:tcBorders>
              <w:top w:val="nil"/>
              <w:left w:val="nil"/>
              <w:bottom w:val="single" w:sz="4" w:space="0" w:color="auto"/>
              <w:right w:val="single" w:sz="4" w:space="0" w:color="auto"/>
            </w:tcBorders>
            <w:vAlign w:val="center"/>
          </w:tcPr>
          <w:p w14:paraId="416460A6" w14:textId="77777777" w:rsidR="00882939" w:rsidRPr="00240F50" w:rsidRDefault="00882939" w:rsidP="004008EE">
            <w:pPr>
              <w:jc w:val="center"/>
              <w:rPr>
                <w:rFonts w:cstheme="minorHAnsi"/>
                <w:sz w:val="24"/>
                <w:szCs w:val="24"/>
                <w:lang w:val="el-GR"/>
              </w:rPr>
            </w:pPr>
          </w:p>
        </w:tc>
        <w:tc>
          <w:tcPr>
            <w:tcW w:w="4037" w:type="dxa"/>
            <w:tcBorders>
              <w:top w:val="nil"/>
              <w:left w:val="nil"/>
              <w:bottom w:val="single" w:sz="4" w:space="0" w:color="auto"/>
              <w:right w:val="single" w:sz="4" w:space="0" w:color="auto"/>
            </w:tcBorders>
            <w:vAlign w:val="center"/>
          </w:tcPr>
          <w:p w14:paraId="42DCA229" w14:textId="77777777" w:rsidR="00882939" w:rsidRPr="00240F50" w:rsidRDefault="00882939" w:rsidP="004008EE">
            <w:pPr>
              <w:jc w:val="center"/>
              <w:rPr>
                <w:rFonts w:cstheme="minorHAnsi"/>
                <w:sz w:val="24"/>
                <w:szCs w:val="24"/>
                <w:lang w:val="el-GR"/>
              </w:rPr>
            </w:pPr>
          </w:p>
        </w:tc>
      </w:tr>
      <w:tr w:rsidR="00882939" w:rsidRPr="00E12A59" w14:paraId="73817662" w14:textId="77777777" w:rsidTr="00F473C4">
        <w:trPr>
          <w:trHeight w:hRule="exact" w:val="1104"/>
          <w:jc w:val="center"/>
        </w:trPr>
        <w:tc>
          <w:tcPr>
            <w:tcW w:w="1547" w:type="dxa"/>
            <w:gridSpan w:val="2"/>
            <w:tcBorders>
              <w:top w:val="nil"/>
              <w:bottom w:val="nil"/>
              <w:right w:val="single" w:sz="4" w:space="0" w:color="auto"/>
            </w:tcBorders>
            <w:vAlign w:val="center"/>
          </w:tcPr>
          <w:p w14:paraId="04E0273B" w14:textId="77777777" w:rsidR="00882939" w:rsidRPr="00240F50" w:rsidRDefault="00882939" w:rsidP="004008EE">
            <w:pPr>
              <w:jc w:val="center"/>
              <w:rPr>
                <w:rFonts w:cstheme="minorHAnsi"/>
                <w:b/>
                <w:sz w:val="24"/>
                <w:szCs w:val="24"/>
                <w:lang w:val="el-GR"/>
              </w:rPr>
            </w:pPr>
          </w:p>
        </w:tc>
        <w:tc>
          <w:tcPr>
            <w:tcW w:w="2005" w:type="dxa"/>
            <w:tcBorders>
              <w:top w:val="single" w:sz="4" w:space="0" w:color="auto"/>
              <w:left w:val="single" w:sz="4" w:space="0" w:color="auto"/>
              <w:bottom w:val="single" w:sz="4" w:space="0" w:color="auto"/>
              <w:right w:val="single" w:sz="4" w:space="0" w:color="auto"/>
            </w:tcBorders>
            <w:vAlign w:val="center"/>
          </w:tcPr>
          <w:p w14:paraId="264DAC05" w14:textId="77777777" w:rsidR="00882939" w:rsidRPr="00240F50" w:rsidRDefault="00882939" w:rsidP="004008EE">
            <w:pPr>
              <w:jc w:val="center"/>
              <w:rPr>
                <w:rFonts w:cstheme="minorHAnsi"/>
                <w:b/>
                <w:sz w:val="24"/>
                <w:szCs w:val="24"/>
                <w:lang w:val="el-GR"/>
              </w:rPr>
            </w:pPr>
            <w:r w:rsidRPr="00240F50">
              <w:rPr>
                <w:rFonts w:cstheme="minorHAnsi"/>
                <w:b/>
                <w:sz w:val="24"/>
                <w:szCs w:val="24"/>
                <w:lang w:val="el-GR"/>
              </w:rPr>
              <w:t>ΣΥΝΟΛΟ ΠΡΟΣΦΟΡΑΣ (Χωρίς Φ.Π.Α.)</w:t>
            </w:r>
          </w:p>
        </w:tc>
        <w:tc>
          <w:tcPr>
            <w:tcW w:w="2109" w:type="dxa"/>
            <w:tcBorders>
              <w:top w:val="single" w:sz="4" w:space="0" w:color="auto"/>
              <w:left w:val="nil"/>
              <w:bottom w:val="single" w:sz="4" w:space="0" w:color="auto"/>
              <w:right w:val="single" w:sz="4" w:space="0" w:color="auto"/>
            </w:tcBorders>
            <w:vAlign w:val="center"/>
          </w:tcPr>
          <w:p w14:paraId="0CCD0E64" w14:textId="77777777" w:rsidR="00882939" w:rsidRPr="00240F50" w:rsidRDefault="00882939" w:rsidP="004008EE">
            <w:pPr>
              <w:jc w:val="center"/>
              <w:rPr>
                <w:rFonts w:cstheme="minorHAnsi"/>
                <w:b/>
                <w:sz w:val="24"/>
                <w:szCs w:val="24"/>
                <w:lang w:val="el-GR"/>
              </w:rPr>
            </w:pPr>
          </w:p>
        </w:tc>
        <w:tc>
          <w:tcPr>
            <w:tcW w:w="4037" w:type="dxa"/>
            <w:tcBorders>
              <w:top w:val="single" w:sz="4" w:space="0" w:color="auto"/>
              <w:left w:val="nil"/>
              <w:bottom w:val="single" w:sz="4" w:space="0" w:color="auto"/>
              <w:right w:val="single" w:sz="4" w:space="0" w:color="auto"/>
            </w:tcBorders>
            <w:vAlign w:val="center"/>
          </w:tcPr>
          <w:p w14:paraId="31ADCC40" w14:textId="77777777" w:rsidR="00882939" w:rsidRPr="00240F50" w:rsidRDefault="00882939" w:rsidP="004008EE">
            <w:pPr>
              <w:jc w:val="center"/>
              <w:rPr>
                <w:rFonts w:cstheme="minorHAnsi"/>
                <w:b/>
                <w:sz w:val="24"/>
                <w:szCs w:val="24"/>
                <w:lang w:val="el-GR"/>
              </w:rPr>
            </w:pPr>
          </w:p>
        </w:tc>
      </w:tr>
      <w:tr w:rsidR="00882939" w:rsidRPr="00240F50" w14:paraId="7ECD96D8" w14:textId="77777777" w:rsidTr="00F473C4">
        <w:trPr>
          <w:trHeight w:hRule="exact" w:val="653"/>
          <w:jc w:val="center"/>
        </w:trPr>
        <w:tc>
          <w:tcPr>
            <w:tcW w:w="1547" w:type="dxa"/>
            <w:gridSpan w:val="2"/>
            <w:tcBorders>
              <w:top w:val="nil"/>
              <w:bottom w:val="nil"/>
              <w:right w:val="single" w:sz="4" w:space="0" w:color="auto"/>
            </w:tcBorders>
            <w:vAlign w:val="center"/>
          </w:tcPr>
          <w:p w14:paraId="48A78436" w14:textId="77777777" w:rsidR="00882939" w:rsidRPr="00240F50" w:rsidRDefault="00882939" w:rsidP="004008EE">
            <w:pPr>
              <w:jc w:val="center"/>
              <w:rPr>
                <w:rFonts w:cstheme="minorHAnsi"/>
                <w:b/>
                <w:sz w:val="24"/>
                <w:szCs w:val="24"/>
                <w:lang w:val="el-GR"/>
              </w:rPr>
            </w:pPr>
          </w:p>
        </w:tc>
        <w:tc>
          <w:tcPr>
            <w:tcW w:w="2005" w:type="dxa"/>
            <w:tcBorders>
              <w:top w:val="single" w:sz="4" w:space="0" w:color="auto"/>
              <w:left w:val="single" w:sz="4" w:space="0" w:color="auto"/>
              <w:bottom w:val="single" w:sz="4" w:space="0" w:color="auto"/>
              <w:right w:val="single" w:sz="4" w:space="0" w:color="auto"/>
            </w:tcBorders>
            <w:vAlign w:val="center"/>
          </w:tcPr>
          <w:p w14:paraId="5D87FA23" w14:textId="77777777" w:rsidR="00882939" w:rsidRPr="00240F50" w:rsidRDefault="00882939" w:rsidP="004008EE">
            <w:pPr>
              <w:jc w:val="center"/>
              <w:rPr>
                <w:rFonts w:cstheme="minorHAnsi"/>
                <w:b/>
                <w:sz w:val="24"/>
                <w:szCs w:val="24"/>
              </w:rPr>
            </w:pPr>
            <w:r w:rsidRPr="00240F50">
              <w:rPr>
                <w:rFonts w:cstheme="minorHAnsi"/>
                <w:b/>
                <w:sz w:val="24"/>
                <w:szCs w:val="24"/>
              </w:rPr>
              <w:t>Φ.Π.Α. 24%</w:t>
            </w:r>
          </w:p>
        </w:tc>
        <w:tc>
          <w:tcPr>
            <w:tcW w:w="2109" w:type="dxa"/>
            <w:tcBorders>
              <w:top w:val="single" w:sz="4" w:space="0" w:color="auto"/>
              <w:left w:val="nil"/>
              <w:bottom w:val="single" w:sz="4" w:space="0" w:color="auto"/>
              <w:right w:val="single" w:sz="4" w:space="0" w:color="auto"/>
            </w:tcBorders>
            <w:vAlign w:val="center"/>
          </w:tcPr>
          <w:p w14:paraId="4493E77B" w14:textId="77777777" w:rsidR="00882939" w:rsidRPr="00240F50" w:rsidRDefault="00882939" w:rsidP="004008EE">
            <w:pPr>
              <w:jc w:val="center"/>
              <w:rPr>
                <w:rFonts w:cstheme="minorHAnsi"/>
                <w:b/>
                <w:sz w:val="24"/>
                <w:szCs w:val="24"/>
              </w:rPr>
            </w:pPr>
          </w:p>
        </w:tc>
        <w:tc>
          <w:tcPr>
            <w:tcW w:w="4037" w:type="dxa"/>
            <w:tcBorders>
              <w:top w:val="single" w:sz="4" w:space="0" w:color="auto"/>
              <w:left w:val="nil"/>
              <w:bottom w:val="single" w:sz="4" w:space="0" w:color="auto"/>
              <w:right w:val="single" w:sz="4" w:space="0" w:color="auto"/>
            </w:tcBorders>
            <w:vAlign w:val="center"/>
          </w:tcPr>
          <w:p w14:paraId="7924408F" w14:textId="77777777" w:rsidR="00882939" w:rsidRPr="00240F50" w:rsidRDefault="00882939" w:rsidP="004008EE">
            <w:pPr>
              <w:jc w:val="center"/>
              <w:rPr>
                <w:rFonts w:cstheme="minorHAnsi"/>
                <w:b/>
                <w:sz w:val="24"/>
                <w:szCs w:val="24"/>
              </w:rPr>
            </w:pPr>
          </w:p>
        </w:tc>
      </w:tr>
      <w:tr w:rsidR="00882939" w:rsidRPr="00E12A59" w14:paraId="22439B27" w14:textId="77777777" w:rsidTr="00F473C4">
        <w:trPr>
          <w:trHeight w:hRule="exact" w:val="1206"/>
          <w:jc w:val="center"/>
        </w:trPr>
        <w:tc>
          <w:tcPr>
            <w:tcW w:w="1547" w:type="dxa"/>
            <w:gridSpan w:val="2"/>
            <w:tcBorders>
              <w:top w:val="nil"/>
              <w:right w:val="single" w:sz="4" w:space="0" w:color="auto"/>
            </w:tcBorders>
            <w:vAlign w:val="center"/>
          </w:tcPr>
          <w:p w14:paraId="3020E810" w14:textId="77777777" w:rsidR="00882939" w:rsidRPr="00240F50" w:rsidRDefault="00882939" w:rsidP="004008EE">
            <w:pPr>
              <w:jc w:val="center"/>
              <w:rPr>
                <w:rFonts w:cstheme="minorHAnsi"/>
                <w:b/>
                <w:sz w:val="24"/>
                <w:szCs w:val="24"/>
              </w:rPr>
            </w:pPr>
          </w:p>
        </w:tc>
        <w:tc>
          <w:tcPr>
            <w:tcW w:w="2005" w:type="dxa"/>
            <w:tcBorders>
              <w:top w:val="single" w:sz="4" w:space="0" w:color="auto"/>
              <w:left w:val="single" w:sz="4" w:space="0" w:color="auto"/>
              <w:bottom w:val="single" w:sz="4" w:space="0" w:color="auto"/>
              <w:right w:val="single" w:sz="4" w:space="0" w:color="auto"/>
            </w:tcBorders>
            <w:vAlign w:val="center"/>
          </w:tcPr>
          <w:p w14:paraId="79737092" w14:textId="77777777" w:rsidR="00882939" w:rsidRPr="00240F50" w:rsidRDefault="00882939" w:rsidP="004008EE">
            <w:pPr>
              <w:jc w:val="center"/>
              <w:rPr>
                <w:rFonts w:cstheme="minorHAnsi"/>
                <w:b/>
                <w:sz w:val="24"/>
                <w:szCs w:val="24"/>
                <w:lang w:val="el-GR"/>
              </w:rPr>
            </w:pPr>
            <w:r w:rsidRPr="00240F50">
              <w:rPr>
                <w:rFonts w:cstheme="minorHAnsi"/>
                <w:b/>
                <w:sz w:val="24"/>
                <w:szCs w:val="24"/>
                <w:lang w:val="el-GR"/>
              </w:rPr>
              <w:t>ΣΥΝΟΛΟ ΠΡΟΣΦΟΡΑΣ (Με Φ.Π.Α.)</w:t>
            </w:r>
          </w:p>
        </w:tc>
        <w:tc>
          <w:tcPr>
            <w:tcW w:w="2109" w:type="dxa"/>
            <w:tcBorders>
              <w:top w:val="single" w:sz="4" w:space="0" w:color="auto"/>
              <w:left w:val="nil"/>
              <w:bottom w:val="single" w:sz="4" w:space="0" w:color="auto"/>
              <w:right w:val="single" w:sz="4" w:space="0" w:color="auto"/>
            </w:tcBorders>
            <w:vAlign w:val="center"/>
          </w:tcPr>
          <w:p w14:paraId="5CB28B2C" w14:textId="77777777" w:rsidR="00882939" w:rsidRPr="00240F50" w:rsidRDefault="00882939" w:rsidP="004008EE">
            <w:pPr>
              <w:jc w:val="center"/>
              <w:rPr>
                <w:rFonts w:cstheme="minorHAnsi"/>
                <w:b/>
                <w:sz w:val="24"/>
                <w:szCs w:val="24"/>
                <w:lang w:val="el-GR"/>
              </w:rPr>
            </w:pPr>
          </w:p>
        </w:tc>
        <w:tc>
          <w:tcPr>
            <w:tcW w:w="4037" w:type="dxa"/>
            <w:tcBorders>
              <w:top w:val="single" w:sz="4" w:space="0" w:color="auto"/>
              <w:left w:val="nil"/>
              <w:bottom w:val="single" w:sz="4" w:space="0" w:color="auto"/>
              <w:right w:val="single" w:sz="4" w:space="0" w:color="auto"/>
            </w:tcBorders>
            <w:vAlign w:val="center"/>
          </w:tcPr>
          <w:p w14:paraId="4891F3D2" w14:textId="77777777" w:rsidR="00882939" w:rsidRPr="00240F50" w:rsidRDefault="00882939" w:rsidP="004008EE">
            <w:pPr>
              <w:jc w:val="center"/>
              <w:rPr>
                <w:rFonts w:cstheme="minorHAnsi"/>
                <w:b/>
                <w:sz w:val="24"/>
                <w:szCs w:val="24"/>
                <w:lang w:val="el-GR"/>
              </w:rPr>
            </w:pPr>
          </w:p>
        </w:tc>
      </w:tr>
    </w:tbl>
    <w:p w14:paraId="16A3F52C" w14:textId="77777777" w:rsidR="00882939" w:rsidRPr="00240F50" w:rsidRDefault="00882939" w:rsidP="00882939">
      <w:pPr>
        <w:rPr>
          <w:rFonts w:cstheme="minorHAnsi"/>
          <w:lang w:val="el-GR"/>
        </w:rPr>
      </w:pPr>
    </w:p>
    <w:p w14:paraId="2B014FD5" w14:textId="77777777" w:rsidR="00882939" w:rsidRPr="00240F50" w:rsidRDefault="00882939" w:rsidP="005E624C">
      <w:pPr>
        <w:jc w:val="right"/>
        <w:rPr>
          <w:rFonts w:cstheme="minorHAnsi"/>
          <w:b/>
          <w:sz w:val="24"/>
          <w:szCs w:val="24"/>
          <w:lang w:val="el-GR"/>
        </w:rPr>
      </w:pPr>
    </w:p>
    <w:p w14:paraId="6C6076B8" w14:textId="77777777" w:rsidR="006E6C22" w:rsidRPr="00240F50" w:rsidRDefault="004E3F8F" w:rsidP="005E624C">
      <w:pPr>
        <w:jc w:val="right"/>
        <w:rPr>
          <w:rFonts w:cstheme="minorHAnsi"/>
          <w:b/>
          <w:sz w:val="24"/>
          <w:szCs w:val="24"/>
          <w:lang w:val="el-GR"/>
        </w:rPr>
      </w:pPr>
      <w:r w:rsidRPr="00240F50">
        <w:rPr>
          <w:rFonts w:cstheme="minorHAnsi"/>
          <w:b/>
          <w:sz w:val="24"/>
          <w:szCs w:val="24"/>
          <w:lang w:val="el-GR"/>
        </w:rPr>
        <w:t>Ο ΠΡΟΣΦΕΡΩΝ</w:t>
      </w:r>
    </w:p>
    <w:sectPr w:rsidR="006E6C22" w:rsidRPr="00240F50" w:rsidSect="0061274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50CD4" w14:textId="77777777" w:rsidR="00A359E6" w:rsidRDefault="00A359E6" w:rsidP="006545A7">
      <w:pPr>
        <w:spacing w:after="0" w:line="240" w:lineRule="auto"/>
      </w:pPr>
      <w:r>
        <w:separator/>
      </w:r>
    </w:p>
  </w:endnote>
  <w:endnote w:type="continuationSeparator" w:id="0">
    <w:p w14:paraId="3DDD4375" w14:textId="77777777" w:rsidR="00A359E6" w:rsidRDefault="00A359E6" w:rsidP="00654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D1A20" w14:textId="77777777" w:rsidR="004D5895" w:rsidRPr="00BB267A" w:rsidRDefault="004D5895">
    <w:pPr>
      <w:pStyle w:val="a9"/>
      <w:jc w:val="right"/>
      <w:rPr>
        <w:rFonts w:cstheme="minorHAnsi"/>
      </w:rPr>
    </w:pPr>
  </w:p>
  <w:p w14:paraId="355015AB" w14:textId="77777777" w:rsidR="004D5895" w:rsidRPr="00BB267A" w:rsidRDefault="004D5895" w:rsidP="003E6EBD">
    <w:pPr>
      <w:pStyle w:val="a9"/>
      <w:jc w:val="center"/>
      <w:rPr>
        <w:rStyle w:val="aa"/>
        <w:rFonts w:cstheme="minorHAnsi"/>
        <w:b/>
        <w:sz w:val="20"/>
        <w:szCs w:val="20"/>
        <w:lang w:val="el-GR"/>
      </w:rPr>
    </w:pPr>
    <w:r w:rsidRPr="00BB267A">
      <w:rPr>
        <w:rStyle w:val="aa"/>
        <w:rFonts w:cstheme="minorHAnsi"/>
        <w:b/>
        <w:sz w:val="20"/>
        <w:szCs w:val="20"/>
        <w:lang w:val="el-GR"/>
      </w:rPr>
      <w:t>Δημοτική Επιχείρηση Ύδρευσης – Αποχέτευσης Λαμίας (ΔΕΥΑΛ)</w:t>
    </w:r>
  </w:p>
  <w:p w14:paraId="5C5C0501" w14:textId="44B6EA2B" w:rsidR="004D5895" w:rsidRPr="00BB267A" w:rsidRDefault="004D5895" w:rsidP="003E6EBD">
    <w:pPr>
      <w:pStyle w:val="a9"/>
      <w:ind w:right="360"/>
      <w:jc w:val="center"/>
      <w:rPr>
        <w:rFonts w:cstheme="minorHAnsi"/>
        <w:b/>
        <w:sz w:val="20"/>
        <w:szCs w:val="20"/>
        <w:lang w:val="el-GR"/>
      </w:rPr>
    </w:pPr>
    <w:r w:rsidRPr="00BB267A">
      <w:rPr>
        <w:rFonts w:cstheme="minorHAnsi"/>
        <w:b/>
        <w:sz w:val="20"/>
        <w:szCs w:val="20"/>
        <w:lang w:val="el-GR"/>
      </w:rPr>
      <w:t>Παράρτημα 10: Έντυπο Οικονομικής Προσφοράς</w:t>
    </w:r>
  </w:p>
  <w:p w14:paraId="5138E6EE" w14:textId="77777777" w:rsidR="004D5895" w:rsidRPr="00BB267A" w:rsidRDefault="004D5895" w:rsidP="003E6EBD">
    <w:pPr>
      <w:pStyle w:val="a9"/>
      <w:jc w:val="center"/>
      <w:rPr>
        <w:rFonts w:cstheme="minorHAnsi"/>
        <w:sz w:val="20"/>
        <w:szCs w:val="20"/>
        <w:lang w:val="el-GR"/>
      </w:rPr>
    </w:pPr>
    <w:r w:rsidRPr="00BB267A">
      <w:rPr>
        <w:rFonts w:cstheme="minorHAnsi"/>
        <w:b/>
        <w:sz w:val="20"/>
        <w:szCs w:val="20"/>
      </w:rPr>
      <w:t xml:space="preserve">- </w:t>
    </w:r>
    <w:r w:rsidRPr="00BB267A">
      <w:rPr>
        <w:rFonts w:cstheme="minorHAnsi"/>
        <w:b/>
        <w:sz w:val="20"/>
        <w:szCs w:val="20"/>
      </w:rPr>
      <w:fldChar w:fldCharType="begin"/>
    </w:r>
    <w:r w:rsidRPr="00BB267A">
      <w:rPr>
        <w:rFonts w:cstheme="minorHAnsi"/>
        <w:b/>
        <w:sz w:val="20"/>
        <w:szCs w:val="20"/>
      </w:rPr>
      <w:instrText xml:space="preserve"> PAGE </w:instrText>
    </w:r>
    <w:r w:rsidRPr="00BB267A">
      <w:rPr>
        <w:rFonts w:cstheme="minorHAnsi"/>
        <w:b/>
        <w:sz w:val="20"/>
        <w:szCs w:val="20"/>
      </w:rPr>
      <w:fldChar w:fldCharType="separate"/>
    </w:r>
    <w:r w:rsidR="00BF4697">
      <w:rPr>
        <w:rFonts w:cstheme="minorHAnsi"/>
        <w:b/>
        <w:noProof/>
        <w:sz w:val="20"/>
        <w:szCs w:val="20"/>
      </w:rPr>
      <w:t>56</w:t>
    </w:r>
    <w:r w:rsidRPr="00BB267A">
      <w:rPr>
        <w:rFonts w:cstheme="minorHAnsi"/>
        <w:b/>
        <w:sz w:val="20"/>
        <w:szCs w:val="20"/>
      </w:rPr>
      <w:fldChar w:fldCharType="end"/>
    </w:r>
    <w:r w:rsidRPr="00BB267A">
      <w:rPr>
        <w:rFonts w:cstheme="minorHAnsi"/>
        <w:b/>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5D1B6" w14:textId="77777777" w:rsidR="00A359E6" w:rsidRDefault="00A359E6" w:rsidP="006545A7">
      <w:pPr>
        <w:spacing w:after="0" w:line="240" w:lineRule="auto"/>
      </w:pPr>
      <w:r>
        <w:separator/>
      </w:r>
    </w:p>
  </w:footnote>
  <w:footnote w:type="continuationSeparator" w:id="0">
    <w:p w14:paraId="2399481D" w14:textId="77777777" w:rsidR="00A359E6" w:rsidRDefault="00A359E6" w:rsidP="006545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507122B"/>
    <w:multiLevelType w:val="hybridMultilevel"/>
    <w:tmpl w:val="12827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F6EB9"/>
    <w:multiLevelType w:val="hybridMultilevel"/>
    <w:tmpl w:val="7DB62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EE485C"/>
    <w:multiLevelType w:val="hybridMultilevel"/>
    <w:tmpl w:val="75164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4A54D2"/>
    <w:multiLevelType w:val="hybridMultilevel"/>
    <w:tmpl w:val="755A9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B2CC4"/>
    <w:multiLevelType w:val="hybridMultilevel"/>
    <w:tmpl w:val="2D0C76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C10A2A"/>
    <w:multiLevelType w:val="hybridMultilevel"/>
    <w:tmpl w:val="4B741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FF5617"/>
    <w:multiLevelType w:val="hybridMultilevel"/>
    <w:tmpl w:val="CBD0787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331F66B1"/>
    <w:multiLevelType w:val="hybridMultilevel"/>
    <w:tmpl w:val="B2B45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C71102"/>
    <w:multiLevelType w:val="hybridMultilevel"/>
    <w:tmpl w:val="3FD06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DD5843"/>
    <w:multiLevelType w:val="hybridMultilevel"/>
    <w:tmpl w:val="CDF6EC2C"/>
    <w:lvl w:ilvl="0" w:tplc="EAF0BE78">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A265BB"/>
    <w:multiLevelType w:val="hybridMultilevel"/>
    <w:tmpl w:val="A67A3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577B5E"/>
    <w:multiLevelType w:val="hybridMultilevel"/>
    <w:tmpl w:val="317EF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D2459F"/>
    <w:multiLevelType w:val="hybridMultilevel"/>
    <w:tmpl w:val="336060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4F3F7A"/>
    <w:multiLevelType w:val="hybridMultilevel"/>
    <w:tmpl w:val="F052F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667E99"/>
    <w:multiLevelType w:val="hybridMultilevel"/>
    <w:tmpl w:val="5AEA598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5373C2"/>
    <w:multiLevelType w:val="hybridMultilevel"/>
    <w:tmpl w:val="792E5736"/>
    <w:lvl w:ilvl="0" w:tplc="0338BC9A">
      <w:start w:val="1"/>
      <w:numFmt w:val="bullet"/>
      <w:lvlText w:val=""/>
      <w:lvlJc w:val="left"/>
      <w:pPr>
        <w:ind w:left="824" w:hanging="351"/>
      </w:pPr>
      <w:rPr>
        <w:rFonts w:ascii="Wingdings" w:eastAsia="Wingdings" w:hAnsi="Wingdings" w:hint="default"/>
        <w:w w:val="102"/>
        <w:sz w:val="21"/>
        <w:szCs w:val="21"/>
      </w:rPr>
    </w:lvl>
    <w:lvl w:ilvl="1" w:tplc="02467D66">
      <w:start w:val="1"/>
      <w:numFmt w:val="bullet"/>
      <w:lvlText w:val="•"/>
      <w:lvlJc w:val="left"/>
      <w:pPr>
        <w:ind w:left="1732" w:hanging="351"/>
      </w:pPr>
      <w:rPr>
        <w:rFonts w:hint="default"/>
      </w:rPr>
    </w:lvl>
    <w:lvl w:ilvl="2" w:tplc="585AF502">
      <w:start w:val="1"/>
      <w:numFmt w:val="bullet"/>
      <w:lvlText w:val="•"/>
      <w:lvlJc w:val="left"/>
      <w:pPr>
        <w:ind w:left="2639" w:hanging="351"/>
      </w:pPr>
      <w:rPr>
        <w:rFonts w:hint="default"/>
      </w:rPr>
    </w:lvl>
    <w:lvl w:ilvl="3" w:tplc="F48C62B4">
      <w:start w:val="1"/>
      <w:numFmt w:val="bullet"/>
      <w:lvlText w:val="•"/>
      <w:lvlJc w:val="left"/>
      <w:pPr>
        <w:ind w:left="3547" w:hanging="351"/>
      </w:pPr>
      <w:rPr>
        <w:rFonts w:hint="default"/>
      </w:rPr>
    </w:lvl>
    <w:lvl w:ilvl="4" w:tplc="E75C6D90">
      <w:start w:val="1"/>
      <w:numFmt w:val="bullet"/>
      <w:lvlText w:val="•"/>
      <w:lvlJc w:val="left"/>
      <w:pPr>
        <w:ind w:left="4454" w:hanging="351"/>
      </w:pPr>
      <w:rPr>
        <w:rFonts w:hint="default"/>
      </w:rPr>
    </w:lvl>
    <w:lvl w:ilvl="5" w:tplc="BE508B90">
      <w:start w:val="1"/>
      <w:numFmt w:val="bullet"/>
      <w:lvlText w:val="•"/>
      <w:lvlJc w:val="left"/>
      <w:pPr>
        <w:ind w:left="5362" w:hanging="351"/>
      </w:pPr>
      <w:rPr>
        <w:rFonts w:hint="default"/>
      </w:rPr>
    </w:lvl>
    <w:lvl w:ilvl="6" w:tplc="AD6CAAEC">
      <w:start w:val="1"/>
      <w:numFmt w:val="bullet"/>
      <w:lvlText w:val="•"/>
      <w:lvlJc w:val="left"/>
      <w:pPr>
        <w:ind w:left="6269" w:hanging="351"/>
      </w:pPr>
      <w:rPr>
        <w:rFonts w:hint="default"/>
      </w:rPr>
    </w:lvl>
    <w:lvl w:ilvl="7" w:tplc="9F063DD6">
      <w:start w:val="1"/>
      <w:numFmt w:val="bullet"/>
      <w:lvlText w:val="•"/>
      <w:lvlJc w:val="left"/>
      <w:pPr>
        <w:ind w:left="7177" w:hanging="351"/>
      </w:pPr>
      <w:rPr>
        <w:rFonts w:hint="default"/>
      </w:rPr>
    </w:lvl>
    <w:lvl w:ilvl="8" w:tplc="8C96D10C">
      <w:start w:val="1"/>
      <w:numFmt w:val="bullet"/>
      <w:lvlText w:val="•"/>
      <w:lvlJc w:val="left"/>
      <w:pPr>
        <w:ind w:left="8084" w:hanging="351"/>
      </w:pPr>
      <w:rPr>
        <w:rFonts w:hint="default"/>
      </w:rPr>
    </w:lvl>
  </w:abstractNum>
  <w:abstractNum w:abstractNumId="17">
    <w:nsid w:val="7E9C788D"/>
    <w:multiLevelType w:val="hybridMultilevel"/>
    <w:tmpl w:val="2004B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8"/>
  </w:num>
  <w:num w:numId="4">
    <w:abstractNumId w:val="13"/>
  </w:num>
  <w:num w:numId="5">
    <w:abstractNumId w:val="17"/>
  </w:num>
  <w:num w:numId="6">
    <w:abstractNumId w:val="14"/>
  </w:num>
  <w:num w:numId="7">
    <w:abstractNumId w:val="0"/>
    <w:lvlOverride w:ilvl="0">
      <w:lvl w:ilvl="0">
        <w:start w:val="1"/>
        <w:numFmt w:val="bullet"/>
        <w:lvlText w:val=""/>
        <w:legacy w:legacy="1" w:legacySpace="0" w:legacyIndent="283"/>
        <w:lvlJc w:val="left"/>
        <w:pPr>
          <w:ind w:left="0" w:hanging="283"/>
        </w:pPr>
        <w:rPr>
          <w:rFonts w:ascii="Symbol" w:hAnsi="Symbol" w:hint="default"/>
        </w:rPr>
      </w:lvl>
    </w:lvlOverride>
  </w:num>
  <w:num w:numId="8">
    <w:abstractNumId w:val="12"/>
  </w:num>
  <w:num w:numId="9">
    <w:abstractNumId w:val="16"/>
  </w:num>
  <w:num w:numId="10">
    <w:abstractNumId w:val="3"/>
  </w:num>
  <w:num w:numId="11">
    <w:abstractNumId w:val="15"/>
  </w:num>
  <w:num w:numId="12">
    <w:abstractNumId w:val="4"/>
  </w:num>
  <w:num w:numId="13">
    <w:abstractNumId w:val="10"/>
  </w:num>
  <w:num w:numId="14">
    <w:abstractNumId w:val="6"/>
  </w:num>
  <w:num w:numId="15">
    <w:abstractNumId w:val="9"/>
  </w:num>
  <w:num w:numId="16">
    <w:abstractNumId w:val="7"/>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264D1"/>
    <w:rsid w:val="000001A3"/>
    <w:rsid w:val="000004E0"/>
    <w:rsid w:val="000013A1"/>
    <w:rsid w:val="0000731F"/>
    <w:rsid w:val="00010DAF"/>
    <w:rsid w:val="00013B6E"/>
    <w:rsid w:val="00013BEE"/>
    <w:rsid w:val="0001473F"/>
    <w:rsid w:val="0001534A"/>
    <w:rsid w:val="0001538B"/>
    <w:rsid w:val="00015396"/>
    <w:rsid w:val="00017260"/>
    <w:rsid w:val="00020BF8"/>
    <w:rsid w:val="000238CC"/>
    <w:rsid w:val="000250A5"/>
    <w:rsid w:val="00026BAF"/>
    <w:rsid w:val="000271CB"/>
    <w:rsid w:val="0003045A"/>
    <w:rsid w:val="00030DE2"/>
    <w:rsid w:val="0003219C"/>
    <w:rsid w:val="00037DA8"/>
    <w:rsid w:val="00040E09"/>
    <w:rsid w:val="00045115"/>
    <w:rsid w:val="00045E5A"/>
    <w:rsid w:val="00046E4F"/>
    <w:rsid w:val="00051A52"/>
    <w:rsid w:val="00052205"/>
    <w:rsid w:val="00053E61"/>
    <w:rsid w:val="00057DF4"/>
    <w:rsid w:val="00062AF3"/>
    <w:rsid w:val="00064B69"/>
    <w:rsid w:val="00064F39"/>
    <w:rsid w:val="00065029"/>
    <w:rsid w:val="000652FF"/>
    <w:rsid w:val="000656B0"/>
    <w:rsid w:val="0006618B"/>
    <w:rsid w:val="0007368F"/>
    <w:rsid w:val="00074111"/>
    <w:rsid w:val="000766C8"/>
    <w:rsid w:val="0008193A"/>
    <w:rsid w:val="000839D8"/>
    <w:rsid w:val="00084AF6"/>
    <w:rsid w:val="000876B4"/>
    <w:rsid w:val="0009063A"/>
    <w:rsid w:val="00091E06"/>
    <w:rsid w:val="000923EA"/>
    <w:rsid w:val="000926FC"/>
    <w:rsid w:val="00092C55"/>
    <w:rsid w:val="00095940"/>
    <w:rsid w:val="00096EAE"/>
    <w:rsid w:val="000A0445"/>
    <w:rsid w:val="000A16ED"/>
    <w:rsid w:val="000A20C8"/>
    <w:rsid w:val="000A22D5"/>
    <w:rsid w:val="000A2AA7"/>
    <w:rsid w:val="000A3B54"/>
    <w:rsid w:val="000A67DE"/>
    <w:rsid w:val="000B3307"/>
    <w:rsid w:val="000B3570"/>
    <w:rsid w:val="000B6301"/>
    <w:rsid w:val="000B731F"/>
    <w:rsid w:val="000D2AFE"/>
    <w:rsid w:val="000D48C1"/>
    <w:rsid w:val="000D52E2"/>
    <w:rsid w:val="000D5A9C"/>
    <w:rsid w:val="000D6E38"/>
    <w:rsid w:val="000E42EB"/>
    <w:rsid w:val="000E5136"/>
    <w:rsid w:val="000E526D"/>
    <w:rsid w:val="000E7E03"/>
    <w:rsid w:val="000F334E"/>
    <w:rsid w:val="000F47F9"/>
    <w:rsid w:val="000F4A19"/>
    <w:rsid w:val="00100156"/>
    <w:rsid w:val="001010BF"/>
    <w:rsid w:val="00102E4A"/>
    <w:rsid w:val="001039E1"/>
    <w:rsid w:val="00103DAD"/>
    <w:rsid w:val="001052FB"/>
    <w:rsid w:val="00105811"/>
    <w:rsid w:val="00106538"/>
    <w:rsid w:val="001067A5"/>
    <w:rsid w:val="00115000"/>
    <w:rsid w:val="00115748"/>
    <w:rsid w:val="001217B0"/>
    <w:rsid w:val="001245A9"/>
    <w:rsid w:val="00126088"/>
    <w:rsid w:val="001302F6"/>
    <w:rsid w:val="00131C9A"/>
    <w:rsid w:val="00135CFB"/>
    <w:rsid w:val="001424CF"/>
    <w:rsid w:val="00144046"/>
    <w:rsid w:val="00144FEB"/>
    <w:rsid w:val="00145130"/>
    <w:rsid w:val="00146968"/>
    <w:rsid w:val="00152ABF"/>
    <w:rsid w:val="00152BFF"/>
    <w:rsid w:val="00155BA1"/>
    <w:rsid w:val="0015686F"/>
    <w:rsid w:val="00173776"/>
    <w:rsid w:val="00174188"/>
    <w:rsid w:val="00175CE2"/>
    <w:rsid w:val="00180699"/>
    <w:rsid w:val="001821BD"/>
    <w:rsid w:val="00183268"/>
    <w:rsid w:val="00184ADD"/>
    <w:rsid w:val="00185A45"/>
    <w:rsid w:val="00185D2C"/>
    <w:rsid w:val="00185E30"/>
    <w:rsid w:val="001868ED"/>
    <w:rsid w:val="00187E17"/>
    <w:rsid w:val="001900BD"/>
    <w:rsid w:val="00191951"/>
    <w:rsid w:val="0019338D"/>
    <w:rsid w:val="001A627D"/>
    <w:rsid w:val="001A70AB"/>
    <w:rsid w:val="001B0C24"/>
    <w:rsid w:val="001B2BA0"/>
    <w:rsid w:val="001B33A1"/>
    <w:rsid w:val="001B4D35"/>
    <w:rsid w:val="001B5B71"/>
    <w:rsid w:val="001B6A79"/>
    <w:rsid w:val="001B7A00"/>
    <w:rsid w:val="001B7A81"/>
    <w:rsid w:val="001C16C1"/>
    <w:rsid w:val="001C1CE1"/>
    <w:rsid w:val="001C3AE3"/>
    <w:rsid w:val="001C3F03"/>
    <w:rsid w:val="001C3F17"/>
    <w:rsid w:val="001D0300"/>
    <w:rsid w:val="001D14D1"/>
    <w:rsid w:val="001D151F"/>
    <w:rsid w:val="001D2872"/>
    <w:rsid w:val="001D3AD2"/>
    <w:rsid w:val="001E2FB4"/>
    <w:rsid w:val="001E5B3C"/>
    <w:rsid w:val="001E63E9"/>
    <w:rsid w:val="001F027C"/>
    <w:rsid w:val="001F0CE6"/>
    <w:rsid w:val="001F1CCD"/>
    <w:rsid w:val="001F4730"/>
    <w:rsid w:val="001F7F05"/>
    <w:rsid w:val="0020404E"/>
    <w:rsid w:val="00206821"/>
    <w:rsid w:val="00206D3B"/>
    <w:rsid w:val="00207C1C"/>
    <w:rsid w:val="0021019A"/>
    <w:rsid w:val="00211757"/>
    <w:rsid w:val="00212FA9"/>
    <w:rsid w:val="0021308D"/>
    <w:rsid w:val="00214681"/>
    <w:rsid w:val="00214C43"/>
    <w:rsid w:val="002201A6"/>
    <w:rsid w:val="002203A7"/>
    <w:rsid w:val="0022491F"/>
    <w:rsid w:val="002259D0"/>
    <w:rsid w:val="00226176"/>
    <w:rsid w:val="00226239"/>
    <w:rsid w:val="0023161B"/>
    <w:rsid w:val="002317C4"/>
    <w:rsid w:val="0023309A"/>
    <w:rsid w:val="002340D3"/>
    <w:rsid w:val="00236E20"/>
    <w:rsid w:val="00237687"/>
    <w:rsid w:val="00240B5A"/>
    <w:rsid w:val="00240F50"/>
    <w:rsid w:val="00242549"/>
    <w:rsid w:val="00243755"/>
    <w:rsid w:val="00243B0A"/>
    <w:rsid w:val="00244B61"/>
    <w:rsid w:val="00245135"/>
    <w:rsid w:val="00246F8B"/>
    <w:rsid w:val="002512E5"/>
    <w:rsid w:val="00267708"/>
    <w:rsid w:val="00271BE9"/>
    <w:rsid w:val="00271D43"/>
    <w:rsid w:val="00273540"/>
    <w:rsid w:val="00273AE3"/>
    <w:rsid w:val="0027626E"/>
    <w:rsid w:val="00276CD6"/>
    <w:rsid w:val="002773C8"/>
    <w:rsid w:val="00280943"/>
    <w:rsid w:val="00282204"/>
    <w:rsid w:val="002827A9"/>
    <w:rsid w:val="00284941"/>
    <w:rsid w:val="002864E4"/>
    <w:rsid w:val="0029158C"/>
    <w:rsid w:val="00294323"/>
    <w:rsid w:val="00294C5E"/>
    <w:rsid w:val="002A2290"/>
    <w:rsid w:val="002A24B9"/>
    <w:rsid w:val="002A50A9"/>
    <w:rsid w:val="002A61C9"/>
    <w:rsid w:val="002A7E34"/>
    <w:rsid w:val="002B00F9"/>
    <w:rsid w:val="002B1686"/>
    <w:rsid w:val="002B34DF"/>
    <w:rsid w:val="002B3CD4"/>
    <w:rsid w:val="002B42B9"/>
    <w:rsid w:val="002B4354"/>
    <w:rsid w:val="002B5104"/>
    <w:rsid w:val="002C15D2"/>
    <w:rsid w:val="002D1CD1"/>
    <w:rsid w:val="002D4588"/>
    <w:rsid w:val="002E12F5"/>
    <w:rsid w:val="002E1416"/>
    <w:rsid w:val="002E14B7"/>
    <w:rsid w:val="002E426D"/>
    <w:rsid w:val="002F06A2"/>
    <w:rsid w:val="002F08E9"/>
    <w:rsid w:val="002F35D1"/>
    <w:rsid w:val="002F534A"/>
    <w:rsid w:val="002F62FC"/>
    <w:rsid w:val="002F64CC"/>
    <w:rsid w:val="003000DC"/>
    <w:rsid w:val="00300448"/>
    <w:rsid w:val="00311F2F"/>
    <w:rsid w:val="00312070"/>
    <w:rsid w:val="0031388E"/>
    <w:rsid w:val="00315D72"/>
    <w:rsid w:val="0031610F"/>
    <w:rsid w:val="003165D8"/>
    <w:rsid w:val="00317120"/>
    <w:rsid w:val="00317E2B"/>
    <w:rsid w:val="003202B9"/>
    <w:rsid w:val="0033044E"/>
    <w:rsid w:val="00333E58"/>
    <w:rsid w:val="0033526D"/>
    <w:rsid w:val="0033694B"/>
    <w:rsid w:val="00340109"/>
    <w:rsid w:val="00341D00"/>
    <w:rsid w:val="003423DB"/>
    <w:rsid w:val="00350954"/>
    <w:rsid w:val="00351A9C"/>
    <w:rsid w:val="00352EC6"/>
    <w:rsid w:val="00356B4F"/>
    <w:rsid w:val="00356C68"/>
    <w:rsid w:val="0035745C"/>
    <w:rsid w:val="003603E8"/>
    <w:rsid w:val="003653F7"/>
    <w:rsid w:val="00365415"/>
    <w:rsid w:val="003677C6"/>
    <w:rsid w:val="00367DF1"/>
    <w:rsid w:val="00372C65"/>
    <w:rsid w:val="00377770"/>
    <w:rsid w:val="00377D07"/>
    <w:rsid w:val="00381161"/>
    <w:rsid w:val="0038265B"/>
    <w:rsid w:val="00384032"/>
    <w:rsid w:val="00384758"/>
    <w:rsid w:val="00386126"/>
    <w:rsid w:val="00390781"/>
    <w:rsid w:val="00390BBF"/>
    <w:rsid w:val="00394D5A"/>
    <w:rsid w:val="00396C3D"/>
    <w:rsid w:val="003971A3"/>
    <w:rsid w:val="003A2046"/>
    <w:rsid w:val="003A2CF6"/>
    <w:rsid w:val="003A43B3"/>
    <w:rsid w:val="003A4E2F"/>
    <w:rsid w:val="003A6DB4"/>
    <w:rsid w:val="003A70AB"/>
    <w:rsid w:val="003A7386"/>
    <w:rsid w:val="003B0593"/>
    <w:rsid w:val="003B0AD2"/>
    <w:rsid w:val="003B0F91"/>
    <w:rsid w:val="003B7498"/>
    <w:rsid w:val="003B7F07"/>
    <w:rsid w:val="003C098F"/>
    <w:rsid w:val="003C4CF7"/>
    <w:rsid w:val="003C5230"/>
    <w:rsid w:val="003C7FE7"/>
    <w:rsid w:val="003D0D67"/>
    <w:rsid w:val="003D17C3"/>
    <w:rsid w:val="003D3760"/>
    <w:rsid w:val="003D3E3E"/>
    <w:rsid w:val="003D53A2"/>
    <w:rsid w:val="003D750B"/>
    <w:rsid w:val="003E04F9"/>
    <w:rsid w:val="003E1841"/>
    <w:rsid w:val="003E18A7"/>
    <w:rsid w:val="003E1EC6"/>
    <w:rsid w:val="003E2679"/>
    <w:rsid w:val="003E6412"/>
    <w:rsid w:val="003E6EBD"/>
    <w:rsid w:val="003E7BD6"/>
    <w:rsid w:val="003F0881"/>
    <w:rsid w:val="003F1A09"/>
    <w:rsid w:val="003F1A5E"/>
    <w:rsid w:val="003F1E24"/>
    <w:rsid w:val="003F205E"/>
    <w:rsid w:val="003F7408"/>
    <w:rsid w:val="004008EE"/>
    <w:rsid w:val="00402D7B"/>
    <w:rsid w:val="004042D2"/>
    <w:rsid w:val="0040499C"/>
    <w:rsid w:val="00404A20"/>
    <w:rsid w:val="00404CE6"/>
    <w:rsid w:val="00404EF8"/>
    <w:rsid w:val="00406490"/>
    <w:rsid w:val="0040661A"/>
    <w:rsid w:val="0040668A"/>
    <w:rsid w:val="004067A9"/>
    <w:rsid w:val="00410273"/>
    <w:rsid w:val="00414D81"/>
    <w:rsid w:val="00417801"/>
    <w:rsid w:val="0042007F"/>
    <w:rsid w:val="00421598"/>
    <w:rsid w:val="00422187"/>
    <w:rsid w:val="00422A0D"/>
    <w:rsid w:val="00423190"/>
    <w:rsid w:val="004238FB"/>
    <w:rsid w:val="00425DCF"/>
    <w:rsid w:val="004274D6"/>
    <w:rsid w:val="00430764"/>
    <w:rsid w:val="00430D41"/>
    <w:rsid w:val="00431502"/>
    <w:rsid w:val="00435BC1"/>
    <w:rsid w:val="0044317E"/>
    <w:rsid w:val="00443449"/>
    <w:rsid w:val="00444128"/>
    <w:rsid w:val="004561AC"/>
    <w:rsid w:val="00456703"/>
    <w:rsid w:val="00461777"/>
    <w:rsid w:val="00462D53"/>
    <w:rsid w:val="00464698"/>
    <w:rsid w:val="004710DB"/>
    <w:rsid w:val="0047251E"/>
    <w:rsid w:val="00473B1C"/>
    <w:rsid w:val="004832E6"/>
    <w:rsid w:val="004843BF"/>
    <w:rsid w:val="00485F81"/>
    <w:rsid w:val="0048690B"/>
    <w:rsid w:val="00490CC9"/>
    <w:rsid w:val="004942D0"/>
    <w:rsid w:val="00494DBE"/>
    <w:rsid w:val="00495BB4"/>
    <w:rsid w:val="004965DD"/>
    <w:rsid w:val="004970F9"/>
    <w:rsid w:val="00497987"/>
    <w:rsid w:val="00497F0C"/>
    <w:rsid w:val="004A21DA"/>
    <w:rsid w:val="004A4AB1"/>
    <w:rsid w:val="004A51A9"/>
    <w:rsid w:val="004A581E"/>
    <w:rsid w:val="004A615A"/>
    <w:rsid w:val="004A6318"/>
    <w:rsid w:val="004B0419"/>
    <w:rsid w:val="004B0B24"/>
    <w:rsid w:val="004B12BD"/>
    <w:rsid w:val="004B2E01"/>
    <w:rsid w:val="004B4384"/>
    <w:rsid w:val="004B53B8"/>
    <w:rsid w:val="004B700F"/>
    <w:rsid w:val="004C06C7"/>
    <w:rsid w:val="004C1854"/>
    <w:rsid w:val="004C1DB9"/>
    <w:rsid w:val="004C209E"/>
    <w:rsid w:val="004C33A0"/>
    <w:rsid w:val="004C40F2"/>
    <w:rsid w:val="004C4E34"/>
    <w:rsid w:val="004D0C2A"/>
    <w:rsid w:val="004D3C04"/>
    <w:rsid w:val="004D5895"/>
    <w:rsid w:val="004D7B38"/>
    <w:rsid w:val="004E0BA0"/>
    <w:rsid w:val="004E18DF"/>
    <w:rsid w:val="004E2C0F"/>
    <w:rsid w:val="004E3F8F"/>
    <w:rsid w:val="00500424"/>
    <w:rsid w:val="005030B3"/>
    <w:rsid w:val="005065B7"/>
    <w:rsid w:val="00506A04"/>
    <w:rsid w:val="00507555"/>
    <w:rsid w:val="0051078F"/>
    <w:rsid w:val="005115C7"/>
    <w:rsid w:val="00515C07"/>
    <w:rsid w:val="00516449"/>
    <w:rsid w:val="00522603"/>
    <w:rsid w:val="0052684D"/>
    <w:rsid w:val="005320E2"/>
    <w:rsid w:val="00536E43"/>
    <w:rsid w:val="00540F5B"/>
    <w:rsid w:val="00541492"/>
    <w:rsid w:val="00541A3D"/>
    <w:rsid w:val="00541A69"/>
    <w:rsid w:val="0054762B"/>
    <w:rsid w:val="00553265"/>
    <w:rsid w:val="0055412C"/>
    <w:rsid w:val="00555987"/>
    <w:rsid w:val="00556F04"/>
    <w:rsid w:val="005571AA"/>
    <w:rsid w:val="00557447"/>
    <w:rsid w:val="00566B75"/>
    <w:rsid w:val="00567FF9"/>
    <w:rsid w:val="005728DB"/>
    <w:rsid w:val="00573052"/>
    <w:rsid w:val="00573E84"/>
    <w:rsid w:val="005746BB"/>
    <w:rsid w:val="00577738"/>
    <w:rsid w:val="005839FF"/>
    <w:rsid w:val="00585C1D"/>
    <w:rsid w:val="0058645B"/>
    <w:rsid w:val="005914EE"/>
    <w:rsid w:val="00594F5E"/>
    <w:rsid w:val="00596DD2"/>
    <w:rsid w:val="005A3979"/>
    <w:rsid w:val="005A79E3"/>
    <w:rsid w:val="005A7B24"/>
    <w:rsid w:val="005B1E26"/>
    <w:rsid w:val="005B5477"/>
    <w:rsid w:val="005B7A59"/>
    <w:rsid w:val="005B7A73"/>
    <w:rsid w:val="005B7DE7"/>
    <w:rsid w:val="005C0160"/>
    <w:rsid w:val="005C68A0"/>
    <w:rsid w:val="005C7824"/>
    <w:rsid w:val="005D352C"/>
    <w:rsid w:val="005D39F7"/>
    <w:rsid w:val="005D564C"/>
    <w:rsid w:val="005D70FC"/>
    <w:rsid w:val="005E0CBF"/>
    <w:rsid w:val="005E1290"/>
    <w:rsid w:val="005E193E"/>
    <w:rsid w:val="005E4C53"/>
    <w:rsid w:val="005E4CEC"/>
    <w:rsid w:val="005E624C"/>
    <w:rsid w:val="005F279C"/>
    <w:rsid w:val="005F3E8C"/>
    <w:rsid w:val="005F43DC"/>
    <w:rsid w:val="005F6FBE"/>
    <w:rsid w:val="0060235F"/>
    <w:rsid w:val="00602BDC"/>
    <w:rsid w:val="00604DEB"/>
    <w:rsid w:val="00612746"/>
    <w:rsid w:val="00614018"/>
    <w:rsid w:val="006141AD"/>
    <w:rsid w:val="00621C24"/>
    <w:rsid w:val="00621CD2"/>
    <w:rsid w:val="00621E11"/>
    <w:rsid w:val="00625089"/>
    <w:rsid w:val="00626559"/>
    <w:rsid w:val="00626B3B"/>
    <w:rsid w:val="006275D2"/>
    <w:rsid w:val="00630E9D"/>
    <w:rsid w:val="0063289D"/>
    <w:rsid w:val="00635261"/>
    <w:rsid w:val="00640E3A"/>
    <w:rsid w:val="0064240F"/>
    <w:rsid w:val="00643E7F"/>
    <w:rsid w:val="006441D1"/>
    <w:rsid w:val="00644AAA"/>
    <w:rsid w:val="006465ED"/>
    <w:rsid w:val="00646CA0"/>
    <w:rsid w:val="00650630"/>
    <w:rsid w:val="00650D48"/>
    <w:rsid w:val="00650F8E"/>
    <w:rsid w:val="00651AC6"/>
    <w:rsid w:val="00652845"/>
    <w:rsid w:val="006545A7"/>
    <w:rsid w:val="00655A21"/>
    <w:rsid w:val="00656193"/>
    <w:rsid w:val="00660973"/>
    <w:rsid w:val="00662668"/>
    <w:rsid w:val="0067011B"/>
    <w:rsid w:val="006720DD"/>
    <w:rsid w:val="00672845"/>
    <w:rsid w:val="0067337A"/>
    <w:rsid w:val="00673C5A"/>
    <w:rsid w:val="00674A14"/>
    <w:rsid w:val="00675558"/>
    <w:rsid w:val="00675CCC"/>
    <w:rsid w:val="00680A5B"/>
    <w:rsid w:val="0068320C"/>
    <w:rsid w:val="00683AA8"/>
    <w:rsid w:val="00683B1F"/>
    <w:rsid w:val="0068769C"/>
    <w:rsid w:val="006920A3"/>
    <w:rsid w:val="00695673"/>
    <w:rsid w:val="00696A70"/>
    <w:rsid w:val="006A052E"/>
    <w:rsid w:val="006A1A11"/>
    <w:rsid w:val="006A2E04"/>
    <w:rsid w:val="006A551D"/>
    <w:rsid w:val="006B189C"/>
    <w:rsid w:val="006B28A7"/>
    <w:rsid w:val="006B3A87"/>
    <w:rsid w:val="006B3DF2"/>
    <w:rsid w:val="006B4399"/>
    <w:rsid w:val="006B71A2"/>
    <w:rsid w:val="006C0DA9"/>
    <w:rsid w:val="006C1769"/>
    <w:rsid w:val="006C2F8B"/>
    <w:rsid w:val="006C5133"/>
    <w:rsid w:val="006C5A47"/>
    <w:rsid w:val="006C5FB5"/>
    <w:rsid w:val="006C72C6"/>
    <w:rsid w:val="006D3678"/>
    <w:rsid w:val="006D3E91"/>
    <w:rsid w:val="006D4B1C"/>
    <w:rsid w:val="006D6588"/>
    <w:rsid w:val="006D7BD4"/>
    <w:rsid w:val="006E1BA7"/>
    <w:rsid w:val="006E20AC"/>
    <w:rsid w:val="006E6C22"/>
    <w:rsid w:val="006F1086"/>
    <w:rsid w:val="006F46EF"/>
    <w:rsid w:val="006F6928"/>
    <w:rsid w:val="0070031D"/>
    <w:rsid w:val="0070261E"/>
    <w:rsid w:val="00702620"/>
    <w:rsid w:val="0070291B"/>
    <w:rsid w:val="007032BF"/>
    <w:rsid w:val="007066D7"/>
    <w:rsid w:val="00707AD9"/>
    <w:rsid w:val="00710995"/>
    <w:rsid w:val="00711B11"/>
    <w:rsid w:val="007122E0"/>
    <w:rsid w:val="00713B33"/>
    <w:rsid w:val="00713D81"/>
    <w:rsid w:val="00714519"/>
    <w:rsid w:val="007172BD"/>
    <w:rsid w:val="00717C11"/>
    <w:rsid w:val="0072304F"/>
    <w:rsid w:val="007248BE"/>
    <w:rsid w:val="007316CE"/>
    <w:rsid w:val="007323D3"/>
    <w:rsid w:val="007457C0"/>
    <w:rsid w:val="00746D16"/>
    <w:rsid w:val="00747A65"/>
    <w:rsid w:val="007503BE"/>
    <w:rsid w:val="00750767"/>
    <w:rsid w:val="00750BF0"/>
    <w:rsid w:val="0075377F"/>
    <w:rsid w:val="007543A3"/>
    <w:rsid w:val="007569A3"/>
    <w:rsid w:val="00757EDD"/>
    <w:rsid w:val="00761005"/>
    <w:rsid w:val="007613D5"/>
    <w:rsid w:val="00763128"/>
    <w:rsid w:val="007667C7"/>
    <w:rsid w:val="00766B4C"/>
    <w:rsid w:val="0077186A"/>
    <w:rsid w:val="00777256"/>
    <w:rsid w:val="00777969"/>
    <w:rsid w:val="00777B8C"/>
    <w:rsid w:val="00780D18"/>
    <w:rsid w:val="007829C8"/>
    <w:rsid w:val="00783BFC"/>
    <w:rsid w:val="007932CE"/>
    <w:rsid w:val="007966F1"/>
    <w:rsid w:val="00796CB4"/>
    <w:rsid w:val="007A02FA"/>
    <w:rsid w:val="007A16C7"/>
    <w:rsid w:val="007A2034"/>
    <w:rsid w:val="007B32A4"/>
    <w:rsid w:val="007B4B19"/>
    <w:rsid w:val="007B4EB6"/>
    <w:rsid w:val="007B5E28"/>
    <w:rsid w:val="007C193F"/>
    <w:rsid w:val="007C2AF3"/>
    <w:rsid w:val="007C7EE1"/>
    <w:rsid w:val="007D16B6"/>
    <w:rsid w:val="007D1CEC"/>
    <w:rsid w:val="007D56E9"/>
    <w:rsid w:val="007D7EC4"/>
    <w:rsid w:val="007E1E37"/>
    <w:rsid w:val="007E513D"/>
    <w:rsid w:val="007E6456"/>
    <w:rsid w:val="007F0097"/>
    <w:rsid w:val="007F2F8B"/>
    <w:rsid w:val="007F3D01"/>
    <w:rsid w:val="007F4C66"/>
    <w:rsid w:val="007F7735"/>
    <w:rsid w:val="00801D3F"/>
    <w:rsid w:val="00805438"/>
    <w:rsid w:val="00806E86"/>
    <w:rsid w:val="00811FD7"/>
    <w:rsid w:val="008122F3"/>
    <w:rsid w:val="00814928"/>
    <w:rsid w:val="00815C19"/>
    <w:rsid w:val="00815F41"/>
    <w:rsid w:val="008162BC"/>
    <w:rsid w:val="00821E14"/>
    <w:rsid w:val="00822D38"/>
    <w:rsid w:val="00825604"/>
    <w:rsid w:val="00826B4B"/>
    <w:rsid w:val="00830694"/>
    <w:rsid w:val="00831328"/>
    <w:rsid w:val="00831D68"/>
    <w:rsid w:val="00833621"/>
    <w:rsid w:val="00836957"/>
    <w:rsid w:val="00847B82"/>
    <w:rsid w:val="00850F68"/>
    <w:rsid w:val="00853BC0"/>
    <w:rsid w:val="008546B4"/>
    <w:rsid w:val="00860A40"/>
    <w:rsid w:val="00860F1D"/>
    <w:rsid w:val="00862E20"/>
    <w:rsid w:val="00865BD3"/>
    <w:rsid w:val="00873637"/>
    <w:rsid w:val="00876C27"/>
    <w:rsid w:val="00877FFB"/>
    <w:rsid w:val="00880B5C"/>
    <w:rsid w:val="00882939"/>
    <w:rsid w:val="0088459B"/>
    <w:rsid w:val="0088560C"/>
    <w:rsid w:val="00885CDC"/>
    <w:rsid w:val="00890C62"/>
    <w:rsid w:val="00891F63"/>
    <w:rsid w:val="0089365C"/>
    <w:rsid w:val="008942AD"/>
    <w:rsid w:val="00895420"/>
    <w:rsid w:val="00895601"/>
    <w:rsid w:val="0089683A"/>
    <w:rsid w:val="0089766D"/>
    <w:rsid w:val="008A04FD"/>
    <w:rsid w:val="008A0731"/>
    <w:rsid w:val="008A0E75"/>
    <w:rsid w:val="008A13BC"/>
    <w:rsid w:val="008A17A0"/>
    <w:rsid w:val="008A209E"/>
    <w:rsid w:val="008A22C6"/>
    <w:rsid w:val="008A4CC5"/>
    <w:rsid w:val="008A5301"/>
    <w:rsid w:val="008A54A2"/>
    <w:rsid w:val="008A5DDC"/>
    <w:rsid w:val="008B01F5"/>
    <w:rsid w:val="008B25CB"/>
    <w:rsid w:val="008B501A"/>
    <w:rsid w:val="008B544A"/>
    <w:rsid w:val="008B6460"/>
    <w:rsid w:val="008B7FBD"/>
    <w:rsid w:val="008C1524"/>
    <w:rsid w:val="008C1C0E"/>
    <w:rsid w:val="008C1C16"/>
    <w:rsid w:val="008C3B2F"/>
    <w:rsid w:val="008C6F01"/>
    <w:rsid w:val="008D0363"/>
    <w:rsid w:val="008D17AE"/>
    <w:rsid w:val="008D4697"/>
    <w:rsid w:val="008E14C5"/>
    <w:rsid w:val="008E1EC1"/>
    <w:rsid w:val="008E69BD"/>
    <w:rsid w:val="008E7C30"/>
    <w:rsid w:val="008F0185"/>
    <w:rsid w:val="008F250D"/>
    <w:rsid w:val="00901A99"/>
    <w:rsid w:val="009032B6"/>
    <w:rsid w:val="00907ACD"/>
    <w:rsid w:val="00910200"/>
    <w:rsid w:val="0091023E"/>
    <w:rsid w:val="00912B4C"/>
    <w:rsid w:val="00914FB8"/>
    <w:rsid w:val="00920431"/>
    <w:rsid w:val="00921DAF"/>
    <w:rsid w:val="0092300A"/>
    <w:rsid w:val="009237B6"/>
    <w:rsid w:val="009245FD"/>
    <w:rsid w:val="00926383"/>
    <w:rsid w:val="00926E3C"/>
    <w:rsid w:val="009313AC"/>
    <w:rsid w:val="009318EF"/>
    <w:rsid w:val="009344FF"/>
    <w:rsid w:val="00936B80"/>
    <w:rsid w:val="00947609"/>
    <w:rsid w:val="00952426"/>
    <w:rsid w:val="00952F36"/>
    <w:rsid w:val="009531D8"/>
    <w:rsid w:val="0095331B"/>
    <w:rsid w:val="00954C83"/>
    <w:rsid w:val="00960688"/>
    <w:rsid w:val="009624A3"/>
    <w:rsid w:val="00962D5D"/>
    <w:rsid w:val="009637E3"/>
    <w:rsid w:val="00963D3C"/>
    <w:rsid w:val="009649A4"/>
    <w:rsid w:val="009666B3"/>
    <w:rsid w:val="00967A52"/>
    <w:rsid w:val="00970770"/>
    <w:rsid w:val="00971D92"/>
    <w:rsid w:val="00974797"/>
    <w:rsid w:val="0097529B"/>
    <w:rsid w:val="009762AE"/>
    <w:rsid w:val="00976C17"/>
    <w:rsid w:val="00980F80"/>
    <w:rsid w:val="00982960"/>
    <w:rsid w:val="00982D66"/>
    <w:rsid w:val="00983039"/>
    <w:rsid w:val="00983514"/>
    <w:rsid w:val="00984615"/>
    <w:rsid w:val="009906D5"/>
    <w:rsid w:val="0099418B"/>
    <w:rsid w:val="009953EB"/>
    <w:rsid w:val="00996265"/>
    <w:rsid w:val="009968E6"/>
    <w:rsid w:val="00997C6E"/>
    <w:rsid w:val="009A01C0"/>
    <w:rsid w:val="009A441A"/>
    <w:rsid w:val="009A49A0"/>
    <w:rsid w:val="009A4D91"/>
    <w:rsid w:val="009B1176"/>
    <w:rsid w:val="009B18FF"/>
    <w:rsid w:val="009B25C6"/>
    <w:rsid w:val="009B54AE"/>
    <w:rsid w:val="009B6FAF"/>
    <w:rsid w:val="009B7D98"/>
    <w:rsid w:val="009C038E"/>
    <w:rsid w:val="009C2A11"/>
    <w:rsid w:val="009C4E0B"/>
    <w:rsid w:val="009C5C5B"/>
    <w:rsid w:val="009C5EBE"/>
    <w:rsid w:val="009C5F67"/>
    <w:rsid w:val="009C621D"/>
    <w:rsid w:val="009D17CA"/>
    <w:rsid w:val="009D20A4"/>
    <w:rsid w:val="009D5A2B"/>
    <w:rsid w:val="009E18FE"/>
    <w:rsid w:val="009E4152"/>
    <w:rsid w:val="009E48C5"/>
    <w:rsid w:val="009F5FB3"/>
    <w:rsid w:val="00A02C2B"/>
    <w:rsid w:val="00A030D0"/>
    <w:rsid w:val="00A0356B"/>
    <w:rsid w:val="00A0524F"/>
    <w:rsid w:val="00A0592E"/>
    <w:rsid w:val="00A0784F"/>
    <w:rsid w:val="00A07F3D"/>
    <w:rsid w:val="00A11126"/>
    <w:rsid w:val="00A13014"/>
    <w:rsid w:val="00A13261"/>
    <w:rsid w:val="00A133CA"/>
    <w:rsid w:val="00A13C35"/>
    <w:rsid w:val="00A147AE"/>
    <w:rsid w:val="00A23E96"/>
    <w:rsid w:val="00A251F4"/>
    <w:rsid w:val="00A25615"/>
    <w:rsid w:val="00A25D23"/>
    <w:rsid w:val="00A264F2"/>
    <w:rsid w:val="00A26952"/>
    <w:rsid w:val="00A27486"/>
    <w:rsid w:val="00A274B1"/>
    <w:rsid w:val="00A27505"/>
    <w:rsid w:val="00A27B23"/>
    <w:rsid w:val="00A32C49"/>
    <w:rsid w:val="00A33C3F"/>
    <w:rsid w:val="00A35043"/>
    <w:rsid w:val="00A353C7"/>
    <w:rsid w:val="00A359E6"/>
    <w:rsid w:val="00A46F80"/>
    <w:rsid w:val="00A52DAE"/>
    <w:rsid w:val="00A55A92"/>
    <w:rsid w:val="00A5724F"/>
    <w:rsid w:val="00A57867"/>
    <w:rsid w:val="00A64A84"/>
    <w:rsid w:val="00A65B65"/>
    <w:rsid w:val="00A70836"/>
    <w:rsid w:val="00A70CAB"/>
    <w:rsid w:val="00A70D82"/>
    <w:rsid w:val="00A751A2"/>
    <w:rsid w:val="00A75D2B"/>
    <w:rsid w:val="00A76A4B"/>
    <w:rsid w:val="00A82485"/>
    <w:rsid w:val="00A83765"/>
    <w:rsid w:val="00A84CB6"/>
    <w:rsid w:val="00A84F4F"/>
    <w:rsid w:val="00A87359"/>
    <w:rsid w:val="00A87F89"/>
    <w:rsid w:val="00A901FD"/>
    <w:rsid w:val="00A904FD"/>
    <w:rsid w:val="00A939A9"/>
    <w:rsid w:val="00A93C6F"/>
    <w:rsid w:val="00A94D1A"/>
    <w:rsid w:val="00AA07DE"/>
    <w:rsid w:val="00AA0B15"/>
    <w:rsid w:val="00AA1F7F"/>
    <w:rsid w:val="00AA702C"/>
    <w:rsid w:val="00AB1EBE"/>
    <w:rsid w:val="00AB386B"/>
    <w:rsid w:val="00AB39D3"/>
    <w:rsid w:val="00AB42CA"/>
    <w:rsid w:val="00AB4803"/>
    <w:rsid w:val="00AB4904"/>
    <w:rsid w:val="00AC0007"/>
    <w:rsid w:val="00AC5FBB"/>
    <w:rsid w:val="00AD12FD"/>
    <w:rsid w:val="00AD23D3"/>
    <w:rsid w:val="00AD6400"/>
    <w:rsid w:val="00AD7927"/>
    <w:rsid w:val="00AD7F71"/>
    <w:rsid w:val="00AE0023"/>
    <w:rsid w:val="00AE0A1B"/>
    <w:rsid w:val="00AE21FD"/>
    <w:rsid w:val="00AE30EB"/>
    <w:rsid w:val="00AE5FFD"/>
    <w:rsid w:val="00AF43F4"/>
    <w:rsid w:val="00AF568E"/>
    <w:rsid w:val="00B00C9B"/>
    <w:rsid w:val="00B01966"/>
    <w:rsid w:val="00B0465C"/>
    <w:rsid w:val="00B076F7"/>
    <w:rsid w:val="00B113C8"/>
    <w:rsid w:val="00B12757"/>
    <w:rsid w:val="00B15BA7"/>
    <w:rsid w:val="00B1719D"/>
    <w:rsid w:val="00B245C4"/>
    <w:rsid w:val="00B27CC6"/>
    <w:rsid w:val="00B312AE"/>
    <w:rsid w:val="00B34810"/>
    <w:rsid w:val="00B37DB5"/>
    <w:rsid w:val="00B37E1F"/>
    <w:rsid w:val="00B42AB2"/>
    <w:rsid w:val="00B44B73"/>
    <w:rsid w:val="00B468D2"/>
    <w:rsid w:val="00B53AE5"/>
    <w:rsid w:val="00B53CAD"/>
    <w:rsid w:val="00B55A55"/>
    <w:rsid w:val="00B55F6F"/>
    <w:rsid w:val="00B56ABE"/>
    <w:rsid w:val="00B56D2C"/>
    <w:rsid w:val="00B57D52"/>
    <w:rsid w:val="00B57F2D"/>
    <w:rsid w:val="00B606BF"/>
    <w:rsid w:val="00B6216E"/>
    <w:rsid w:val="00B62611"/>
    <w:rsid w:val="00B62C4E"/>
    <w:rsid w:val="00B634F1"/>
    <w:rsid w:val="00B653B6"/>
    <w:rsid w:val="00B66645"/>
    <w:rsid w:val="00B7056E"/>
    <w:rsid w:val="00B73C62"/>
    <w:rsid w:val="00B7409C"/>
    <w:rsid w:val="00B744C7"/>
    <w:rsid w:val="00B775F8"/>
    <w:rsid w:val="00B838DF"/>
    <w:rsid w:val="00B84A44"/>
    <w:rsid w:val="00B85865"/>
    <w:rsid w:val="00B90075"/>
    <w:rsid w:val="00B9069C"/>
    <w:rsid w:val="00B907AC"/>
    <w:rsid w:val="00B93A2E"/>
    <w:rsid w:val="00B93FBD"/>
    <w:rsid w:val="00B953B9"/>
    <w:rsid w:val="00B96BAD"/>
    <w:rsid w:val="00B977B9"/>
    <w:rsid w:val="00BA314E"/>
    <w:rsid w:val="00BA34A4"/>
    <w:rsid w:val="00BA5EF4"/>
    <w:rsid w:val="00BA67BE"/>
    <w:rsid w:val="00BA68DC"/>
    <w:rsid w:val="00BB1FBC"/>
    <w:rsid w:val="00BB267A"/>
    <w:rsid w:val="00BB499C"/>
    <w:rsid w:val="00BB77C0"/>
    <w:rsid w:val="00BC0721"/>
    <w:rsid w:val="00BC490B"/>
    <w:rsid w:val="00BC61F2"/>
    <w:rsid w:val="00BC76B6"/>
    <w:rsid w:val="00BC7D3B"/>
    <w:rsid w:val="00BD1816"/>
    <w:rsid w:val="00BD1F09"/>
    <w:rsid w:val="00BD4DC0"/>
    <w:rsid w:val="00BD5821"/>
    <w:rsid w:val="00BD6564"/>
    <w:rsid w:val="00BE09A9"/>
    <w:rsid w:val="00BF191C"/>
    <w:rsid w:val="00BF4697"/>
    <w:rsid w:val="00BF7D43"/>
    <w:rsid w:val="00C029E9"/>
    <w:rsid w:val="00C109C3"/>
    <w:rsid w:val="00C11E60"/>
    <w:rsid w:val="00C1217A"/>
    <w:rsid w:val="00C132BF"/>
    <w:rsid w:val="00C154E7"/>
    <w:rsid w:val="00C15972"/>
    <w:rsid w:val="00C1611A"/>
    <w:rsid w:val="00C1749E"/>
    <w:rsid w:val="00C175D2"/>
    <w:rsid w:val="00C210DB"/>
    <w:rsid w:val="00C21C84"/>
    <w:rsid w:val="00C21F73"/>
    <w:rsid w:val="00C26241"/>
    <w:rsid w:val="00C264D1"/>
    <w:rsid w:val="00C31BBB"/>
    <w:rsid w:val="00C32A55"/>
    <w:rsid w:val="00C3343E"/>
    <w:rsid w:val="00C33975"/>
    <w:rsid w:val="00C33A81"/>
    <w:rsid w:val="00C349BA"/>
    <w:rsid w:val="00C361AB"/>
    <w:rsid w:val="00C4056B"/>
    <w:rsid w:val="00C405F6"/>
    <w:rsid w:val="00C40D20"/>
    <w:rsid w:val="00C42653"/>
    <w:rsid w:val="00C427B2"/>
    <w:rsid w:val="00C45A05"/>
    <w:rsid w:val="00C45BB4"/>
    <w:rsid w:val="00C45DD9"/>
    <w:rsid w:val="00C46B1F"/>
    <w:rsid w:val="00C4713C"/>
    <w:rsid w:val="00C51E7C"/>
    <w:rsid w:val="00C521A3"/>
    <w:rsid w:val="00C52D74"/>
    <w:rsid w:val="00C56F9A"/>
    <w:rsid w:val="00C60057"/>
    <w:rsid w:val="00C61702"/>
    <w:rsid w:val="00C62F4A"/>
    <w:rsid w:val="00C65563"/>
    <w:rsid w:val="00C65DAA"/>
    <w:rsid w:val="00C66F4A"/>
    <w:rsid w:val="00C670BA"/>
    <w:rsid w:val="00C7553B"/>
    <w:rsid w:val="00C809EB"/>
    <w:rsid w:val="00C8466C"/>
    <w:rsid w:val="00C84B86"/>
    <w:rsid w:val="00C8695A"/>
    <w:rsid w:val="00C87870"/>
    <w:rsid w:val="00C87E6F"/>
    <w:rsid w:val="00C904C9"/>
    <w:rsid w:val="00C90D96"/>
    <w:rsid w:val="00C9219A"/>
    <w:rsid w:val="00C937ED"/>
    <w:rsid w:val="00C94822"/>
    <w:rsid w:val="00C948B6"/>
    <w:rsid w:val="00C94AEC"/>
    <w:rsid w:val="00C94E49"/>
    <w:rsid w:val="00CA18CC"/>
    <w:rsid w:val="00CA71B2"/>
    <w:rsid w:val="00CB46B1"/>
    <w:rsid w:val="00CB7A1D"/>
    <w:rsid w:val="00CC22FC"/>
    <w:rsid w:val="00CC2824"/>
    <w:rsid w:val="00CC758F"/>
    <w:rsid w:val="00CD3798"/>
    <w:rsid w:val="00CD4A4F"/>
    <w:rsid w:val="00CD631C"/>
    <w:rsid w:val="00CD78BE"/>
    <w:rsid w:val="00CE2E3B"/>
    <w:rsid w:val="00CE3C0B"/>
    <w:rsid w:val="00CE4F9A"/>
    <w:rsid w:val="00CE5ACB"/>
    <w:rsid w:val="00CE5B5E"/>
    <w:rsid w:val="00CE61ED"/>
    <w:rsid w:val="00CE7BA9"/>
    <w:rsid w:val="00CE7BCC"/>
    <w:rsid w:val="00CF036E"/>
    <w:rsid w:val="00CF0FD9"/>
    <w:rsid w:val="00CF1102"/>
    <w:rsid w:val="00CF2907"/>
    <w:rsid w:val="00CF2976"/>
    <w:rsid w:val="00CF397A"/>
    <w:rsid w:val="00CF550A"/>
    <w:rsid w:val="00D00CFE"/>
    <w:rsid w:val="00D014A7"/>
    <w:rsid w:val="00D01B6E"/>
    <w:rsid w:val="00D11EEC"/>
    <w:rsid w:val="00D15118"/>
    <w:rsid w:val="00D15982"/>
    <w:rsid w:val="00D17099"/>
    <w:rsid w:val="00D209E1"/>
    <w:rsid w:val="00D22BBF"/>
    <w:rsid w:val="00D237F4"/>
    <w:rsid w:val="00D24FFF"/>
    <w:rsid w:val="00D25942"/>
    <w:rsid w:val="00D261A4"/>
    <w:rsid w:val="00D32C2E"/>
    <w:rsid w:val="00D363AA"/>
    <w:rsid w:val="00D44499"/>
    <w:rsid w:val="00D44541"/>
    <w:rsid w:val="00D4572E"/>
    <w:rsid w:val="00D45774"/>
    <w:rsid w:val="00D4667F"/>
    <w:rsid w:val="00D5605D"/>
    <w:rsid w:val="00D56BF5"/>
    <w:rsid w:val="00D62055"/>
    <w:rsid w:val="00D661D3"/>
    <w:rsid w:val="00D67AA4"/>
    <w:rsid w:val="00D70346"/>
    <w:rsid w:val="00D707AB"/>
    <w:rsid w:val="00D72CDA"/>
    <w:rsid w:val="00D7653B"/>
    <w:rsid w:val="00D76626"/>
    <w:rsid w:val="00D77AF2"/>
    <w:rsid w:val="00D77EC8"/>
    <w:rsid w:val="00D81DF3"/>
    <w:rsid w:val="00D822F2"/>
    <w:rsid w:val="00D83569"/>
    <w:rsid w:val="00D876E4"/>
    <w:rsid w:val="00D9175B"/>
    <w:rsid w:val="00D94967"/>
    <w:rsid w:val="00D94C4C"/>
    <w:rsid w:val="00D9585E"/>
    <w:rsid w:val="00D95DEF"/>
    <w:rsid w:val="00D97B00"/>
    <w:rsid w:val="00DA116D"/>
    <w:rsid w:val="00DA1FE5"/>
    <w:rsid w:val="00DA2F75"/>
    <w:rsid w:val="00DA3472"/>
    <w:rsid w:val="00DA4A4A"/>
    <w:rsid w:val="00DA520C"/>
    <w:rsid w:val="00DA5A49"/>
    <w:rsid w:val="00DB2474"/>
    <w:rsid w:val="00DB309D"/>
    <w:rsid w:val="00DB5C37"/>
    <w:rsid w:val="00DB6903"/>
    <w:rsid w:val="00DC12F1"/>
    <w:rsid w:val="00DC2F35"/>
    <w:rsid w:val="00DC3F6A"/>
    <w:rsid w:val="00DC4CCC"/>
    <w:rsid w:val="00DC58BB"/>
    <w:rsid w:val="00DC70A6"/>
    <w:rsid w:val="00DD10B0"/>
    <w:rsid w:val="00DD12E6"/>
    <w:rsid w:val="00DD2F35"/>
    <w:rsid w:val="00DD2FA5"/>
    <w:rsid w:val="00DD514F"/>
    <w:rsid w:val="00DD5D39"/>
    <w:rsid w:val="00DD5DE5"/>
    <w:rsid w:val="00DE2BCE"/>
    <w:rsid w:val="00DE2D27"/>
    <w:rsid w:val="00DE2E6F"/>
    <w:rsid w:val="00DE37E8"/>
    <w:rsid w:val="00DE4756"/>
    <w:rsid w:val="00DE4A2B"/>
    <w:rsid w:val="00DF15B1"/>
    <w:rsid w:val="00DF643E"/>
    <w:rsid w:val="00E00E26"/>
    <w:rsid w:val="00E01363"/>
    <w:rsid w:val="00E01A1B"/>
    <w:rsid w:val="00E03EF5"/>
    <w:rsid w:val="00E0452B"/>
    <w:rsid w:val="00E05AE2"/>
    <w:rsid w:val="00E05EF7"/>
    <w:rsid w:val="00E07F14"/>
    <w:rsid w:val="00E10A81"/>
    <w:rsid w:val="00E11AF4"/>
    <w:rsid w:val="00E12A59"/>
    <w:rsid w:val="00E138B6"/>
    <w:rsid w:val="00E1646D"/>
    <w:rsid w:val="00E16745"/>
    <w:rsid w:val="00E21B36"/>
    <w:rsid w:val="00E235D1"/>
    <w:rsid w:val="00E2701D"/>
    <w:rsid w:val="00E3215E"/>
    <w:rsid w:val="00E32F56"/>
    <w:rsid w:val="00E3619E"/>
    <w:rsid w:val="00E368D5"/>
    <w:rsid w:val="00E404E0"/>
    <w:rsid w:val="00E454AF"/>
    <w:rsid w:val="00E47AE1"/>
    <w:rsid w:val="00E5010B"/>
    <w:rsid w:val="00E5094E"/>
    <w:rsid w:val="00E50C05"/>
    <w:rsid w:val="00E50D23"/>
    <w:rsid w:val="00E54814"/>
    <w:rsid w:val="00E5702C"/>
    <w:rsid w:val="00E607B7"/>
    <w:rsid w:val="00E63388"/>
    <w:rsid w:val="00E6350B"/>
    <w:rsid w:val="00E6582A"/>
    <w:rsid w:val="00E70553"/>
    <w:rsid w:val="00E71B38"/>
    <w:rsid w:val="00E71E0B"/>
    <w:rsid w:val="00E72030"/>
    <w:rsid w:val="00E7411C"/>
    <w:rsid w:val="00E74A99"/>
    <w:rsid w:val="00E74FEB"/>
    <w:rsid w:val="00E7538D"/>
    <w:rsid w:val="00E81899"/>
    <w:rsid w:val="00E85E4A"/>
    <w:rsid w:val="00E8626D"/>
    <w:rsid w:val="00E901D4"/>
    <w:rsid w:val="00E902EB"/>
    <w:rsid w:val="00E9111C"/>
    <w:rsid w:val="00E91FC2"/>
    <w:rsid w:val="00E926B3"/>
    <w:rsid w:val="00E96B75"/>
    <w:rsid w:val="00E97366"/>
    <w:rsid w:val="00EA23AF"/>
    <w:rsid w:val="00EA497D"/>
    <w:rsid w:val="00EA6994"/>
    <w:rsid w:val="00EA73A4"/>
    <w:rsid w:val="00EA78E0"/>
    <w:rsid w:val="00EB225B"/>
    <w:rsid w:val="00EB4504"/>
    <w:rsid w:val="00EB62AB"/>
    <w:rsid w:val="00EB779A"/>
    <w:rsid w:val="00EB7872"/>
    <w:rsid w:val="00EC2E26"/>
    <w:rsid w:val="00ED04C5"/>
    <w:rsid w:val="00ED18F1"/>
    <w:rsid w:val="00ED1CD1"/>
    <w:rsid w:val="00ED5807"/>
    <w:rsid w:val="00ED6ADD"/>
    <w:rsid w:val="00EE4ED0"/>
    <w:rsid w:val="00EF09FC"/>
    <w:rsid w:val="00EF1E9E"/>
    <w:rsid w:val="00EF3FF3"/>
    <w:rsid w:val="00EF444F"/>
    <w:rsid w:val="00EF4E99"/>
    <w:rsid w:val="00EF5C72"/>
    <w:rsid w:val="00EF76CA"/>
    <w:rsid w:val="00EF7A18"/>
    <w:rsid w:val="00F01B23"/>
    <w:rsid w:val="00F03912"/>
    <w:rsid w:val="00F03A45"/>
    <w:rsid w:val="00F07D94"/>
    <w:rsid w:val="00F1025F"/>
    <w:rsid w:val="00F11575"/>
    <w:rsid w:val="00F13618"/>
    <w:rsid w:val="00F149A5"/>
    <w:rsid w:val="00F20DF0"/>
    <w:rsid w:val="00F24AE7"/>
    <w:rsid w:val="00F33BBF"/>
    <w:rsid w:val="00F35C05"/>
    <w:rsid w:val="00F36B89"/>
    <w:rsid w:val="00F37589"/>
    <w:rsid w:val="00F458EE"/>
    <w:rsid w:val="00F4617F"/>
    <w:rsid w:val="00F473C4"/>
    <w:rsid w:val="00F47B07"/>
    <w:rsid w:val="00F524C2"/>
    <w:rsid w:val="00F52E75"/>
    <w:rsid w:val="00F532BB"/>
    <w:rsid w:val="00F541D4"/>
    <w:rsid w:val="00F606EE"/>
    <w:rsid w:val="00F61418"/>
    <w:rsid w:val="00F61FD2"/>
    <w:rsid w:val="00F63B45"/>
    <w:rsid w:val="00F65973"/>
    <w:rsid w:val="00F67A08"/>
    <w:rsid w:val="00F72A00"/>
    <w:rsid w:val="00F732C8"/>
    <w:rsid w:val="00F74519"/>
    <w:rsid w:val="00F74DC1"/>
    <w:rsid w:val="00F752A4"/>
    <w:rsid w:val="00F75D9E"/>
    <w:rsid w:val="00F761B4"/>
    <w:rsid w:val="00F82D91"/>
    <w:rsid w:val="00F84AB4"/>
    <w:rsid w:val="00F8707E"/>
    <w:rsid w:val="00F91AE2"/>
    <w:rsid w:val="00F9519C"/>
    <w:rsid w:val="00F979C1"/>
    <w:rsid w:val="00FA14FD"/>
    <w:rsid w:val="00FA412D"/>
    <w:rsid w:val="00FA6362"/>
    <w:rsid w:val="00FA732F"/>
    <w:rsid w:val="00FA7D4B"/>
    <w:rsid w:val="00FA7D77"/>
    <w:rsid w:val="00FB4735"/>
    <w:rsid w:val="00FB5314"/>
    <w:rsid w:val="00FB5FDA"/>
    <w:rsid w:val="00FC0F66"/>
    <w:rsid w:val="00FC3093"/>
    <w:rsid w:val="00FC6C77"/>
    <w:rsid w:val="00FD6BED"/>
    <w:rsid w:val="00FD7F05"/>
    <w:rsid w:val="00FE2D6E"/>
    <w:rsid w:val="00FE73C6"/>
    <w:rsid w:val="00FE746A"/>
    <w:rsid w:val="00FF2206"/>
    <w:rsid w:val="00FF3BD4"/>
    <w:rsid w:val="00FF75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96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7AB"/>
  </w:style>
  <w:style w:type="paragraph" w:styleId="1">
    <w:name w:val="heading 1"/>
    <w:basedOn w:val="a"/>
    <w:next w:val="a"/>
    <w:link w:val="1Char"/>
    <w:uiPriority w:val="9"/>
    <w:qFormat/>
    <w:rsid w:val="007779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uiPriority w:val="9"/>
    <w:unhideWhenUsed/>
    <w:qFormat/>
    <w:rsid w:val="002E14B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969"/>
    <w:pPr>
      <w:ind w:left="720"/>
      <w:contextualSpacing/>
    </w:pPr>
  </w:style>
  <w:style w:type="character" w:customStyle="1" w:styleId="1Char">
    <w:name w:val="Επικεφαλίδα 1 Char"/>
    <w:basedOn w:val="a0"/>
    <w:link w:val="1"/>
    <w:uiPriority w:val="9"/>
    <w:rsid w:val="00777969"/>
    <w:rPr>
      <w:rFonts w:asciiTheme="majorHAnsi" w:eastAsiaTheme="majorEastAsia" w:hAnsiTheme="majorHAnsi" w:cstheme="majorBidi"/>
      <w:b/>
      <w:bCs/>
      <w:color w:val="365F91" w:themeColor="accent1" w:themeShade="BF"/>
      <w:sz w:val="28"/>
      <w:szCs w:val="28"/>
    </w:rPr>
  </w:style>
  <w:style w:type="table" w:styleId="a4">
    <w:name w:val="Table Grid"/>
    <w:basedOn w:val="a1"/>
    <w:uiPriority w:val="59"/>
    <w:rsid w:val="00240B5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ody Text"/>
    <w:basedOn w:val="a"/>
    <w:link w:val="Char"/>
    <w:uiPriority w:val="1"/>
    <w:qFormat/>
    <w:rsid w:val="00825604"/>
    <w:pPr>
      <w:widowControl w:val="0"/>
      <w:spacing w:after="0" w:line="240" w:lineRule="auto"/>
      <w:ind w:left="824"/>
    </w:pPr>
    <w:rPr>
      <w:rFonts w:ascii="Verdana" w:eastAsia="Verdana" w:hAnsi="Verdana"/>
      <w:sz w:val="21"/>
      <w:szCs w:val="21"/>
    </w:rPr>
  </w:style>
  <w:style w:type="character" w:customStyle="1" w:styleId="Char">
    <w:name w:val="Σώμα κειμένου Char"/>
    <w:basedOn w:val="a0"/>
    <w:link w:val="a5"/>
    <w:uiPriority w:val="1"/>
    <w:rsid w:val="00825604"/>
    <w:rPr>
      <w:rFonts w:ascii="Verdana" w:eastAsia="Verdana" w:hAnsi="Verdana"/>
      <w:sz w:val="21"/>
      <w:szCs w:val="21"/>
    </w:rPr>
  </w:style>
  <w:style w:type="paragraph" w:styleId="a6">
    <w:name w:val="TOC Heading"/>
    <w:basedOn w:val="1"/>
    <w:next w:val="a"/>
    <w:uiPriority w:val="39"/>
    <w:unhideWhenUsed/>
    <w:qFormat/>
    <w:rsid w:val="00430D41"/>
    <w:pPr>
      <w:outlineLvl w:val="9"/>
    </w:pPr>
  </w:style>
  <w:style w:type="paragraph" w:styleId="10">
    <w:name w:val="toc 1"/>
    <w:basedOn w:val="a"/>
    <w:next w:val="a"/>
    <w:autoRedefine/>
    <w:uiPriority w:val="39"/>
    <w:unhideWhenUsed/>
    <w:rsid w:val="00430D41"/>
    <w:pPr>
      <w:spacing w:after="100"/>
    </w:pPr>
  </w:style>
  <w:style w:type="character" w:styleId="-">
    <w:name w:val="Hyperlink"/>
    <w:basedOn w:val="a0"/>
    <w:uiPriority w:val="99"/>
    <w:unhideWhenUsed/>
    <w:rsid w:val="00430D41"/>
    <w:rPr>
      <w:color w:val="0000FF" w:themeColor="hyperlink"/>
      <w:u w:val="single"/>
    </w:rPr>
  </w:style>
  <w:style w:type="paragraph" w:styleId="a7">
    <w:name w:val="Balloon Text"/>
    <w:basedOn w:val="a"/>
    <w:link w:val="Char0"/>
    <w:uiPriority w:val="99"/>
    <w:semiHidden/>
    <w:unhideWhenUsed/>
    <w:rsid w:val="00430D41"/>
    <w:pPr>
      <w:spacing w:after="0" w:line="240" w:lineRule="auto"/>
    </w:pPr>
    <w:rPr>
      <w:rFonts w:ascii="Tahoma" w:hAnsi="Tahoma" w:cs="Tahoma"/>
      <w:sz w:val="16"/>
      <w:szCs w:val="16"/>
    </w:rPr>
  </w:style>
  <w:style w:type="character" w:customStyle="1" w:styleId="Char0">
    <w:name w:val="Κείμενο πλαισίου Char"/>
    <w:basedOn w:val="a0"/>
    <w:link w:val="a7"/>
    <w:uiPriority w:val="99"/>
    <w:semiHidden/>
    <w:rsid w:val="00430D41"/>
    <w:rPr>
      <w:rFonts w:ascii="Tahoma" w:hAnsi="Tahoma" w:cs="Tahoma"/>
      <w:sz w:val="16"/>
      <w:szCs w:val="16"/>
    </w:rPr>
  </w:style>
  <w:style w:type="paragraph" w:styleId="a8">
    <w:name w:val="header"/>
    <w:basedOn w:val="a"/>
    <w:link w:val="Char1"/>
    <w:uiPriority w:val="99"/>
    <w:unhideWhenUsed/>
    <w:rsid w:val="006545A7"/>
    <w:pPr>
      <w:tabs>
        <w:tab w:val="center" w:pos="4680"/>
        <w:tab w:val="right" w:pos="9360"/>
      </w:tabs>
      <w:spacing w:after="0" w:line="240" w:lineRule="auto"/>
    </w:pPr>
  </w:style>
  <w:style w:type="character" w:customStyle="1" w:styleId="Char1">
    <w:name w:val="Κεφαλίδα Char"/>
    <w:basedOn w:val="a0"/>
    <w:link w:val="a8"/>
    <w:uiPriority w:val="99"/>
    <w:rsid w:val="006545A7"/>
  </w:style>
  <w:style w:type="paragraph" w:styleId="a9">
    <w:name w:val="footer"/>
    <w:basedOn w:val="a"/>
    <w:link w:val="Char2"/>
    <w:unhideWhenUsed/>
    <w:rsid w:val="006545A7"/>
    <w:pPr>
      <w:tabs>
        <w:tab w:val="center" w:pos="4680"/>
        <w:tab w:val="right" w:pos="9360"/>
      </w:tabs>
      <w:spacing w:after="0" w:line="240" w:lineRule="auto"/>
    </w:pPr>
  </w:style>
  <w:style w:type="character" w:customStyle="1" w:styleId="Char2">
    <w:name w:val="Υποσέλιδο Char"/>
    <w:basedOn w:val="a0"/>
    <w:link w:val="a9"/>
    <w:uiPriority w:val="99"/>
    <w:rsid w:val="006545A7"/>
  </w:style>
  <w:style w:type="character" w:styleId="aa">
    <w:name w:val="page number"/>
    <w:basedOn w:val="a0"/>
    <w:unhideWhenUsed/>
    <w:rsid w:val="00516449"/>
  </w:style>
  <w:style w:type="character" w:customStyle="1" w:styleId="3Char">
    <w:name w:val="Επικεφαλίδα 3 Char"/>
    <w:basedOn w:val="a0"/>
    <w:link w:val="3"/>
    <w:uiPriority w:val="9"/>
    <w:rsid w:val="002E14B7"/>
    <w:rPr>
      <w:rFonts w:asciiTheme="majorHAnsi" w:eastAsiaTheme="majorEastAsia" w:hAnsiTheme="majorHAnsi" w:cstheme="majorBidi"/>
      <w:b/>
      <w:bCs/>
      <w:color w:val="4F81BD" w:themeColor="accent1"/>
    </w:rPr>
  </w:style>
  <w:style w:type="paragraph" w:styleId="ab">
    <w:name w:val="Title"/>
    <w:basedOn w:val="a"/>
    <w:link w:val="Char3"/>
    <w:qFormat/>
    <w:rsid w:val="002E14B7"/>
    <w:pPr>
      <w:spacing w:after="0" w:line="240" w:lineRule="auto"/>
      <w:ind w:right="4478"/>
      <w:jc w:val="center"/>
    </w:pPr>
    <w:rPr>
      <w:rFonts w:ascii="Arial" w:eastAsia="Times New Roman" w:hAnsi="Arial" w:cs="Times New Roman"/>
      <w:b/>
      <w:sz w:val="26"/>
      <w:szCs w:val="24"/>
      <w:lang w:val="el-GR" w:eastAsia="el-GR"/>
    </w:rPr>
  </w:style>
  <w:style w:type="character" w:customStyle="1" w:styleId="Char3">
    <w:name w:val="Τίτλος Char"/>
    <w:basedOn w:val="a0"/>
    <w:link w:val="ab"/>
    <w:rsid w:val="002E14B7"/>
    <w:rPr>
      <w:rFonts w:ascii="Arial" w:eastAsia="Times New Roman" w:hAnsi="Arial" w:cs="Times New Roman"/>
      <w:b/>
      <w:sz w:val="26"/>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37758">
      <w:bodyDiv w:val="1"/>
      <w:marLeft w:val="0"/>
      <w:marRight w:val="0"/>
      <w:marTop w:val="0"/>
      <w:marBottom w:val="0"/>
      <w:divBdr>
        <w:top w:val="none" w:sz="0" w:space="0" w:color="auto"/>
        <w:left w:val="none" w:sz="0" w:space="0" w:color="auto"/>
        <w:bottom w:val="none" w:sz="0" w:space="0" w:color="auto"/>
        <w:right w:val="none" w:sz="0" w:space="0" w:color="auto"/>
      </w:divBdr>
    </w:div>
    <w:div w:id="133065495">
      <w:bodyDiv w:val="1"/>
      <w:marLeft w:val="0"/>
      <w:marRight w:val="0"/>
      <w:marTop w:val="0"/>
      <w:marBottom w:val="0"/>
      <w:divBdr>
        <w:top w:val="none" w:sz="0" w:space="0" w:color="auto"/>
        <w:left w:val="none" w:sz="0" w:space="0" w:color="auto"/>
        <w:bottom w:val="none" w:sz="0" w:space="0" w:color="auto"/>
        <w:right w:val="none" w:sz="0" w:space="0" w:color="auto"/>
      </w:divBdr>
    </w:div>
    <w:div w:id="138572046">
      <w:bodyDiv w:val="1"/>
      <w:marLeft w:val="0"/>
      <w:marRight w:val="0"/>
      <w:marTop w:val="0"/>
      <w:marBottom w:val="0"/>
      <w:divBdr>
        <w:top w:val="none" w:sz="0" w:space="0" w:color="auto"/>
        <w:left w:val="none" w:sz="0" w:space="0" w:color="auto"/>
        <w:bottom w:val="none" w:sz="0" w:space="0" w:color="auto"/>
        <w:right w:val="none" w:sz="0" w:space="0" w:color="auto"/>
      </w:divBdr>
    </w:div>
    <w:div w:id="161237558">
      <w:bodyDiv w:val="1"/>
      <w:marLeft w:val="0"/>
      <w:marRight w:val="0"/>
      <w:marTop w:val="0"/>
      <w:marBottom w:val="0"/>
      <w:divBdr>
        <w:top w:val="none" w:sz="0" w:space="0" w:color="auto"/>
        <w:left w:val="none" w:sz="0" w:space="0" w:color="auto"/>
        <w:bottom w:val="none" w:sz="0" w:space="0" w:color="auto"/>
        <w:right w:val="none" w:sz="0" w:space="0" w:color="auto"/>
      </w:divBdr>
    </w:div>
    <w:div w:id="162938107">
      <w:bodyDiv w:val="1"/>
      <w:marLeft w:val="0"/>
      <w:marRight w:val="0"/>
      <w:marTop w:val="0"/>
      <w:marBottom w:val="0"/>
      <w:divBdr>
        <w:top w:val="none" w:sz="0" w:space="0" w:color="auto"/>
        <w:left w:val="none" w:sz="0" w:space="0" w:color="auto"/>
        <w:bottom w:val="none" w:sz="0" w:space="0" w:color="auto"/>
        <w:right w:val="none" w:sz="0" w:space="0" w:color="auto"/>
      </w:divBdr>
    </w:div>
    <w:div w:id="163907377">
      <w:bodyDiv w:val="1"/>
      <w:marLeft w:val="0"/>
      <w:marRight w:val="0"/>
      <w:marTop w:val="0"/>
      <w:marBottom w:val="0"/>
      <w:divBdr>
        <w:top w:val="none" w:sz="0" w:space="0" w:color="auto"/>
        <w:left w:val="none" w:sz="0" w:space="0" w:color="auto"/>
        <w:bottom w:val="none" w:sz="0" w:space="0" w:color="auto"/>
        <w:right w:val="none" w:sz="0" w:space="0" w:color="auto"/>
      </w:divBdr>
    </w:div>
    <w:div w:id="191959348">
      <w:bodyDiv w:val="1"/>
      <w:marLeft w:val="0"/>
      <w:marRight w:val="0"/>
      <w:marTop w:val="0"/>
      <w:marBottom w:val="0"/>
      <w:divBdr>
        <w:top w:val="none" w:sz="0" w:space="0" w:color="auto"/>
        <w:left w:val="none" w:sz="0" w:space="0" w:color="auto"/>
        <w:bottom w:val="none" w:sz="0" w:space="0" w:color="auto"/>
        <w:right w:val="none" w:sz="0" w:space="0" w:color="auto"/>
      </w:divBdr>
    </w:div>
    <w:div w:id="197819454">
      <w:bodyDiv w:val="1"/>
      <w:marLeft w:val="0"/>
      <w:marRight w:val="0"/>
      <w:marTop w:val="0"/>
      <w:marBottom w:val="0"/>
      <w:divBdr>
        <w:top w:val="none" w:sz="0" w:space="0" w:color="auto"/>
        <w:left w:val="none" w:sz="0" w:space="0" w:color="auto"/>
        <w:bottom w:val="none" w:sz="0" w:space="0" w:color="auto"/>
        <w:right w:val="none" w:sz="0" w:space="0" w:color="auto"/>
      </w:divBdr>
    </w:div>
    <w:div w:id="201552291">
      <w:bodyDiv w:val="1"/>
      <w:marLeft w:val="0"/>
      <w:marRight w:val="0"/>
      <w:marTop w:val="0"/>
      <w:marBottom w:val="0"/>
      <w:divBdr>
        <w:top w:val="none" w:sz="0" w:space="0" w:color="auto"/>
        <w:left w:val="none" w:sz="0" w:space="0" w:color="auto"/>
        <w:bottom w:val="none" w:sz="0" w:space="0" w:color="auto"/>
        <w:right w:val="none" w:sz="0" w:space="0" w:color="auto"/>
      </w:divBdr>
    </w:div>
    <w:div w:id="259333132">
      <w:bodyDiv w:val="1"/>
      <w:marLeft w:val="0"/>
      <w:marRight w:val="0"/>
      <w:marTop w:val="0"/>
      <w:marBottom w:val="0"/>
      <w:divBdr>
        <w:top w:val="none" w:sz="0" w:space="0" w:color="auto"/>
        <w:left w:val="none" w:sz="0" w:space="0" w:color="auto"/>
        <w:bottom w:val="none" w:sz="0" w:space="0" w:color="auto"/>
        <w:right w:val="none" w:sz="0" w:space="0" w:color="auto"/>
      </w:divBdr>
    </w:div>
    <w:div w:id="263729323">
      <w:bodyDiv w:val="1"/>
      <w:marLeft w:val="0"/>
      <w:marRight w:val="0"/>
      <w:marTop w:val="0"/>
      <w:marBottom w:val="0"/>
      <w:divBdr>
        <w:top w:val="none" w:sz="0" w:space="0" w:color="auto"/>
        <w:left w:val="none" w:sz="0" w:space="0" w:color="auto"/>
        <w:bottom w:val="none" w:sz="0" w:space="0" w:color="auto"/>
        <w:right w:val="none" w:sz="0" w:space="0" w:color="auto"/>
      </w:divBdr>
    </w:div>
    <w:div w:id="272596223">
      <w:bodyDiv w:val="1"/>
      <w:marLeft w:val="0"/>
      <w:marRight w:val="0"/>
      <w:marTop w:val="0"/>
      <w:marBottom w:val="0"/>
      <w:divBdr>
        <w:top w:val="none" w:sz="0" w:space="0" w:color="auto"/>
        <w:left w:val="none" w:sz="0" w:space="0" w:color="auto"/>
        <w:bottom w:val="none" w:sz="0" w:space="0" w:color="auto"/>
        <w:right w:val="none" w:sz="0" w:space="0" w:color="auto"/>
      </w:divBdr>
    </w:div>
    <w:div w:id="299728220">
      <w:bodyDiv w:val="1"/>
      <w:marLeft w:val="0"/>
      <w:marRight w:val="0"/>
      <w:marTop w:val="0"/>
      <w:marBottom w:val="0"/>
      <w:divBdr>
        <w:top w:val="none" w:sz="0" w:space="0" w:color="auto"/>
        <w:left w:val="none" w:sz="0" w:space="0" w:color="auto"/>
        <w:bottom w:val="none" w:sz="0" w:space="0" w:color="auto"/>
        <w:right w:val="none" w:sz="0" w:space="0" w:color="auto"/>
      </w:divBdr>
    </w:div>
    <w:div w:id="309023538">
      <w:bodyDiv w:val="1"/>
      <w:marLeft w:val="0"/>
      <w:marRight w:val="0"/>
      <w:marTop w:val="0"/>
      <w:marBottom w:val="0"/>
      <w:divBdr>
        <w:top w:val="none" w:sz="0" w:space="0" w:color="auto"/>
        <w:left w:val="none" w:sz="0" w:space="0" w:color="auto"/>
        <w:bottom w:val="none" w:sz="0" w:space="0" w:color="auto"/>
        <w:right w:val="none" w:sz="0" w:space="0" w:color="auto"/>
      </w:divBdr>
    </w:div>
    <w:div w:id="336153071">
      <w:bodyDiv w:val="1"/>
      <w:marLeft w:val="0"/>
      <w:marRight w:val="0"/>
      <w:marTop w:val="0"/>
      <w:marBottom w:val="0"/>
      <w:divBdr>
        <w:top w:val="none" w:sz="0" w:space="0" w:color="auto"/>
        <w:left w:val="none" w:sz="0" w:space="0" w:color="auto"/>
        <w:bottom w:val="none" w:sz="0" w:space="0" w:color="auto"/>
        <w:right w:val="none" w:sz="0" w:space="0" w:color="auto"/>
      </w:divBdr>
    </w:div>
    <w:div w:id="400980856">
      <w:bodyDiv w:val="1"/>
      <w:marLeft w:val="0"/>
      <w:marRight w:val="0"/>
      <w:marTop w:val="0"/>
      <w:marBottom w:val="0"/>
      <w:divBdr>
        <w:top w:val="none" w:sz="0" w:space="0" w:color="auto"/>
        <w:left w:val="none" w:sz="0" w:space="0" w:color="auto"/>
        <w:bottom w:val="none" w:sz="0" w:space="0" w:color="auto"/>
        <w:right w:val="none" w:sz="0" w:space="0" w:color="auto"/>
      </w:divBdr>
    </w:div>
    <w:div w:id="437331656">
      <w:bodyDiv w:val="1"/>
      <w:marLeft w:val="0"/>
      <w:marRight w:val="0"/>
      <w:marTop w:val="0"/>
      <w:marBottom w:val="0"/>
      <w:divBdr>
        <w:top w:val="none" w:sz="0" w:space="0" w:color="auto"/>
        <w:left w:val="none" w:sz="0" w:space="0" w:color="auto"/>
        <w:bottom w:val="none" w:sz="0" w:space="0" w:color="auto"/>
        <w:right w:val="none" w:sz="0" w:space="0" w:color="auto"/>
      </w:divBdr>
    </w:div>
    <w:div w:id="453910195">
      <w:bodyDiv w:val="1"/>
      <w:marLeft w:val="0"/>
      <w:marRight w:val="0"/>
      <w:marTop w:val="0"/>
      <w:marBottom w:val="0"/>
      <w:divBdr>
        <w:top w:val="none" w:sz="0" w:space="0" w:color="auto"/>
        <w:left w:val="none" w:sz="0" w:space="0" w:color="auto"/>
        <w:bottom w:val="none" w:sz="0" w:space="0" w:color="auto"/>
        <w:right w:val="none" w:sz="0" w:space="0" w:color="auto"/>
      </w:divBdr>
    </w:div>
    <w:div w:id="486366865">
      <w:bodyDiv w:val="1"/>
      <w:marLeft w:val="0"/>
      <w:marRight w:val="0"/>
      <w:marTop w:val="0"/>
      <w:marBottom w:val="0"/>
      <w:divBdr>
        <w:top w:val="none" w:sz="0" w:space="0" w:color="auto"/>
        <w:left w:val="none" w:sz="0" w:space="0" w:color="auto"/>
        <w:bottom w:val="none" w:sz="0" w:space="0" w:color="auto"/>
        <w:right w:val="none" w:sz="0" w:space="0" w:color="auto"/>
      </w:divBdr>
    </w:div>
    <w:div w:id="491529690">
      <w:bodyDiv w:val="1"/>
      <w:marLeft w:val="0"/>
      <w:marRight w:val="0"/>
      <w:marTop w:val="0"/>
      <w:marBottom w:val="0"/>
      <w:divBdr>
        <w:top w:val="none" w:sz="0" w:space="0" w:color="auto"/>
        <w:left w:val="none" w:sz="0" w:space="0" w:color="auto"/>
        <w:bottom w:val="none" w:sz="0" w:space="0" w:color="auto"/>
        <w:right w:val="none" w:sz="0" w:space="0" w:color="auto"/>
      </w:divBdr>
    </w:div>
    <w:div w:id="513422419">
      <w:bodyDiv w:val="1"/>
      <w:marLeft w:val="0"/>
      <w:marRight w:val="0"/>
      <w:marTop w:val="0"/>
      <w:marBottom w:val="0"/>
      <w:divBdr>
        <w:top w:val="none" w:sz="0" w:space="0" w:color="auto"/>
        <w:left w:val="none" w:sz="0" w:space="0" w:color="auto"/>
        <w:bottom w:val="none" w:sz="0" w:space="0" w:color="auto"/>
        <w:right w:val="none" w:sz="0" w:space="0" w:color="auto"/>
      </w:divBdr>
    </w:div>
    <w:div w:id="529218729">
      <w:bodyDiv w:val="1"/>
      <w:marLeft w:val="0"/>
      <w:marRight w:val="0"/>
      <w:marTop w:val="0"/>
      <w:marBottom w:val="0"/>
      <w:divBdr>
        <w:top w:val="none" w:sz="0" w:space="0" w:color="auto"/>
        <w:left w:val="none" w:sz="0" w:space="0" w:color="auto"/>
        <w:bottom w:val="none" w:sz="0" w:space="0" w:color="auto"/>
        <w:right w:val="none" w:sz="0" w:space="0" w:color="auto"/>
      </w:divBdr>
    </w:div>
    <w:div w:id="546186688">
      <w:bodyDiv w:val="1"/>
      <w:marLeft w:val="0"/>
      <w:marRight w:val="0"/>
      <w:marTop w:val="0"/>
      <w:marBottom w:val="0"/>
      <w:divBdr>
        <w:top w:val="none" w:sz="0" w:space="0" w:color="auto"/>
        <w:left w:val="none" w:sz="0" w:space="0" w:color="auto"/>
        <w:bottom w:val="none" w:sz="0" w:space="0" w:color="auto"/>
        <w:right w:val="none" w:sz="0" w:space="0" w:color="auto"/>
      </w:divBdr>
    </w:div>
    <w:div w:id="552733109">
      <w:bodyDiv w:val="1"/>
      <w:marLeft w:val="0"/>
      <w:marRight w:val="0"/>
      <w:marTop w:val="0"/>
      <w:marBottom w:val="0"/>
      <w:divBdr>
        <w:top w:val="none" w:sz="0" w:space="0" w:color="auto"/>
        <w:left w:val="none" w:sz="0" w:space="0" w:color="auto"/>
        <w:bottom w:val="none" w:sz="0" w:space="0" w:color="auto"/>
        <w:right w:val="none" w:sz="0" w:space="0" w:color="auto"/>
      </w:divBdr>
    </w:div>
    <w:div w:id="554631503">
      <w:bodyDiv w:val="1"/>
      <w:marLeft w:val="0"/>
      <w:marRight w:val="0"/>
      <w:marTop w:val="0"/>
      <w:marBottom w:val="0"/>
      <w:divBdr>
        <w:top w:val="none" w:sz="0" w:space="0" w:color="auto"/>
        <w:left w:val="none" w:sz="0" w:space="0" w:color="auto"/>
        <w:bottom w:val="none" w:sz="0" w:space="0" w:color="auto"/>
        <w:right w:val="none" w:sz="0" w:space="0" w:color="auto"/>
      </w:divBdr>
    </w:div>
    <w:div w:id="555432299">
      <w:bodyDiv w:val="1"/>
      <w:marLeft w:val="0"/>
      <w:marRight w:val="0"/>
      <w:marTop w:val="0"/>
      <w:marBottom w:val="0"/>
      <w:divBdr>
        <w:top w:val="none" w:sz="0" w:space="0" w:color="auto"/>
        <w:left w:val="none" w:sz="0" w:space="0" w:color="auto"/>
        <w:bottom w:val="none" w:sz="0" w:space="0" w:color="auto"/>
        <w:right w:val="none" w:sz="0" w:space="0" w:color="auto"/>
      </w:divBdr>
    </w:div>
    <w:div w:id="573471846">
      <w:bodyDiv w:val="1"/>
      <w:marLeft w:val="0"/>
      <w:marRight w:val="0"/>
      <w:marTop w:val="0"/>
      <w:marBottom w:val="0"/>
      <w:divBdr>
        <w:top w:val="none" w:sz="0" w:space="0" w:color="auto"/>
        <w:left w:val="none" w:sz="0" w:space="0" w:color="auto"/>
        <w:bottom w:val="none" w:sz="0" w:space="0" w:color="auto"/>
        <w:right w:val="none" w:sz="0" w:space="0" w:color="auto"/>
      </w:divBdr>
    </w:div>
    <w:div w:id="579949467">
      <w:bodyDiv w:val="1"/>
      <w:marLeft w:val="0"/>
      <w:marRight w:val="0"/>
      <w:marTop w:val="0"/>
      <w:marBottom w:val="0"/>
      <w:divBdr>
        <w:top w:val="none" w:sz="0" w:space="0" w:color="auto"/>
        <w:left w:val="none" w:sz="0" w:space="0" w:color="auto"/>
        <w:bottom w:val="none" w:sz="0" w:space="0" w:color="auto"/>
        <w:right w:val="none" w:sz="0" w:space="0" w:color="auto"/>
      </w:divBdr>
    </w:div>
    <w:div w:id="582641788">
      <w:bodyDiv w:val="1"/>
      <w:marLeft w:val="0"/>
      <w:marRight w:val="0"/>
      <w:marTop w:val="0"/>
      <w:marBottom w:val="0"/>
      <w:divBdr>
        <w:top w:val="none" w:sz="0" w:space="0" w:color="auto"/>
        <w:left w:val="none" w:sz="0" w:space="0" w:color="auto"/>
        <w:bottom w:val="none" w:sz="0" w:space="0" w:color="auto"/>
        <w:right w:val="none" w:sz="0" w:space="0" w:color="auto"/>
      </w:divBdr>
    </w:div>
    <w:div w:id="602304168">
      <w:bodyDiv w:val="1"/>
      <w:marLeft w:val="0"/>
      <w:marRight w:val="0"/>
      <w:marTop w:val="0"/>
      <w:marBottom w:val="0"/>
      <w:divBdr>
        <w:top w:val="none" w:sz="0" w:space="0" w:color="auto"/>
        <w:left w:val="none" w:sz="0" w:space="0" w:color="auto"/>
        <w:bottom w:val="none" w:sz="0" w:space="0" w:color="auto"/>
        <w:right w:val="none" w:sz="0" w:space="0" w:color="auto"/>
      </w:divBdr>
    </w:div>
    <w:div w:id="609513466">
      <w:bodyDiv w:val="1"/>
      <w:marLeft w:val="0"/>
      <w:marRight w:val="0"/>
      <w:marTop w:val="0"/>
      <w:marBottom w:val="0"/>
      <w:divBdr>
        <w:top w:val="none" w:sz="0" w:space="0" w:color="auto"/>
        <w:left w:val="none" w:sz="0" w:space="0" w:color="auto"/>
        <w:bottom w:val="none" w:sz="0" w:space="0" w:color="auto"/>
        <w:right w:val="none" w:sz="0" w:space="0" w:color="auto"/>
      </w:divBdr>
    </w:div>
    <w:div w:id="634146173">
      <w:bodyDiv w:val="1"/>
      <w:marLeft w:val="0"/>
      <w:marRight w:val="0"/>
      <w:marTop w:val="0"/>
      <w:marBottom w:val="0"/>
      <w:divBdr>
        <w:top w:val="none" w:sz="0" w:space="0" w:color="auto"/>
        <w:left w:val="none" w:sz="0" w:space="0" w:color="auto"/>
        <w:bottom w:val="none" w:sz="0" w:space="0" w:color="auto"/>
        <w:right w:val="none" w:sz="0" w:space="0" w:color="auto"/>
      </w:divBdr>
    </w:div>
    <w:div w:id="634414140">
      <w:bodyDiv w:val="1"/>
      <w:marLeft w:val="0"/>
      <w:marRight w:val="0"/>
      <w:marTop w:val="0"/>
      <w:marBottom w:val="0"/>
      <w:divBdr>
        <w:top w:val="none" w:sz="0" w:space="0" w:color="auto"/>
        <w:left w:val="none" w:sz="0" w:space="0" w:color="auto"/>
        <w:bottom w:val="none" w:sz="0" w:space="0" w:color="auto"/>
        <w:right w:val="none" w:sz="0" w:space="0" w:color="auto"/>
      </w:divBdr>
    </w:div>
    <w:div w:id="643894212">
      <w:bodyDiv w:val="1"/>
      <w:marLeft w:val="0"/>
      <w:marRight w:val="0"/>
      <w:marTop w:val="0"/>
      <w:marBottom w:val="0"/>
      <w:divBdr>
        <w:top w:val="none" w:sz="0" w:space="0" w:color="auto"/>
        <w:left w:val="none" w:sz="0" w:space="0" w:color="auto"/>
        <w:bottom w:val="none" w:sz="0" w:space="0" w:color="auto"/>
        <w:right w:val="none" w:sz="0" w:space="0" w:color="auto"/>
      </w:divBdr>
    </w:div>
    <w:div w:id="678236522">
      <w:bodyDiv w:val="1"/>
      <w:marLeft w:val="0"/>
      <w:marRight w:val="0"/>
      <w:marTop w:val="0"/>
      <w:marBottom w:val="0"/>
      <w:divBdr>
        <w:top w:val="none" w:sz="0" w:space="0" w:color="auto"/>
        <w:left w:val="none" w:sz="0" w:space="0" w:color="auto"/>
        <w:bottom w:val="none" w:sz="0" w:space="0" w:color="auto"/>
        <w:right w:val="none" w:sz="0" w:space="0" w:color="auto"/>
      </w:divBdr>
    </w:div>
    <w:div w:id="734477974">
      <w:bodyDiv w:val="1"/>
      <w:marLeft w:val="0"/>
      <w:marRight w:val="0"/>
      <w:marTop w:val="0"/>
      <w:marBottom w:val="0"/>
      <w:divBdr>
        <w:top w:val="none" w:sz="0" w:space="0" w:color="auto"/>
        <w:left w:val="none" w:sz="0" w:space="0" w:color="auto"/>
        <w:bottom w:val="none" w:sz="0" w:space="0" w:color="auto"/>
        <w:right w:val="none" w:sz="0" w:space="0" w:color="auto"/>
      </w:divBdr>
    </w:div>
    <w:div w:id="802311745">
      <w:bodyDiv w:val="1"/>
      <w:marLeft w:val="0"/>
      <w:marRight w:val="0"/>
      <w:marTop w:val="0"/>
      <w:marBottom w:val="0"/>
      <w:divBdr>
        <w:top w:val="none" w:sz="0" w:space="0" w:color="auto"/>
        <w:left w:val="none" w:sz="0" w:space="0" w:color="auto"/>
        <w:bottom w:val="none" w:sz="0" w:space="0" w:color="auto"/>
        <w:right w:val="none" w:sz="0" w:space="0" w:color="auto"/>
      </w:divBdr>
    </w:div>
    <w:div w:id="856626648">
      <w:bodyDiv w:val="1"/>
      <w:marLeft w:val="0"/>
      <w:marRight w:val="0"/>
      <w:marTop w:val="0"/>
      <w:marBottom w:val="0"/>
      <w:divBdr>
        <w:top w:val="none" w:sz="0" w:space="0" w:color="auto"/>
        <w:left w:val="none" w:sz="0" w:space="0" w:color="auto"/>
        <w:bottom w:val="none" w:sz="0" w:space="0" w:color="auto"/>
        <w:right w:val="none" w:sz="0" w:space="0" w:color="auto"/>
      </w:divBdr>
    </w:div>
    <w:div w:id="861895215">
      <w:bodyDiv w:val="1"/>
      <w:marLeft w:val="0"/>
      <w:marRight w:val="0"/>
      <w:marTop w:val="0"/>
      <w:marBottom w:val="0"/>
      <w:divBdr>
        <w:top w:val="none" w:sz="0" w:space="0" w:color="auto"/>
        <w:left w:val="none" w:sz="0" w:space="0" w:color="auto"/>
        <w:bottom w:val="none" w:sz="0" w:space="0" w:color="auto"/>
        <w:right w:val="none" w:sz="0" w:space="0" w:color="auto"/>
      </w:divBdr>
    </w:div>
    <w:div w:id="884175183">
      <w:bodyDiv w:val="1"/>
      <w:marLeft w:val="0"/>
      <w:marRight w:val="0"/>
      <w:marTop w:val="0"/>
      <w:marBottom w:val="0"/>
      <w:divBdr>
        <w:top w:val="none" w:sz="0" w:space="0" w:color="auto"/>
        <w:left w:val="none" w:sz="0" w:space="0" w:color="auto"/>
        <w:bottom w:val="none" w:sz="0" w:space="0" w:color="auto"/>
        <w:right w:val="none" w:sz="0" w:space="0" w:color="auto"/>
      </w:divBdr>
    </w:div>
    <w:div w:id="898713808">
      <w:bodyDiv w:val="1"/>
      <w:marLeft w:val="0"/>
      <w:marRight w:val="0"/>
      <w:marTop w:val="0"/>
      <w:marBottom w:val="0"/>
      <w:divBdr>
        <w:top w:val="none" w:sz="0" w:space="0" w:color="auto"/>
        <w:left w:val="none" w:sz="0" w:space="0" w:color="auto"/>
        <w:bottom w:val="none" w:sz="0" w:space="0" w:color="auto"/>
        <w:right w:val="none" w:sz="0" w:space="0" w:color="auto"/>
      </w:divBdr>
    </w:div>
    <w:div w:id="932468499">
      <w:bodyDiv w:val="1"/>
      <w:marLeft w:val="0"/>
      <w:marRight w:val="0"/>
      <w:marTop w:val="0"/>
      <w:marBottom w:val="0"/>
      <w:divBdr>
        <w:top w:val="none" w:sz="0" w:space="0" w:color="auto"/>
        <w:left w:val="none" w:sz="0" w:space="0" w:color="auto"/>
        <w:bottom w:val="none" w:sz="0" w:space="0" w:color="auto"/>
        <w:right w:val="none" w:sz="0" w:space="0" w:color="auto"/>
      </w:divBdr>
    </w:div>
    <w:div w:id="983660008">
      <w:bodyDiv w:val="1"/>
      <w:marLeft w:val="0"/>
      <w:marRight w:val="0"/>
      <w:marTop w:val="0"/>
      <w:marBottom w:val="0"/>
      <w:divBdr>
        <w:top w:val="none" w:sz="0" w:space="0" w:color="auto"/>
        <w:left w:val="none" w:sz="0" w:space="0" w:color="auto"/>
        <w:bottom w:val="none" w:sz="0" w:space="0" w:color="auto"/>
        <w:right w:val="none" w:sz="0" w:space="0" w:color="auto"/>
      </w:divBdr>
    </w:div>
    <w:div w:id="1023897066">
      <w:bodyDiv w:val="1"/>
      <w:marLeft w:val="0"/>
      <w:marRight w:val="0"/>
      <w:marTop w:val="0"/>
      <w:marBottom w:val="0"/>
      <w:divBdr>
        <w:top w:val="none" w:sz="0" w:space="0" w:color="auto"/>
        <w:left w:val="none" w:sz="0" w:space="0" w:color="auto"/>
        <w:bottom w:val="none" w:sz="0" w:space="0" w:color="auto"/>
        <w:right w:val="none" w:sz="0" w:space="0" w:color="auto"/>
      </w:divBdr>
    </w:div>
    <w:div w:id="1057049675">
      <w:bodyDiv w:val="1"/>
      <w:marLeft w:val="0"/>
      <w:marRight w:val="0"/>
      <w:marTop w:val="0"/>
      <w:marBottom w:val="0"/>
      <w:divBdr>
        <w:top w:val="none" w:sz="0" w:space="0" w:color="auto"/>
        <w:left w:val="none" w:sz="0" w:space="0" w:color="auto"/>
        <w:bottom w:val="none" w:sz="0" w:space="0" w:color="auto"/>
        <w:right w:val="none" w:sz="0" w:space="0" w:color="auto"/>
      </w:divBdr>
    </w:div>
    <w:div w:id="1065955971">
      <w:bodyDiv w:val="1"/>
      <w:marLeft w:val="0"/>
      <w:marRight w:val="0"/>
      <w:marTop w:val="0"/>
      <w:marBottom w:val="0"/>
      <w:divBdr>
        <w:top w:val="none" w:sz="0" w:space="0" w:color="auto"/>
        <w:left w:val="none" w:sz="0" w:space="0" w:color="auto"/>
        <w:bottom w:val="none" w:sz="0" w:space="0" w:color="auto"/>
        <w:right w:val="none" w:sz="0" w:space="0" w:color="auto"/>
      </w:divBdr>
    </w:div>
    <w:div w:id="1072317970">
      <w:bodyDiv w:val="1"/>
      <w:marLeft w:val="0"/>
      <w:marRight w:val="0"/>
      <w:marTop w:val="0"/>
      <w:marBottom w:val="0"/>
      <w:divBdr>
        <w:top w:val="none" w:sz="0" w:space="0" w:color="auto"/>
        <w:left w:val="none" w:sz="0" w:space="0" w:color="auto"/>
        <w:bottom w:val="none" w:sz="0" w:space="0" w:color="auto"/>
        <w:right w:val="none" w:sz="0" w:space="0" w:color="auto"/>
      </w:divBdr>
    </w:div>
    <w:div w:id="1077046778">
      <w:bodyDiv w:val="1"/>
      <w:marLeft w:val="0"/>
      <w:marRight w:val="0"/>
      <w:marTop w:val="0"/>
      <w:marBottom w:val="0"/>
      <w:divBdr>
        <w:top w:val="none" w:sz="0" w:space="0" w:color="auto"/>
        <w:left w:val="none" w:sz="0" w:space="0" w:color="auto"/>
        <w:bottom w:val="none" w:sz="0" w:space="0" w:color="auto"/>
        <w:right w:val="none" w:sz="0" w:space="0" w:color="auto"/>
      </w:divBdr>
    </w:div>
    <w:div w:id="1101293406">
      <w:bodyDiv w:val="1"/>
      <w:marLeft w:val="0"/>
      <w:marRight w:val="0"/>
      <w:marTop w:val="0"/>
      <w:marBottom w:val="0"/>
      <w:divBdr>
        <w:top w:val="none" w:sz="0" w:space="0" w:color="auto"/>
        <w:left w:val="none" w:sz="0" w:space="0" w:color="auto"/>
        <w:bottom w:val="none" w:sz="0" w:space="0" w:color="auto"/>
        <w:right w:val="none" w:sz="0" w:space="0" w:color="auto"/>
      </w:divBdr>
    </w:div>
    <w:div w:id="1103109317">
      <w:bodyDiv w:val="1"/>
      <w:marLeft w:val="0"/>
      <w:marRight w:val="0"/>
      <w:marTop w:val="0"/>
      <w:marBottom w:val="0"/>
      <w:divBdr>
        <w:top w:val="none" w:sz="0" w:space="0" w:color="auto"/>
        <w:left w:val="none" w:sz="0" w:space="0" w:color="auto"/>
        <w:bottom w:val="none" w:sz="0" w:space="0" w:color="auto"/>
        <w:right w:val="none" w:sz="0" w:space="0" w:color="auto"/>
      </w:divBdr>
    </w:div>
    <w:div w:id="1104151329">
      <w:bodyDiv w:val="1"/>
      <w:marLeft w:val="0"/>
      <w:marRight w:val="0"/>
      <w:marTop w:val="0"/>
      <w:marBottom w:val="0"/>
      <w:divBdr>
        <w:top w:val="none" w:sz="0" w:space="0" w:color="auto"/>
        <w:left w:val="none" w:sz="0" w:space="0" w:color="auto"/>
        <w:bottom w:val="none" w:sz="0" w:space="0" w:color="auto"/>
        <w:right w:val="none" w:sz="0" w:space="0" w:color="auto"/>
      </w:divBdr>
    </w:div>
    <w:div w:id="1107820844">
      <w:bodyDiv w:val="1"/>
      <w:marLeft w:val="0"/>
      <w:marRight w:val="0"/>
      <w:marTop w:val="0"/>
      <w:marBottom w:val="0"/>
      <w:divBdr>
        <w:top w:val="none" w:sz="0" w:space="0" w:color="auto"/>
        <w:left w:val="none" w:sz="0" w:space="0" w:color="auto"/>
        <w:bottom w:val="none" w:sz="0" w:space="0" w:color="auto"/>
        <w:right w:val="none" w:sz="0" w:space="0" w:color="auto"/>
      </w:divBdr>
    </w:div>
    <w:div w:id="1110204885">
      <w:bodyDiv w:val="1"/>
      <w:marLeft w:val="0"/>
      <w:marRight w:val="0"/>
      <w:marTop w:val="0"/>
      <w:marBottom w:val="0"/>
      <w:divBdr>
        <w:top w:val="none" w:sz="0" w:space="0" w:color="auto"/>
        <w:left w:val="none" w:sz="0" w:space="0" w:color="auto"/>
        <w:bottom w:val="none" w:sz="0" w:space="0" w:color="auto"/>
        <w:right w:val="none" w:sz="0" w:space="0" w:color="auto"/>
      </w:divBdr>
    </w:div>
    <w:div w:id="1121727878">
      <w:bodyDiv w:val="1"/>
      <w:marLeft w:val="0"/>
      <w:marRight w:val="0"/>
      <w:marTop w:val="0"/>
      <w:marBottom w:val="0"/>
      <w:divBdr>
        <w:top w:val="none" w:sz="0" w:space="0" w:color="auto"/>
        <w:left w:val="none" w:sz="0" w:space="0" w:color="auto"/>
        <w:bottom w:val="none" w:sz="0" w:space="0" w:color="auto"/>
        <w:right w:val="none" w:sz="0" w:space="0" w:color="auto"/>
      </w:divBdr>
    </w:div>
    <w:div w:id="1134060311">
      <w:bodyDiv w:val="1"/>
      <w:marLeft w:val="0"/>
      <w:marRight w:val="0"/>
      <w:marTop w:val="0"/>
      <w:marBottom w:val="0"/>
      <w:divBdr>
        <w:top w:val="none" w:sz="0" w:space="0" w:color="auto"/>
        <w:left w:val="none" w:sz="0" w:space="0" w:color="auto"/>
        <w:bottom w:val="none" w:sz="0" w:space="0" w:color="auto"/>
        <w:right w:val="none" w:sz="0" w:space="0" w:color="auto"/>
      </w:divBdr>
    </w:div>
    <w:div w:id="1145388001">
      <w:bodyDiv w:val="1"/>
      <w:marLeft w:val="0"/>
      <w:marRight w:val="0"/>
      <w:marTop w:val="0"/>
      <w:marBottom w:val="0"/>
      <w:divBdr>
        <w:top w:val="none" w:sz="0" w:space="0" w:color="auto"/>
        <w:left w:val="none" w:sz="0" w:space="0" w:color="auto"/>
        <w:bottom w:val="none" w:sz="0" w:space="0" w:color="auto"/>
        <w:right w:val="none" w:sz="0" w:space="0" w:color="auto"/>
      </w:divBdr>
    </w:div>
    <w:div w:id="1171220888">
      <w:bodyDiv w:val="1"/>
      <w:marLeft w:val="0"/>
      <w:marRight w:val="0"/>
      <w:marTop w:val="0"/>
      <w:marBottom w:val="0"/>
      <w:divBdr>
        <w:top w:val="none" w:sz="0" w:space="0" w:color="auto"/>
        <w:left w:val="none" w:sz="0" w:space="0" w:color="auto"/>
        <w:bottom w:val="none" w:sz="0" w:space="0" w:color="auto"/>
        <w:right w:val="none" w:sz="0" w:space="0" w:color="auto"/>
      </w:divBdr>
    </w:div>
    <w:div w:id="1177306097">
      <w:bodyDiv w:val="1"/>
      <w:marLeft w:val="0"/>
      <w:marRight w:val="0"/>
      <w:marTop w:val="0"/>
      <w:marBottom w:val="0"/>
      <w:divBdr>
        <w:top w:val="none" w:sz="0" w:space="0" w:color="auto"/>
        <w:left w:val="none" w:sz="0" w:space="0" w:color="auto"/>
        <w:bottom w:val="none" w:sz="0" w:space="0" w:color="auto"/>
        <w:right w:val="none" w:sz="0" w:space="0" w:color="auto"/>
      </w:divBdr>
    </w:div>
    <w:div w:id="1184129718">
      <w:bodyDiv w:val="1"/>
      <w:marLeft w:val="0"/>
      <w:marRight w:val="0"/>
      <w:marTop w:val="0"/>
      <w:marBottom w:val="0"/>
      <w:divBdr>
        <w:top w:val="none" w:sz="0" w:space="0" w:color="auto"/>
        <w:left w:val="none" w:sz="0" w:space="0" w:color="auto"/>
        <w:bottom w:val="none" w:sz="0" w:space="0" w:color="auto"/>
        <w:right w:val="none" w:sz="0" w:space="0" w:color="auto"/>
      </w:divBdr>
    </w:div>
    <w:div w:id="1202790419">
      <w:bodyDiv w:val="1"/>
      <w:marLeft w:val="0"/>
      <w:marRight w:val="0"/>
      <w:marTop w:val="0"/>
      <w:marBottom w:val="0"/>
      <w:divBdr>
        <w:top w:val="none" w:sz="0" w:space="0" w:color="auto"/>
        <w:left w:val="none" w:sz="0" w:space="0" w:color="auto"/>
        <w:bottom w:val="none" w:sz="0" w:space="0" w:color="auto"/>
        <w:right w:val="none" w:sz="0" w:space="0" w:color="auto"/>
      </w:divBdr>
    </w:div>
    <w:div w:id="1206330790">
      <w:bodyDiv w:val="1"/>
      <w:marLeft w:val="0"/>
      <w:marRight w:val="0"/>
      <w:marTop w:val="0"/>
      <w:marBottom w:val="0"/>
      <w:divBdr>
        <w:top w:val="none" w:sz="0" w:space="0" w:color="auto"/>
        <w:left w:val="none" w:sz="0" w:space="0" w:color="auto"/>
        <w:bottom w:val="none" w:sz="0" w:space="0" w:color="auto"/>
        <w:right w:val="none" w:sz="0" w:space="0" w:color="auto"/>
      </w:divBdr>
    </w:div>
    <w:div w:id="1226069291">
      <w:bodyDiv w:val="1"/>
      <w:marLeft w:val="0"/>
      <w:marRight w:val="0"/>
      <w:marTop w:val="0"/>
      <w:marBottom w:val="0"/>
      <w:divBdr>
        <w:top w:val="none" w:sz="0" w:space="0" w:color="auto"/>
        <w:left w:val="none" w:sz="0" w:space="0" w:color="auto"/>
        <w:bottom w:val="none" w:sz="0" w:space="0" w:color="auto"/>
        <w:right w:val="none" w:sz="0" w:space="0" w:color="auto"/>
      </w:divBdr>
    </w:div>
    <w:div w:id="1231621413">
      <w:bodyDiv w:val="1"/>
      <w:marLeft w:val="0"/>
      <w:marRight w:val="0"/>
      <w:marTop w:val="0"/>
      <w:marBottom w:val="0"/>
      <w:divBdr>
        <w:top w:val="none" w:sz="0" w:space="0" w:color="auto"/>
        <w:left w:val="none" w:sz="0" w:space="0" w:color="auto"/>
        <w:bottom w:val="none" w:sz="0" w:space="0" w:color="auto"/>
        <w:right w:val="none" w:sz="0" w:space="0" w:color="auto"/>
      </w:divBdr>
    </w:div>
    <w:div w:id="1236665885">
      <w:bodyDiv w:val="1"/>
      <w:marLeft w:val="0"/>
      <w:marRight w:val="0"/>
      <w:marTop w:val="0"/>
      <w:marBottom w:val="0"/>
      <w:divBdr>
        <w:top w:val="none" w:sz="0" w:space="0" w:color="auto"/>
        <w:left w:val="none" w:sz="0" w:space="0" w:color="auto"/>
        <w:bottom w:val="none" w:sz="0" w:space="0" w:color="auto"/>
        <w:right w:val="none" w:sz="0" w:space="0" w:color="auto"/>
      </w:divBdr>
    </w:div>
    <w:div w:id="1275021561">
      <w:bodyDiv w:val="1"/>
      <w:marLeft w:val="0"/>
      <w:marRight w:val="0"/>
      <w:marTop w:val="0"/>
      <w:marBottom w:val="0"/>
      <w:divBdr>
        <w:top w:val="none" w:sz="0" w:space="0" w:color="auto"/>
        <w:left w:val="none" w:sz="0" w:space="0" w:color="auto"/>
        <w:bottom w:val="none" w:sz="0" w:space="0" w:color="auto"/>
        <w:right w:val="none" w:sz="0" w:space="0" w:color="auto"/>
      </w:divBdr>
    </w:div>
    <w:div w:id="1305544954">
      <w:bodyDiv w:val="1"/>
      <w:marLeft w:val="0"/>
      <w:marRight w:val="0"/>
      <w:marTop w:val="0"/>
      <w:marBottom w:val="0"/>
      <w:divBdr>
        <w:top w:val="none" w:sz="0" w:space="0" w:color="auto"/>
        <w:left w:val="none" w:sz="0" w:space="0" w:color="auto"/>
        <w:bottom w:val="none" w:sz="0" w:space="0" w:color="auto"/>
        <w:right w:val="none" w:sz="0" w:space="0" w:color="auto"/>
      </w:divBdr>
    </w:div>
    <w:div w:id="1320036233">
      <w:bodyDiv w:val="1"/>
      <w:marLeft w:val="0"/>
      <w:marRight w:val="0"/>
      <w:marTop w:val="0"/>
      <w:marBottom w:val="0"/>
      <w:divBdr>
        <w:top w:val="none" w:sz="0" w:space="0" w:color="auto"/>
        <w:left w:val="none" w:sz="0" w:space="0" w:color="auto"/>
        <w:bottom w:val="none" w:sz="0" w:space="0" w:color="auto"/>
        <w:right w:val="none" w:sz="0" w:space="0" w:color="auto"/>
      </w:divBdr>
    </w:div>
    <w:div w:id="1358241654">
      <w:bodyDiv w:val="1"/>
      <w:marLeft w:val="0"/>
      <w:marRight w:val="0"/>
      <w:marTop w:val="0"/>
      <w:marBottom w:val="0"/>
      <w:divBdr>
        <w:top w:val="none" w:sz="0" w:space="0" w:color="auto"/>
        <w:left w:val="none" w:sz="0" w:space="0" w:color="auto"/>
        <w:bottom w:val="none" w:sz="0" w:space="0" w:color="auto"/>
        <w:right w:val="none" w:sz="0" w:space="0" w:color="auto"/>
      </w:divBdr>
    </w:div>
    <w:div w:id="1419790059">
      <w:bodyDiv w:val="1"/>
      <w:marLeft w:val="0"/>
      <w:marRight w:val="0"/>
      <w:marTop w:val="0"/>
      <w:marBottom w:val="0"/>
      <w:divBdr>
        <w:top w:val="none" w:sz="0" w:space="0" w:color="auto"/>
        <w:left w:val="none" w:sz="0" w:space="0" w:color="auto"/>
        <w:bottom w:val="none" w:sz="0" w:space="0" w:color="auto"/>
        <w:right w:val="none" w:sz="0" w:space="0" w:color="auto"/>
      </w:divBdr>
    </w:div>
    <w:div w:id="1435596042">
      <w:bodyDiv w:val="1"/>
      <w:marLeft w:val="0"/>
      <w:marRight w:val="0"/>
      <w:marTop w:val="0"/>
      <w:marBottom w:val="0"/>
      <w:divBdr>
        <w:top w:val="none" w:sz="0" w:space="0" w:color="auto"/>
        <w:left w:val="none" w:sz="0" w:space="0" w:color="auto"/>
        <w:bottom w:val="none" w:sz="0" w:space="0" w:color="auto"/>
        <w:right w:val="none" w:sz="0" w:space="0" w:color="auto"/>
      </w:divBdr>
    </w:div>
    <w:div w:id="1443651126">
      <w:bodyDiv w:val="1"/>
      <w:marLeft w:val="0"/>
      <w:marRight w:val="0"/>
      <w:marTop w:val="0"/>
      <w:marBottom w:val="0"/>
      <w:divBdr>
        <w:top w:val="none" w:sz="0" w:space="0" w:color="auto"/>
        <w:left w:val="none" w:sz="0" w:space="0" w:color="auto"/>
        <w:bottom w:val="none" w:sz="0" w:space="0" w:color="auto"/>
        <w:right w:val="none" w:sz="0" w:space="0" w:color="auto"/>
      </w:divBdr>
    </w:div>
    <w:div w:id="1454247019">
      <w:bodyDiv w:val="1"/>
      <w:marLeft w:val="0"/>
      <w:marRight w:val="0"/>
      <w:marTop w:val="0"/>
      <w:marBottom w:val="0"/>
      <w:divBdr>
        <w:top w:val="none" w:sz="0" w:space="0" w:color="auto"/>
        <w:left w:val="none" w:sz="0" w:space="0" w:color="auto"/>
        <w:bottom w:val="none" w:sz="0" w:space="0" w:color="auto"/>
        <w:right w:val="none" w:sz="0" w:space="0" w:color="auto"/>
      </w:divBdr>
    </w:div>
    <w:div w:id="1454399120">
      <w:bodyDiv w:val="1"/>
      <w:marLeft w:val="0"/>
      <w:marRight w:val="0"/>
      <w:marTop w:val="0"/>
      <w:marBottom w:val="0"/>
      <w:divBdr>
        <w:top w:val="none" w:sz="0" w:space="0" w:color="auto"/>
        <w:left w:val="none" w:sz="0" w:space="0" w:color="auto"/>
        <w:bottom w:val="none" w:sz="0" w:space="0" w:color="auto"/>
        <w:right w:val="none" w:sz="0" w:space="0" w:color="auto"/>
      </w:divBdr>
    </w:div>
    <w:div w:id="1456365019">
      <w:bodyDiv w:val="1"/>
      <w:marLeft w:val="0"/>
      <w:marRight w:val="0"/>
      <w:marTop w:val="0"/>
      <w:marBottom w:val="0"/>
      <w:divBdr>
        <w:top w:val="none" w:sz="0" w:space="0" w:color="auto"/>
        <w:left w:val="none" w:sz="0" w:space="0" w:color="auto"/>
        <w:bottom w:val="none" w:sz="0" w:space="0" w:color="auto"/>
        <w:right w:val="none" w:sz="0" w:space="0" w:color="auto"/>
      </w:divBdr>
    </w:div>
    <w:div w:id="1469055281">
      <w:bodyDiv w:val="1"/>
      <w:marLeft w:val="0"/>
      <w:marRight w:val="0"/>
      <w:marTop w:val="0"/>
      <w:marBottom w:val="0"/>
      <w:divBdr>
        <w:top w:val="none" w:sz="0" w:space="0" w:color="auto"/>
        <w:left w:val="none" w:sz="0" w:space="0" w:color="auto"/>
        <w:bottom w:val="none" w:sz="0" w:space="0" w:color="auto"/>
        <w:right w:val="none" w:sz="0" w:space="0" w:color="auto"/>
      </w:divBdr>
    </w:div>
    <w:div w:id="1475485547">
      <w:bodyDiv w:val="1"/>
      <w:marLeft w:val="0"/>
      <w:marRight w:val="0"/>
      <w:marTop w:val="0"/>
      <w:marBottom w:val="0"/>
      <w:divBdr>
        <w:top w:val="none" w:sz="0" w:space="0" w:color="auto"/>
        <w:left w:val="none" w:sz="0" w:space="0" w:color="auto"/>
        <w:bottom w:val="none" w:sz="0" w:space="0" w:color="auto"/>
        <w:right w:val="none" w:sz="0" w:space="0" w:color="auto"/>
      </w:divBdr>
    </w:div>
    <w:div w:id="1491410735">
      <w:bodyDiv w:val="1"/>
      <w:marLeft w:val="0"/>
      <w:marRight w:val="0"/>
      <w:marTop w:val="0"/>
      <w:marBottom w:val="0"/>
      <w:divBdr>
        <w:top w:val="none" w:sz="0" w:space="0" w:color="auto"/>
        <w:left w:val="none" w:sz="0" w:space="0" w:color="auto"/>
        <w:bottom w:val="none" w:sz="0" w:space="0" w:color="auto"/>
        <w:right w:val="none" w:sz="0" w:space="0" w:color="auto"/>
      </w:divBdr>
    </w:div>
    <w:div w:id="1495339062">
      <w:bodyDiv w:val="1"/>
      <w:marLeft w:val="0"/>
      <w:marRight w:val="0"/>
      <w:marTop w:val="0"/>
      <w:marBottom w:val="0"/>
      <w:divBdr>
        <w:top w:val="none" w:sz="0" w:space="0" w:color="auto"/>
        <w:left w:val="none" w:sz="0" w:space="0" w:color="auto"/>
        <w:bottom w:val="none" w:sz="0" w:space="0" w:color="auto"/>
        <w:right w:val="none" w:sz="0" w:space="0" w:color="auto"/>
      </w:divBdr>
    </w:div>
    <w:div w:id="1530990390">
      <w:bodyDiv w:val="1"/>
      <w:marLeft w:val="0"/>
      <w:marRight w:val="0"/>
      <w:marTop w:val="0"/>
      <w:marBottom w:val="0"/>
      <w:divBdr>
        <w:top w:val="none" w:sz="0" w:space="0" w:color="auto"/>
        <w:left w:val="none" w:sz="0" w:space="0" w:color="auto"/>
        <w:bottom w:val="none" w:sz="0" w:space="0" w:color="auto"/>
        <w:right w:val="none" w:sz="0" w:space="0" w:color="auto"/>
      </w:divBdr>
    </w:div>
    <w:div w:id="1563907514">
      <w:bodyDiv w:val="1"/>
      <w:marLeft w:val="0"/>
      <w:marRight w:val="0"/>
      <w:marTop w:val="0"/>
      <w:marBottom w:val="0"/>
      <w:divBdr>
        <w:top w:val="none" w:sz="0" w:space="0" w:color="auto"/>
        <w:left w:val="none" w:sz="0" w:space="0" w:color="auto"/>
        <w:bottom w:val="none" w:sz="0" w:space="0" w:color="auto"/>
        <w:right w:val="none" w:sz="0" w:space="0" w:color="auto"/>
      </w:divBdr>
    </w:div>
    <w:div w:id="1570650379">
      <w:bodyDiv w:val="1"/>
      <w:marLeft w:val="0"/>
      <w:marRight w:val="0"/>
      <w:marTop w:val="0"/>
      <w:marBottom w:val="0"/>
      <w:divBdr>
        <w:top w:val="none" w:sz="0" w:space="0" w:color="auto"/>
        <w:left w:val="none" w:sz="0" w:space="0" w:color="auto"/>
        <w:bottom w:val="none" w:sz="0" w:space="0" w:color="auto"/>
        <w:right w:val="none" w:sz="0" w:space="0" w:color="auto"/>
      </w:divBdr>
    </w:div>
    <w:div w:id="1583490560">
      <w:bodyDiv w:val="1"/>
      <w:marLeft w:val="0"/>
      <w:marRight w:val="0"/>
      <w:marTop w:val="0"/>
      <w:marBottom w:val="0"/>
      <w:divBdr>
        <w:top w:val="none" w:sz="0" w:space="0" w:color="auto"/>
        <w:left w:val="none" w:sz="0" w:space="0" w:color="auto"/>
        <w:bottom w:val="none" w:sz="0" w:space="0" w:color="auto"/>
        <w:right w:val="none" w:sz="0" w:space="0" w:color="auto"/>
      </w:divBdr>
    </w:div>
    <w:div w:id="1596861028">
      <w:bodyDiv w:val="1"/>
      <w:marLeft w:val="0"/>
      <w:marRight w:val="0"/>
      <w:marTop w:val="0"/>
      <w:marBottom w:val="0"/>
      <w:divBdr>
        <w:top w:val="none" w:sz="0" w:space="0" w:color="auto"/>
        <w:left w:val="none" w:sz="0" w:space="0" w:color="auto"/>
        <w:bottom w:val="none" w:sz="0" w:space="0" w:color="auto"/>
        <w:right w:val="none" w:sz="0" w:space="0" w:color="auto"/>
      </w:divBdr>
    </w:div>
    <w:div w:id="1613123448">
      <w:bodyDiv w:val="1"/>
      <w:marLeft w:val="0"/>
      <w:marRight w:val="0"/>
      <w:marTop w:val="0"/>
      <w:marBottom w:val="0"/>
      <w:divBdr>
        <w:top w:val="none" w:sz="0" w:space="0" w:color="auto"/>
        <w:left w:val="none" w:sz="0" w:space="0" w:color="auto"/>
        <w:bottom w:val="none" w:sz="0" w:space="0" w:color="auto"/>
        <w:right w:val="none" w:sz="0" w:space="0" w:color="auto"/>
      </w:divBdr>
    </w:div>
    <w:div w:id="1635791296">
      <w:bodyDiv w:val="1"/>
      <w:marLeft w:val="0"/>
      <w:marRight w:val="0"/>
      <w:marTop w:val="0"/>
      <w:marBottom w:val="0"/>
      <w:divBdr>
        <w:top w:val="none" w:sz="0" w:space="0" w:color="auto"/>
        <w:left w:val="none" w:sz="0" w:space="0" w:color="auto"/>
        <w:bottom w:val="none" w:sz="0" w:space="0" w:color="auto"/>
        <w:right w:val="none" w:sz="0" w:space="0" w:color="auto"/>
      </w:divBdr>
    </w:div>
    <w:div w:id="1666204970">
      <w:bodyDiv w:val="1"/>
      <w:marLeft w:val="0"/>
      <w:marRight w:val="0"/>
      <w:marTop w:val="0"/>
      <w:marBottom w:val="0"/>
      <w:divBdr>
        <w:top w:val="none" w:sz="0" w:space="0" w:color="auto"/>
        <w:left w:val="none" w:sz="0" w:space="0" w:color="auto"/>
        <w:bottom w:val="none" w:sz="0" w:space="0" w:color="auto"/>
        <w:right w:val="none" w:sz="0" w:space="0" w:color="auto"/>
      </w:divBdr>
    </w:div>
    <w:div w:id="1677419141">
      <w:bodyDiv w:val="1"/>
      <w:marLeft w:val="0"/>
      <w:marRight w:val="0"/>
      <w:marTop w:val="0"/>
      <w:marBottom w:val="0"/>
      <w:divBdr>
        <w:top w:val="none" w:sz="0" w:space="0" w:color="auto"/>
        <w:left w:val="none" w:sz="0" w:space="0" w:color="auto"/>
        <w:bottom w:val="none" w:sz="0" w:space="0" w:color="auto"/>
        <w:right w:val="none" w:sz="0" w:space="0" w:color="auto"/>
      </w:divBdr>
    </w:div>
    <w:div w:id="1696081747">
      <w:bodyDiv w:val="1"/>
      <w:marLeft w:val="0"/>
      <w:marRight w:val="0"/>
      <w:marTop w:val="0"/>
      <w:marBottom w:val="0"/>
      <w:divBdr>
        <w:top w:val="none" w:sz="0" w:space="0" w:color="auto"/>
        <w:left w:val="none" w:sz="0" w:space="0" w:color="auto"/>
        <w:bottom w:val="none" w:sz="0" w:space="0" w:color="auto"/>
        <w:right w:val="none" w:sz="0" w:space="0" w:color="auto"/>
      </w:divBdr>
    </w:div>
    <w:div w:id="1773237426">
      <w:bodyDiv w:val="1"/>
      <w:marLeft w:val="0"/>
      <w:marRight w:val="0"/>
      <w:marTop w:val="0"/>
      <w:marBottom w:val="0"/>
      <w:divBdr>
        <w:top w:val="none" w:sz="0" w:space="0" w:color="auto"/>
        <w:left w:val="none" w:sz="0" w:space="0" w:color="auto"/>
        <w:bottom w:val="none" w:sz="0" w:space="0" w:color="auto"/>
        <w:right w:val="none" w:sz="0" w:space="0" w:color="auto"/>
      </w:divBdr>
    </w:div>
    <w:div w:id="1774127735">
      <w:bodyDiv w:val="1"/>
      <w:marLeft w:val="0"/>
      <w:marRight w:val="0"/>
      <w:marTop w:val="0"/>
      <w:marBottom w:val="0"/>
      <w:divBdr>
        <w:top w:val="none" w:sz="0" w:space="0" w:color="auto"/>
        <w:left w:val="none" w:sz="0" w:space="0" w:color="auto"/>
        <w:bottom w:val="none" w:sz="0" w:space="0" w:color="auto"/>
        <w:right w:val="none" w:sz="0" w:space="0" w:color="auto"/>
      </w:divBdr>
    </w:div>
    <w:div w:id="1782529242">
      <w:bodyDiv w:val="1"/>
      <w:marLeft w:val="0"/>
      <w:marRight w:val="0"/>
      <w:marTop w:val="0"/>
      <w:marBottom w:val="0"/>
      <w:divBdr>
        <w:top w:val="none" w:sz="0" w:space="0" w:color="auto"/>
        <w:left w:val="none" w:sz="0" w:space="0" w:color="auto"/>
        <w:bottom w:val="none" w:sz="0" w:space="0" w:color="auto"/>
        <w:right w:val="none" w:sz="0" w:space="0" w:color="auto"/>
      </w:divBdr>
    </w:div>
    <w:div w:id="1863010426">
      <w:bodyDiv w:val="1"/>
      <w:marLeft w:val="0"/>
      <w:marRight w:val="0"/>
      <w:marTop w:val="0"/>
      <w:marBottom w:val="0"/>
      <w:divBdr>
        <w:top w:val="none" w:sz="0" w:space="0" w:color="auto"/>
        <w:left w:val="none" w:sz="0" w:space="0" w:color="auto"/>
        <w:bottom w:val="none" w:sz="0" w:space="0" w:color="auto"/>
        <w:right w:val="none" w:sz="0" w:space="0" w:color="auto"/>
      </w:divBdr>
    </w:div>
    <w:div w:id="1864442246">
      <w:bodyDiv w:val="1"/>
      <w:marLeft w:val="0"/>
      <w:marRight w:val="0"/>
      <w:marTop w:val="0"/>
      <w:marBottom w:val="0"/>
      <w:divBdr>
        <w:top w:val="none" w:sz="0" w:space="0" w:color="auto"/>
        <w:left w:val="none" w:sz="0" w:space="0" w:color="auto"/>
        <w:bottom w:val="none" w:sz="0" w:space="0" w:color="auto"/>
        <w:right w:val="none" w:sz="0" w:space="0" w:color="auto"/>
      </w:divBdr>
    </w:div>
    <w:div w:id="1881016117">
      <w:bodyDiv w:val="1"/>
      <w:marLeft w:val="0"/>
      <w:marRight w:val="0"/>
      <w:marTop w:val="0"/>
      <w:marBottom w:val="0"/>
      <w:divBdr>
        <w:top w:val="none" w:sz="0" w:space="0" w:color="auto"/>
        <w:left w:val="none" w:sz="0" w:space="0" w:color="auto"/>
        <w:bottom w:val="none" w:sz="0" w:space="0" w:color="auto"/>
        <w:right w:val="none" w:sz="0" w:space="0" w:color="auto"/>
      </w:divBdr>
    </w:div>
    <w:div w:id="1947343846">
      <w:bodyDiv w:val="1"/>
      <w:marLeft w:val="0"/>
      <w:marRight w:val="0"/>
      <w:marTop w:val="0"/>
      <w:marBottom w:val="0"/>
      <w:divBdr>
        <w:top w:val="none" w:sz="0" w:space="0" w:color="auto"/>
        <w:left w:val="none" w:sz="0" w:space="0" w:color="auto"/>
        <w:bottom w:val="none" w:sz="0" w:space="0" w:color="auto"/>
        <w:right w:val="none" w:sz="0" w:space="0" w:color="auto"/>
      </w:divBdr>
    </w:div>
    <w:div w:id="1969847794">
      <w:bodyDiv w:val="1"/>
      <w:marLeft w:val="0"/>
      <w:marRight w:val="0"/>
      <w:marTop w:val="0"/>
      <w:marBottom w:val="0"/>
      <w:divBdr>
        <w:top w:val="none" w:sz="0" w:space="0" w:color="auto"/>
        <w:left w:val="none" w:sz="0" w:space="0" w:color="auto"/>
        <w:bottom w:val="none" w:sz="0" w:space="0" w:color="auto"/>
        <w:right w:val="none" w:sz="0" w:space="0" w:color="auto"/>
      </w:divBdr>
    </w:div>
    <w:div w:id="2019647612">
      <w:bodyDiv w:val="1"/>
      <w:marLeft w:val="0"/>
      <w:marRight w:val="0"/>
      <w:marTop w:val="0"/>
      <w:marBottom w:val="0"/>
      <w:divBdr>
        <w:top w:val="none" w:sz="0" w:space="0" w:color="auto"/>
        <w:left w:val="none" w:sz="0" w:space="0" w:color="auto"/>
        <w:bottom w:val="none" w:sz="0" w:space="0" w:color="auto"/>
        <w:right w:val="none" w:sz="0" w:space="0" w:color="auto"/>
      </w:divBdr>
    </w:div>
    <w:div w:id="2028943942">
      <w:bodyDiv w:val="1"/>
      <w:marLeft w:val="0"/>
      <w:marRight w:val="0"/>
      <w:marTop w:val="0"/>
      <w:marBottom w:val="0"/>
      <w:divBdr>
        <w:top w:val="none" w:sz="0" w:space="0" w:color="auto"/>
        <w:left w:val="none" w:sz="0" w:space="0" w:color="auto"/>
        <w:bottom w:val="none" w:sz="0" w:space="0" w:color="auto"/>
        <w:right w:val="none" w:sz="0" w:space="0" w:color="auto"/>
      </w:divBdr>
    </w:div>
    <w:div w:id="2066902683">
      <w:bodyDiv w:val="1"/>
      <w:marLeft w:val="0"/>
      <w:marRight w:val="0"/>
      <w:marTop w:val="0"/>
      <w:marBottom w:val="0"/>
      <w:divBdr>
        <w:top w:val="none" w:sz="0" w:space="0" w:color="auto"/>
        <w:left w:val="none" w:sz="0" w:space="0" w:color="auto"/>
        <w:bottom w:val="none" w:sz="0" w:space="0" w:color="auto"/>
        <w:right w:val="none" w:sz="0" w:space="0" w:color="auto"/>
      </w:divBdr>
    </w:div>
    <w:div w:id="2088502627">
      <w:bodyDiv w:val="1"/>
      <w:marLeft w:val="0"/>
      <w:marRight w:val="0"/>
      <w:marTop w:val="0"/>
      <w:marBottom w:val="0"/>
      <w:divBdr>
        <w:top w:val="none" w:sz="0" w:space="0" w:color="auto"/>
        <w:left w:val="none" w:sz="0" w:space="0" w:color="auto"/>
        <w:bottom w:val="none" w:sz="0" w:space="0" w:color="auto"/>
        <w:right w:val="none" w:sz="0" w:space="0" w:color="auto"/>
      </w:divBdr>
    </w:div>
    <w:div w:id="2095662666">
      <w:bodyDiv w:val="1"/>
      <w:marLeft w:val="0"/>
      <w:marRight w:val="0"/>
      <w:marTop w:val="0"/>
      <w:marBottom w:val="0"/>
      <w:divBdr>
        <w:top w:val="none" w:sz="0" w:space="0" w:color="auto"/>
        <w:left w:val="none" w:sz="0" w:space="0" w:color="auto"/>
        <w:bottom w:val="none" w:sz="0" w:space="0" w:color="auto"/>
        <w:right w:val="none" w:sz="0" w:space="0" w:color="auto"/>
      </w:divBdr>
    </w:div>
    <w:div w:id="2112506783">
      <w:bodyDiv w:val="1"/>
      <w:marLeft w:val="0"/>
      <w:marRight w:val="0"/>
      <w:marTop w:val="0"/>
      <w:marBottom w:val="0"/>
      <w:divBdr>
        <w:top w:val="none" w:sz="0" w:space="0" w:color="auto"/>
        <w:left w:val="none" w:sz="0" w:space="0" w:color="auto"/>
        <w:bottom w:val="none" w:sz="0" w:space="0" w:color="auto"/>
        <w:right w:val="none" w:sz="0" w:space="0" w:color="auto"/>
      </w:divBdr>
    </w:div>
    <w:div w:id="2118477804">
      <w:bodyDiv w:val="1"/>
      <w:marLeft w:val="0"/>
      <w:marRight w:val="0"/>
      <w:marTop w:val="0"/>
      <w:marBottom w:val="0"/>
      <w:divBdr>
        <w:top w:val="none" w:sz="0" w:space="0" w:color="auto"/>
        <w:left w:val="none" w:sz="0" w:space="0" w:color="auto"/>
        <w:bottom w:val="none" w:sz="0" w:space="0" w:color="auto"/>
        <w:right w:val="none" w:sz="0" w:space="0" w:color="auto"/>
      </w:divBdr>
    </w:div>
    <w:div w:id="213347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AE863-9006-4AD3-9F8A-948322F9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1283</TotalTime>
  <Pages>58</Pages>
  <Words>7190</Words>
  <Characters>38827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Θεόδωρος Χαδούλης</cp:lastModifiedBy>
  <cp:revision>2</cp:revision>
  <cp:lastPrinted>2018-03-08T14:50:00Z</cp:lastPrinted>
  <dcterms:created xsi:type="dcterms:W3CDTF">2018-03-16T08:44:00Z</dcterms:created>
  <dcterms:modified xsi:type="dcterms:W3CDTF">2023-06-12T08:01:00Z</dcterms:modified>
</cp:coreProperties>
</file>