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7" w:rsidRDefault="00F00B97" w:rsidP="00B86DAE">
      <w:pPr>
        <w:keepNext/>
        <w:tabs>
          <w:tab w:val="left" w:pos="1002"/>
          <w:tab w:val="center" w:pos="6979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B86DAE" w:rsidRDefault="00B86DAE" w:rsidP="00B86DAE">
      <w:pPr>
        <w:keepNext/>
        <w:tabs>
          <w:tab w:val="left" w:pos="1002"/>
          <w:tab w:val="center" w:pos="6979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B86DAE">
        <w:rPr>
          <w:rFonts w:ascii="Times New Roman" w:eastAsia="Calibri" w:hAnsi="Times New Roman" w:cs="Times New Roman"/>
          <w:b/>
          <w:sz w:val="40"/>
          <w:szCs w:val="40"/>
          <w:u w:val="single"/>
        </w:rPr>
        <w:t>ΠΡΟΣΚΛΗΣΗ</w:t>
      </w:r>
      <w:r w:rsidRPr="00B86DAE">
        <w:rPr>
          <w:rFonts w:ascii="Times New Roman" w:eastAsia="Calibri" w:hAnsi="Times New Roman" w:cs="Times New Roman"/>
          <w:b/>
          <w:sz w:val="40"/>
          <w:szCs w:val="40"/>
          <w:u w:val="single"/>
          <w:lang w:val="en-US"/>
        </w:rPr>
        <w:t xml:space="preserve"> </w:t>
      </w:r>
      <w:r w:rsidRPr="00B86DAE">
        <w:rPr>
          <w:rFonts w:ascii="Times New Roman" w:eastAsia="Calibri" w:hAnsi="Times New Roman" w:cs="Times New Roman"/>
          <w:b/>
          <w:sz w:val="40"/>
          <w:szCs w:val="40"/>
          <w:u w:val="single"/>
        </w:rPr>
        <w:t>ΕΚΔΗΛΩΣΗΣ ΕΝΔΙΑΦΕΡΟΝΤΟΣ ΠΡΟΜΗΘΕΙΑΣ</w:t>
      </w:r>
    </w:p>
    <w:p w:rsidR="00F00B97" w:rsidRDefault="00F00B97" w:rsidP="00B86DAE">
      <w:pPr>
        <w:keepNext/>
        <w:tabs>
          <w:tab w:val="left" w:pos="1002"/>
          <w:tab w:val="center" w:pos="6979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86DAE" w:rsidRPr="00B86DAE" w:rsidTr="00900260">
        <w:trPr>
          <w:trHeight w:val="949"/>
        </w:trPr>
        <w:tc>
          <w:tcPr>
            <w:tcW w:w="6180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>Δ.Ε.Υ.Α  ΛΑΜΙΑΣ</w:t>
            </w:r>
          </w:p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>Διεύθυνση: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 xml:space="preserve"> Α. Παπανδρέου &amp; Τ. Ισαάκ </w:t>
            </w:r>
          </w:p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>Αρμόδιος: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 xml:space="preserve"> Αθανάσιος </w:t>
            </w:r>
            <w:proofErr w:type="spellStart"/>
            <w:r w:rsidRPr="00B86DAE">
              <w:rPr>
                <w:rFonts w:ascii="Arial" w:eastAsia="Calibri" w:hAnsi="Arial" w:cs="Arial"/>
                <w:sz w:val="24"/>
                <w:szCs w:val="24"/>
              </w:rPr>
              <w:t>Κουλτούκης</w:t>
            </w:r>
            <w:proofErr w:type="spellEnd"/>
          </w:p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>Τηλέφωνο: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 xml:space="preserve"> 2231032950</w:t>
            </w:r>
          </w:p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6DAE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B86DAE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:</w:t>
            </w:r>
            <w:r w:rsidRPr="00B86DAE">
              <w:rPr>
                <w:rFonts w:ascii="Arial" w:eastAsia="Calibri" w:hAnsi="Arial" w:cs="Arial"/>
                <w:sz w:val="24"/>
                <w:szCs w:val="24"/>
                <w:lang w:val="fr-FR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6DAE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Email</w:t>
            </w: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  <w:lang w:val="en-US"/>
              </w:rPr>
              <w:t>info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@</w:t>
            </w:r>
            <w:proofErr w:type="spellStart"/>
            <w:r w:rsidRPr="00B86DAE">
              <w:rPr>
                <w:rFonts w:ascii="Arial" w:eastAsia="Calibri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Pr="00B86DAE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B86DAE">
              <w:rPr>
                <w:rFonts w:ascii="Arial" w:eastAsia="Calibri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86DAE" w:rsidRPr="00B86DAE" w:rsidTr="00900260">
        <w:trPr>
          <w:trHeight w:val="181"/>
        </w:trPr>
        <w:tc>
          <w:tcPr>
            <w:tcW w:w="6180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DAE" w:rsidRPr="00B86DAE" w:rsidTr="00900260">
        <w:trPr>
          <w:trHeight w:val="196"/>
        </w:trPr>
        <w:tc>
          <w:tcPr>
            <w:tcW w:w="6180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86DAE" w:rsidRPr="00B86DAE" w:rsidRDefault="00B86DAE" w:rsidP="00B86DAE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86DAE" w:rsidRPr="00B86DAE" w:rsidTr="00900260">
        <w:trPr>
          <w:trHeight w:val="252"/>
          <w:tblCellSpacing w:w="20" w:type="dxa"/>
        </w:trPr>
        <w:tc>
          <w:tcPr>
            <w:tcW w:w="2796" w:type="dxa"/>
          </w:tcPr>
          <w:p w:rsidR="00B86DAE" w:rsidRPr="00B86DAE" w:rsidRDefault="00B86DAE" w:rsidP="00B86DAE">
            <w:pPr>
              <w:spacing w:after="0" w:line="240" w:lineRule="auto"/>
              <w:ind w:left="-14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86DAE">
              <w:rPr>
                <w:rFonts w:ascii="Arial" w:eastAsia="Calibri" w:hAnsi="Arial" w:cs="Arial"/>
                <w:sz w:val="24"/>
                <w:szCs w:val="24"/>
              </w:rPr>
              <w:t xml:space="preserve"> Ημερομηνία: 13/7/2020</w:t>
            </w:r>
          </w:p>
        </w:tc>
      </w:tr>
      <w:tr w:rsidR="00B86DAE" w:rsidRPr="00B86DAE" w:rsidTr="00900260">
        <w:trPr>
          <w:trHeight w:val="252"/>
          <w:tblCellSpacing w:w="20" w:type="dxa"/>
        </w:trPr>
        <w:tc>
          <w:tcPr>
            <w:tcW w:w="2796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DAE" w:rsidRPr="00B86DAE" w:rsidTr="00900260">
        <w:trPr>
          <w:trHeight w:val="252"/>
          <w:tblCellSpacing w:w="20" w:type="dxa"/>
        </w:trPr>
        <w:tc>
          <w:tcPr>
            <w:tcW w:w="2796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DAE" w:rsidRPr="00B86DAE" w:rsidTr="00900260">
        <w:trPr>
          <w:trHeight w:val="252"/>
          <w:tblCellSpacing w:w="20" w:type="dxa"/>
        </w:trPr>
        <w:tc>
          <w:tcPr>
            <w:tcW w:w="2796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DAE" w:rsidRPr="00B86DAE" w:rsidTr="00900260">
        <w:trPr>
          <w:trHeight w:val="265"/>
          <w:tblCellSpacing w:w="20" w:type="dxa"/>
        </w:trPr>
        <w:tc>
          <w:tcPr>
            <w:tcW w:w="2796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86DAE" w:rsidRPr="00B86DAE" w:rsidRDefault="00B86DAE" w:rsidP="00B86D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6DAE">
        <w:rPr>
          <w:rFonts w:ascii="Arial" w:eastAsia="Calibri" w:hAnsi="Arial" w:cs="Arial"/>
          <w:sz w:val="24"/>
          <w:szCs w:val="24"/>
        </w:rPr>
        <w:br w:type="textWrapping" w:clear="all"/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Θέμα: </w:t>
      </w:r>
      <w:r w:rsidRPr="00B86DAE">
        <w:rPr>
          <w:rFonts w:ascii="Arial" w:eastAsia="Calibri" w:hAnsi="Arial" w:cs="Arial"/>
          <w:sz w:val="24"/>
          <w:szCs w:val="24"/>
        </w:rPr>
        <w:t>Προμήθεια:</w:t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86DAE">
        <w:rPr>
          <w:rFonts w:ascii="Arial" w:eastAsia="Calibri" w:hAnsi="Arial" w:cs="Arial"/>
          <w:sz w:val="24"/>
          <w:szCs w:val="24"/>
        </w:rPr>
        <w:t>«ΗΛΕ</w:t>
      </w:r>
      <w:r w:rsidR="00CC643A">
        <w:rPr>
          <w:rFonts w:ascii="Arial" w:eastAsia="Calibri" w:hAnsi="Arial" w:cs="Arial"/>
          <w:sz w:val="24"/>
          <w:szCs w:val="24"/>
        </w:rPr>
        <w:t>ΚΤΡΟΠΑΡΑΓΩΓΟΥ ΖΕΥΓΟΥΣ ΙΣΧΥΟΣ 16</w:t>
      </w:r>
      <w:r w:rsidRPr="00B86DAE">
        <w:rPr>
          <w:rFonts w:ascii="Arial" w:eastAsia="Calibri" w:hAnsi="Arial" w:cs="Arial"/>
          <w:sz w:val="24"/>
          <w:szCs w:val="24"/>
          <w:lang w:val="en-US"/>
        </w:rPr>
        <w:t>KVA</w:t>
      </w:r>
      <w:r w:rsidR="00CC643A">
        <w:rPr>
          <w:rFonts w:ascii="Arial" w:eastAsia="Calibri" w:hAnsi="Arial" w:cs="Arial"/>
          <w:sz w:val="24"/>
          <w:szCs w:val="24"/>
        </w:rPr>
        <w:t>, 230/400</w:t>
      </w:r>
      <w:r w:rsidR="00CC643A">
        <w:rPr>
          <w:rFonts w:ascii="Arial" w:eastAsia="Calibri" w:hAnsi="Arial" w:cs="Arial"/>
          <w:sz w:val="24"/>
          <w:szCs w:val="24"/>
          <w:lang w:val="en-US"/>
        </w:rPr>
        <w:t>V</w:t>
      </w:r>
      <w:r w:rsidR="00CC643A" w:rsidRPr="00CC643A">
        <w:rPr>
          <w:rFonts w:ascii="Arial" w:eastAsia="Calibri" w:hAnsi="Arial" w:cs="Arial"/>
          <w:sz w:val="24"/>
          <w:szCs w:val="24"/>
        </w:rPr>
        <w:t>, 50</w:t>
      </w:r>
      <w:r w:rsidR="00CC643A">
        <w:rPr>
          <w:rFonts w:ascii="Arial" w:eastAsia="Calibri" w:hAnsi="Arial" w:cs="Arial"/>
          <w:sz w:val="24"/>
          <w:szCs w:val="24"/>
          <w:lang w:val="en-US"/>
        </w:rPr>
        <w:t>HZ</w:t>
      </w:r>
      <w:r w:rsidR="00CC643A" w:rsidRPr="00CC643A">
        <w:rPr>
          <w:rFonts w:ascii="Arial" w:eastAsia="Calibri" w:hAnsi="Arial" w:cs="Arial"/>
          <w:sz w:val="24"/>
          <w:szCs w:val="24"/>
        </w:rPr>
        <w:t>, 1500</w:t>
      </w:r>
      <w:r w:rsidR="00CC643A">
        <w:rPr>
          <w:rFonts w:ascii="Arial" w:eastAsia="Calibri" w:hAnsi="Arial" w:cs="Arial"/>
          <w:sz w:val="24"/>
          <w:szCs w:val="24"/>
          <w:lang w:val="en-US"/>
        </w:rPr>
        <w:t>RPM</w:t>
      </w:r>
      <w:r w:rsidRPr="00B86DAE">
        <w:rPr>
          <w:rFonts w:ascii="Arial" w:eastAsia="Calibri" w:hAnsi="Arial" w:cs="Arial"/>
          <w:sz w:val="24"/>
          <w:szCs w:val="24"/>
        </w:rPr>
        <w:t>»</w:t>
      </w:r>
    </w:p>
    <w:p w:rsidR="00B86DAE" w:rsidRPr="00B86DAE" w:rsidRDefault="00B86DAE" w:rsidP="00B86D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86DAE">
        <w:rPr>
          <w:rFonts w:ascii="Arial" w:eastAsia="Calibri" w:hAnsi="Arial" w:cs="Arial"/>
          <w:b/>
          <w:sz w:val="24"/>
          <w:szCs w:val="24"/>
        </w:rPr>
        <w:t xml:space="preserve">Προϋπολογισμός: </w:t>
      </w:r>
      <w:r w:rsidRPr="00B86DAE">
        <w:rPr>
          <w:rFonts w:ascii="Arial" w:eastAsia="Calibri" w:hAnsi="Arial" w:cs="Arial"/>
          <w:sz w:val="24"/>
          <w:szCs w:val="24"/>
        </w:rPr>
        <w:t>6.500,00 € πλέον Φ.Π.Α</w:t>
      </w:r>
    </w:p>
    <w:p w:rsidR="00B86DAE" w:rsidRPr="00B86DAE" w:rsidRDefault="00B86DAE" w:rsidP="00B86DAE">
      <w:pPr>
        <w:keepNext/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  <w:r w:rsidRPr="00B86DAE">
        <w:rPr>
          <w:rFonts w:ascii="Arial" w:eastAsia="Calibri" w:hAnsi="Arial" w:cs="Arial"/>
          <w:b/>
          <w:sz w:val="24"/>
          <w:szCs w:val="24"/>
        </w:rPr>
        <w:t xml:space="preserve">Αρ. Διαγωνισμού: </w:t>
      </w:r>
      <w:r w:rsidRPr="00B86DAE">
        <w:rPr>
          <w:rFonts w:ascii="Arial" w:eastAsia="Calibri" w:hAnsi="Arial" w:cs="Arial"/>
          <w:sz w:val="24"/>
          <w:szCs w:val="24"/>
        </w:rPr>
        <w:t xml:space="preserve">2271/2020 </w:t>
      </w:r>
    </w:p>
    <w:p w:rsidR="00B86DAE" w:rsidRPr="00B86DAE" w:rsidRDefault="00B86DAE" w:rsidP="00B86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6DAE">
        <w:rPr>
          <w:rFonts w:ascii="Arial" w:eastAsia="Calibri" w:hAnsi="Arial" w:cs="Arial"/>
          <w:b/>
          <w:sz w:val="24"/>
          <w:szCs w:val="24"/>
        </w:rPr>
        <w:t xml:space="preserve">Λήξη προθεσμίας υποβολής προσφορών: </w:t>
      </w:r>
      <w:r w:rsidRPr="00B86DAE">
        <w:rPr>
          <w:rFonts w:ascii="Arial" w:eastAsia="Calibri" w:hAnsi="Arial" w:cs="Arial"/>
          <w:sz w:val="24"/>
          <w:szCs w:val="24"/>
        </w:rPr>
        <w:t xml:space="preserve">22/7/2020 (ΩΡΑ: 11:00 </w:t>
      </w:r>
      <w:proofErr w:type="spellStart"/>
      <w:r w:rsidRPr="00B86DAE">
        <w:rPr>
          <w:rFonts w:ascii="Arial" w:eastAsia="Calibri" w:hAnsi="Arial" w:cs="Arial"/>
          <w:sz w:val="24"/>
          <w:szCs w:val="24"/>
        </w:rPr>
        <w:t>π.μ</w:t>
      </w:r>
      <w:proofErr w:type="spellEnd"/>
      <w:r w:rsidRPr="00B86DAE">
        <w:rPr>
          <w:rFonts w:ascii="Arial" w:eastAsia="Calibri" w:hAnsi="Arial" w:cs="Arial"/>
          <w:sz w:val="24"/>
          <w:szCs w:val="24"/>
        </w:rPr>
        <w:t>.)</w:t>
      </w:r>
    </w:p>
    <w:p w:rsidR="00B86DAE" w:rsidRPr="00B86DAE" w:rsidRDefault="00B86DAE" w:rsidP="00B86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6DAE">
        <w:rPr>
          <w:rFonts w:ascii="Arial" w:eastAsia="Calibri" w:hAnsi="Arial" w:cs="Arial"/>
          <w:b/>
          <w:bCs/>
          <w:sz w:val="24"/>
          <w:szCs w:val="24"/>
        </w:rPr>
        <w:t>Χρόνος αποσφράγισης προσφορών</w:t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B86DAE">
        <w:rPr>
          <w:rFonts w:ascii="Arial" w:eastAsia="Calibri" w:hAnsi="Arial" w:cs="Arial"/>
          <w:sz w:val="24"/>
          <w:szCs w:val="24"/>
        </w:rPr>
        <w:t>22/7/2020</w:t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86DAE">
        <w:rPr>
          <w:rFonts w:ascii="Arial" w:eastAsia="Calibri" w:hAnsi="Arial" w:cs="Arial"/>
          <w:sz w:val="24"/>
          <w:szCs w:val="24"/>
        </w:rPr>
        <w:t xml:space="preserve">(ΩΡΑ 11:30 </w:t>
      </w:r>
      <w:proofErr w:type="spellStart"/>
      <w:r w:rsidRPr="00B86DAE">
        <w:rPr>
          <w:rFonts w:ascii="Arial" w:eastAsia="Calibri" w:hAnsi="Arial" w:cs="Arial"/>
          <w:sz w:val="24"/>
          <w:szCs w:val="24"/>
        </w:rPr>
        <w:t>π.μ</w:t>
      </w:r>
      <w:proofErr w:type="spellEnd"/>
      <w:r w:rsidRPr="00B86DAE">
        <w:rPr>
          <w:rFonts w:ascii="Arial" w:eastAsia="Calibri" w:hAnsi="Arial" w:cs="Arial"/>
          <w:sz w:val="24"/>
          <w:szCs w:val="24"/>
        </w:rPr>
        <w:t>.)</w:t>
      </w:r>
    </w:p>
    <w:p w:rsidR="00B86DAE" w:rsidRPr="00B86DAE" w:rsidRDefault="00B86DAE" w:rsidP="00B86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6DAE">
        <w:rPr>
          <w:rFonts w:ascii="Arial" w:eastAsia="Calibri" w:hAnsi="Arial" w:cs="Arial"/>
          <w:b/>
          <w:sz w:val="24"/>
          <w:szCs w:val="24"/>
        </w:rPr>
        <w:t>Χρόνος ολοκλήρωσης της προμήθειας</w:t>
      </w:r>
      <w:r w:rsidRPr="00B86DAE">
        <w:rPr>
          <w:rFonts w:ascii="Arial" w:eastAsia="Calibri" w:hAnsi="Arial" w:cs="Arial"/>
          <w:b/>
          <w:bCs/>
          <w:sz w:val="24"/>
          <w:szCs w:val="24"/>
        </w:rPr>
        <w:t xml:space="preserve"> : </w:t>
      </w:r>
      <w:r w:rsidR="0056740B">
        <w:rPr>
          <w:rFonts w:ascii="Arial" w:eastAsia="Calibri" w:hAnsi="Arial" w:cs="Arial"/>
          <w:bCs/>
          <w:sz w:val="24"/>
          <w:szCs w:val="24"/>
        </w:rPr>
        <w:t>Εξήντα</w:t>
      </w:r>
      <w:r w:rsidR="0056740B">
        <w:rPr>
          <w:rFonts w:ascii="Times New Roman" w:eastAsia="Calibri" w:hAnsi="Times New Roman" w:cs="Times New Roman"/>
          <w:bCs/>
          <w:sz w:val="24"/>
        </w:rPr>
        <w:t xml:space="preserve"> (60</w:t>
      </w:r>
      <w:r w:rsidRPr="00B86DAE">
        <w:rPr>
          <w:rFonts w:ascii="Times New Roman" w:eastAsia="Calibri" w:hAnsi="Times New Roman" w:cs="Times New Roman"/>
          <w:bCs/>
          <w:sz w:val="24"/>
        </w:rPr>
        <w:t xml:space="preserve">) </w:t>
      </w:r>
      <w:r w:rsidRPr="00B86DAE">
        <w:rPr>
          <w:rFonts w:ascii="Arial" w:eastAsia="Calibri" w:hAnsi="Arial" w:cs="Arial"/>
          <w:bCs/>
          <w:sz w:val="24"/>
          <w:szCs w:val="24"/>
        </w:rPr>
        <w:t>ημέρες μετά την ανάθεση</w:t>
      </w:r>
      <w:r w:rsidRPr="00B86DAE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B86DAE" w:rsidRPr="00B86DAE" w:rsidRDefault="00B86DAE" w:rsidP="00B86DA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86DAE">
        <w:rPr>
          <w:rFonts w:ascii="Arial" w:eastAsia="Calibri" w:hAnsi="Arial" w:cs="Arial"/>
          <w:b/>
          <w:sz w:val="24"/>
          <w:szCs w:val="24"/>
        </w:rPr>
        <w:t xml:space="preserve">Τρόπος υποβολής οικονομικής προσφοράς: 1) </w:t>
      </w:r>
      <w:r w:rsidRPr="00B86DAE">
        <w:rPr>
          <w:rFonts w:ascii="Arial" w:eastAsia="Calibri" w:hAnsi="Arial" w:cs="Arial"/>
          <w:b/>
          <w:sz w:val="24"/>
          <w:szCs w:val="24"/>
          <w:lang w:val="en-US"/>
        </w:rPr>
        <w:t>fax</w:t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B86DAE">
        <w:rPr>
          <w:rFonts w:ascii="Arial" w:eastAsia="Calibri" w:hAnsi="Arial" w:cs="Arial"/>
          <w:sz w:val="24"/>
          <w:szCs w:val="24"/>
        </w:rPr>
        <w:t>2231045015</w:t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, ή 2) </w:t>
      </w:r>
      <w:r w:rsidRPr="00B86DAE">
        <w:rPr>
          <w:rFonts w:ascii="Arial" w:eastAsia="Calibri" w:hAnsi="Arial" w:cs="Arial"/>
          <w:b/>
          <w:sz w:val="24"/>
          <w:szCs w:val="24"/>
          <w:lang w:val="en-US"/>
        </w:rPr>
        <w:t>email</w:t>
      </w:r>
      <w:r w:rsidRPr="00B86DA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86DAE">
        <w:rPr>
          <w:rFonts w:ascii="Arial" w:eastAsia="Calibri" w:hAnsi="Arial" w:cs="Arial"/>
          <w:sz w:val="24"/>
          <w:szCs w:val="24"/>
          <w:lang w:val="en-US"/>
        </w:rPr>
        <w:t>info</w:t>
      </w:r>
      <w:r w:rsidRPr="00B86DAE">
        <w:rPr>
          <w:rFonts w:ascii="Arial" w:eastAsia="Calibri" w:hAnsi="Arial" w:cs="Arial"/>
          <w:sz w:val="24"/>
          <w:szCs w:val="24"/>
        </w:rPr>
        <w:t>@</w:t>
      </w:r>
      <w:proofErr w:type="spellStart"/>
      <w:r w:rsidRPr="00B86DAE">
        <w:rPr>
          <w:rFonts w:ascii="Arial" w:eastAsia="Calibri" w:hAnsi="Arial" w:cs="Arial"/>
          <w:sz w:val="24"/>
          <w:szCs w:val="24"/>
          <w:lang w:val="en-US"/>
        </w:rPr>
        <w:t>deyalamias</w:t>
      </w:r>
      <w:proofErr w:type="spellEnd"/>
      <w:r w:rsidRPr="00B86DAE">
        <w:rPr>
          <w:rFonts w:ascii="Arial" w:eastAsia="Calibri" w:hAnsi="Arial" w:cs="Arial"/>
          <w:sz w:val="24"/>
          <w:szCs w:val="24"/>
        </w:rPr>
        <w:t>.</w:t>
      </w:r>
      <w:r w:rsidRPr="00B86DAE">
        <w:rPr>
          <w:rFonts w:ascii="Arial" w:eastAsia="Calibri" w:hAnsi="Arial" w:cs="Arial"/>
          <w:sz w:val="24"/>
          <w:szCs w:val="24"/>
          <w:lang w:val="en-US"/>
        </w:rPr>
        <w:t>gr</w:t>
      </w:r>
    </w:p>
    <w:p w:rsidR="00B86DAE" w:rsidRPr="00B86DAE" w:rsidRDefault="00B86DAE" w:rsidP="00B86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6DAE">
        <w:rPr>
          <w:rFonts w:ascii="Arial" w:eastAsia="Calibri" w:hAnsi="Arial" w:cs="Arial"/>
          <w:b/>
          <w:sz w:val="24"/>
          <w:szCs w:val="24"/>
        </w:rPr>
        <w:t xml:space="preserve">ή 3) σε σφραγισμένο φάκελο </w:t>
      </w:r>
      <w:r w:rsidRPr="00B86DAE">
        <w:rPr>
          <w:rFonts w:ascii="Arial" w:eastAsia="Calibri" w:hAnsi="Arial" w:cs="Arial"/>
          <w:sz w:val="24"/>
          <w:szCs w:val="24"/>
        </w:rPr>
        <w:t>στη γραμματεία της ΔΕΥΑΛ.</w:t>
      </w:r>
    </w:p>
    <w:p w:rsidR="00B86DAE" w:rsidRPr="00B86DAE" w:rsidRDefault="00B86DAE" w:rsidP="00B86DA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B86DAE" w:rsidRPr="00B86DAE" w:rsidSect="00B5346E">
          <w:headerReference w:type="default" r:id="rId8"/>
          <w:pgSz w:w="16838" w:h="11906" w:orient="landscape"/>
          <w:pgMar w:top="1418" w:right="1440" w:bottom="719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435CC" w:rsidRDefault="009435CC" w:rsidP="00B86DAE">
      <w:pPr>
        <w:spacing w:after="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B86DAE" w:rsidRPr="00B86DAE" w:rsidRDefault="00B86DAE" w:rsidP="00B86DAE">
      <w:pPr>
        <w:spacing w:after="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B86DAE">
        <w:rPr>
          <w:rFonts w:ascii="Arial" w:eastAsia="Calibri" w:hAnsi="Arial" w:cs="Arial"/>
          <w:b/>
          <w:sz w:val="28"/>
          <w:szCs w:val="28"/>
          <w:u w:val="single"/>
        </w:rPr>
        <w:t>ΤΕΧΝΙΚΗ ΕΚΘΕΣΗ</w:t>
      </w:r>
    </w:p>
    <w:p w:rsidR="00B86DAE" w:rsidRPr="00B86DAE" w:rsidRDefault="00B86DAE" w:rsidP="00B86DAE">
      <w:pPr>
        <w:jc w:val="center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(Αρ. αίτησης: 4 ΔΔ/21-02-2020)</w:t>
      </w:r>
    </w:p>
    <w:p w:rsidR="00156F2C" w:rsidRDefault="00B86DAE" w:rsidP="00156F2C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B86DAE">
        <w:rPr>
          <w:rFonts w:ascii="Arial" w:eastAsia="Calibri" w:hAnsi="Arial" w:cs="Arial"/>
          <w:b/>
          <w:sz w:val="24"/>
          <w:szCs w:val="24"/>
        </w:rPr>
        <w:t>ΠΡΟΜΗΘΕΙΑ ΗΛΕΚΤΡΟΠΑΡΑΓΩΓΟΥ ΖΕΥΓΟΥΣ ΙΣΧΥΟΣ</w:t>
      </w:r>
    </w:p>
    <w:p w:rsidR="00B86DAE" w:rsidRPr="00156F2C" w:rsidRDefault="00156F2C" w:rsidP="00B86DAE">
      <w:pPr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9112C4">
        <w:rPr>
          <w:rFonts w:ascii="Arial" w:eastAsia="Calibri" w:hAnsi="Arial" w:cs="Arial"/>
          <w:b/>
          <w:sz w:val="24"/>
          <w:szCs w:val="24"/>
        </w:rPr>
        <w:t>16KVA, 230/400V, 50H</w:t>
      </w:r>
      <w:r w:rsidR="009112C4">
        <w:rPr>
          <w:rFonts w:ascii="Arial" w:eastAsia="Calibri" w:hAnsi="Arial" w:cs="Arial"/>
          <w:b/>
          <w:sz w:val="24"/>
          <w:szCs w:val="24"/>
          <w:lang w:val="en-US"/>
        </w:rPr>
        <w:t>z</w:t>
      </w:r>
      <w:r w:rsidRPr="00156F2C">
        <w:rPr>
          <w:rFonts w:ascii="Arial" w:eastAsia="Calibri" w:hAnsi="Arial" w:cs="Arial"/>
          <w:b/>
          <w:sz w:val="24"/>
          <w:szCs w:val="24"/>
        </w:rPr>
        <w:t>, 1500RPM</w:t>
      </w:r>
    </w:p>
    <w:p w:rsidR="00B86DAE" w:rsidRPr="00B86DAE" w:rsidRDefault="00B86DAE" w:rsidP="00B86DAE">
      <w:pPr>
        <w:spacing w:after="120"/>
        <w:ind w:firstLine="284"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Τα τεχνικά χαρακτηριστικά του αιτούμενου ηλεκτροπαραγωγού ζεύγους θα πρέπει να  συμφωνούν κατ’ ελάχιστο με την κάτωθι τεχνική περιγραφή:</w:t>
      </w:r>
    </w:p>
    <w:p w:rsidR="00B86DAE" w:rsidRPr="0073277F" w:rsidRDefault="00B86DAE" w:rsidP="00B86DAE">
      <w:pPr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Arial" w:eastAsia="Calibri" w:hAnsi="Arial" w:cs="Arial"/>
          <w:b/>
        </w:rPr>
      </w:pPr>
      <w:r w:rsidRPr="0073277F">
        <w:rPr>
          <w:rFonts w:ascii="Arial" w:eastAsia="Calibri" w:hAnsi="Arial" w:cs="Arial"/>
          <w:b/>
        </w:rPr>
        <w:t>Κινητήρας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Υδρόψυκτος τετράχρονος πετρελαιοκινητήρας βιομηχανικού τύπου 1500 </w:t>
      </w:r>
      <w:r w:rsidRPr="00B86DAE">
        <w:rPr>
          <w:rFonts w:ascii="Arial" w:eastAsia="Calibri" w:hAnsi="Arial" w:cs="Arial"/>
          <w:lang w:val="en-US"/>
        </w:rPr>
        <w:t>rpm</w:t>
      </w:r>
      <w:r w:rsidRPr="00B86DAE">
        <w:rPr>
          <w:rFonts w:ascii="Arial" w:eastAsia="Calibri" w:hAnsi="Arial" w:cs="Arial"/>
        </w:rPr>
        <w:t xml:space="preserve"> συνεχούς ισχύος τουλάχιστον 18 </w:t>
      </w:r>
      <w:proofErr w:type="spellStart"/>
      <w:r w:rsidRPr="00B86DAE">
        <w:rPr>
          <w:rFonts w:ascii="Arial" w:eastAsia="Calibri" w:hAnsi="Arial" w:cs="Arial"/>
          <w:lang w:val="en-US"/>
        </w:rPr>
        <w:t>Hp</w:t>
      </w:r>
      <w:proofErr w:type="spellEnd"/>
      <w:r w:rsidRPr="00B86DAE">
        <w:rPr>
          <w:rFonts w:ascii="Arial" w:eastAsia="Calibri" w:hAnsi="Arial" w:cs="Arial"/>
        </w:rPr>
        <w:t xml:space="preserve"> με ψυγείο για τροπικά κλίματα κατασκευασμένος κατά τα διεθνή πρότυπα </w:t>
      </w:r>
      <w:r w:rsidRPr="00B86DAE">
        <w:rPr>
          <w:rFonts w:ascii="Arial" w:eastAsia="Calibri" w:hAnsi="Arial" w:cs="Arial"/>
          <w:lang w:val="en-US"/>
        </w:rPr>
        <w:t>ISO</w:t>
      </w:r>
      <w:r w:rsidR="00BA0F15">
        <w:rPr>
          <w:rFonts w:ascii="Arial" w:eastAsia="Calibri" w:hAnsi="Arial" w:cs="Arial"/>
        </w:rPr>
        <w:t xml:space="preserve"> 3046</w:t>
      </w:r>
      <w:r w:rsidR="00BA0F15" w:rsidRPr="00BA0F15">
        <w:rPr>
          <w:rFonts w:ascii="Arial" w:eastAsia="Calibri" w:hAnsi="Arial" w:cs="Arial"/>
        </w:rPr>
        <w:t xml:space="preserve"> </w:t>
      </w:r>
      <w:r w:rsidR="00BA0F15">
        <w:rPr>
          <w:rFonts w:ascii="Arial" w:eastAsia="Calibri" w:hAnsi="Arial" w:cs="Arial"/>
        </w:rPr>
        <w:t xml:space="preserve">και μέγιστη ισχύς 22 </w:t>
      </w:r>
      <w:proofErr w:type="spellStart"/>
      <w:r w:rsidR="00BA0F15">
        <w:rPr>
          <w:rFonts w:ascii="Arial" w:eastAsia="Calibri" w:hAnsi="Arial" w:cs="Arial"/>
          <w:lang w:val="en-US"/>
        </w:rPr>
        <w:t>Hp</w:t>
      </w:r>
      <w:proofErr w:type="spellEnd"/>
      <w:r w:rsidR="00BA0F15" w:rsidRPr="00BA0F15">
        <w:rPr>
          <w:rFonts w:ascii="Arial" w:eastAsia="Calibri" w:hAnsi="Arial" w:cs="Arial"/>
        </w:rPr>
        <w:t>/1500</w:t>
      </w:r>
      <w:r w:rsidR="00BA0F15">
        <w:rPr>
          <w:rFonts w:ascii="Arial" w:eastAsia="Calibri" w:hAnsi="Arial" w:cs="Arial"/>
          <w:lang w:val="en-US"/>
        </w:rPr>
        <w:t>rpm</w:t>
      </w:r>
      <w:r w:rsidR="00BA0F15" w:rsidRPr="00BA0F15">
        <w:rPr>
          <w:rFonts w:ascii="Arial" w:eastAsia="Calibri" w:hAnsi="Arial" w:cs="Arial"/>
        </w:rPr>
        <w:t>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Φίλτρο πετρελαίου </w:t>
      </w:r>
      <w:r w:rsidRPr="00B86DAE">
        <w:rPr>
          <w:rFonts w:ascii="Arial" w:eastAsia="Calibri" w:hAnsi="Arial" w:cs="Arial"/>
          <w:lang w:val="en-US"/>
        </w:rPr>
        <w:t>micron</w:t>
      </w:r>
      <w:r w:rsidRPr="00B86DAE">
        <w:rPr>
          <w:rFonts w:ascii="Arial" w:eastAsia="Calibri" w:hAnsi="Arial" w:cs="Arial"/>
        </w:rPr>
        <w:t xml:space="preserve"> με αποτελεσματικότητα διήθησης τουλάχιστον 98%.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Αυτόματο μηχανικό ρυθμιστή στροφών φυγοκεντρικού τύπου με ακρίβεια 5% από 0 σε πλήρες φορτίο.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Σύστημα εξαναγκασμένης λίπανσης με </w:t>
      </w:r>
      <w:proofErr w:type="spellStart"/>
      <w:r w:rsidRPr="00B86DAE">
        <w:rPr>
          <w:rFonts w:ascii="Arial" w:eastAsia="Calibri" w:hAnsi="Arial" w:cs="Arial"/>
        </w:rPr>
        <w:t>γραναζωτή</w:t>
      </w:r>
      <w:proofErr w:type="spellEnd"/>
      <w:r w:rsidRPr="00B86DAE">
        <w:rPr>
          <w:rFonts w:ascii="Arial" w:eastAsia="Calibri" w:hAnsi="Arial" w:cs="Arial"/>
        </w:rPr>
        <w:t xml:space="preserve"> αντλία.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Φίλτρο αέρος ξηρού τύπου.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Ηλεκτρικό σύστημα εκκίνησης που θα περιλαμβάνει μίζα και μπαταρία 12V/60Ah.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Σύστημα προθέρμανσης του αέρα εισαγωγής για δυνατότητα εκκίνησης σε χαμηλές θερμοκρασίες.</w:t>
      </w:r>
    </w:p>
    <w:p w:rsidR="00B86DAE" w:rsidRPr="0073277F" w:rsidRDefault="00B86DAE" w:rsidP="00B86DAE">
      <w:pPr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Arial" w:eastAsia="Calibri" w:hAnsi="Arial" w:cs="Arial"/>
          <w:b/>
        </w:rPr>
      </w:pPr>
      <w:r w:rsidRPr="0073277F">
        <w:rPr>
          <w:rFonts w:ascii="Arial" w:eastAsia="Calibri" w:hAnsi="Arial" w:cs="Arial"/>
          <w:b/>
        </w:rPr>
        <w:t>Γεννήτρια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Η γεννήτρια να είναι κατασκευασμένη σύμφωνα με τα διεθνή πρότυπα CEI2-3, IEC34.1, VDE0530 και BS499.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Συνεχής ισχύς σε CLASS H, 16 KVA στις 1500 </w:t>
      </w:r>
      <w:proofErr w:type="spellStart"/>
      <w:r w:rsidRPr="00B86DAE">
        <w:rPr>
          <w:rFonts w:ascii="Arial" w:eastAsia="Calibri" w:hAnsi="Arial" w:cs="Arial"/>
        </w:rPr>
        <w:t>rpm</w:t>
      </w:r>
      <w:proofErr w:type="spellEnd"/>
      <w:r w:rsidRPr="00B86DAE">
        <w:rPr>
          <w:rFonts w:ascii="Arial" w:eastAsia="Calibri" w:hAnsi="Arial" w:cs="Arial"/>
        </w:rPr>
        <w:t xml:space="preserve">, 50 </w:t>
      </w:r>
      <w:proofErr w:type="spellStart"/>
      <w:r w:rsidRPr="00B86DAE">
        <w:rPr>
          <w:rFonts w:ascii="Arial" w:eastAsia="Calibri" w:hAnsi="Arial" w:cs="Arial"/>
        </w:rPr>
        <w:t>Hz</w:t>
      </w:r>
      <w:proofErr w:type="spellEnd"/>
      <w:r w:rsidRPr="00B86DAE">
        <w:rPr>
          <w:rFonts w:ascii="Arial" w:eastAsia="Calibri" w:hAnsi="Arial" w:cs="Arial"/>
        </w:rPr>
        <w:t xml:space="preserve"> και </w:t>
      </w:r>
      <w:proofErr w:type="spellStart"/>
      <w:r w:rsidRPr="00B86DAE">
        <w:rPr>
          <w:rFonts w:ascii="Arial" w:eastAsia="Calibri" w:hAnsi="Arial" w:cs="Arial"/>
        </w:rPr>
        <w:t>cosφ</w:t>
      </w:r>
      <w:proofErr w:type="spellEnd"/>
      <w:r w:rsidRPr="00B86DAE">
        <w:rPr>
          <w:rFonts w:ascii="Arial" w:eastAsia="Calibri" w:hAnsi="Arial" w:cs="Arial"/>
        </w:rPr>
        <w:t xml:space="preserve"> 0,8.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Τάση λειτουργίας 230/400 V.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Κλάση μόνωσης  H.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Ακρίβεια τάσης (μέγιστο σφάλμα) 1.5%.</w:t>
      </w:r>
    </w:p>
    <w:p w:rsidR="00B86DAE" w:rsidRPr="0073277F" w:rsidRDefault="00B86DAE" w:rsidP="00B86DAE">
      <w:pPr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Arial" w:eastAsia="Calibri" w:hAnsi="Arial" w:cs="Arial"/>
          <w:b/>
        </w:rPr>
      </w:pPr>
      <w:r w:rsidRPr="0073277F">
        <w:rPr>
          <w:rFonts w:ascii="Arial" w:eastAsia="Calibri" w:hAnsi="Arial" w:cs="Arial"/>
          <w:b/>
        </w:rPr>
        <w:t>Βάση στήριξης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Ο κινητήρας και η γεννήτρια θα εδράζονται σε ενιαία στιβαρή μεταλλική βάση με </w:t>
      </w:r>
      <w:proofErr w:type="spellStart"/>
      <w:r w:rsidRPr="00B86DAE">
        <w:rPr>
          <w:rFonts w:ascii="Arial" w:eastAsia="Calibri" w:hAnsi="Arial" w:cs="Arial"/>
        </w:rPr>
        <w:t>αντικραδασμικούς</w:t>
      </w:r>
      <w:proofErr w:type="spellEnd"/>
      <w:r w:rsidRPr="00B86DAE">
        <w:rPr>
          <w:rFonts w:ascii="Arial" w:eastAsia="Calibri" w:hAnsi="Arial" w:cs="Arial"/>
        </w:rPr>
        <w:t xml:space="preserve"> συνδέσμους.</w:t>
      </w:r>
    </w:p>
    <w:p w:rsidR="00B86DAE" w:rsidRPr="00B86DAE" w:rsidRDefault="00B86DAE" w:rsidP="00B86DAE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>Η βάση θα διαθέτει δεξαμενή καυσίμου τουλάχιστον 60 λίτρων.</w:t>
      </w:r>
    </w:p>
    <w:p w:rsidR="0073277F" w:rsidRPr="0073277F" w:rsidRDefault="0073277F" w:rsidP="00B86DAE">
      <w:pPr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Arial" w:eastAsia="Calibri" w:hAnsi="Arial" w:cs="Arial"/>
          <w:b/>
        </w:rPr>
      </w:pPr>
      <w:r w:rsidRPr="0073277F">
        <w:rPr>
          <w:rFonts w:ascii="Arial" w:eastAsia="Calibri" w:hAnsi="Arial" w:cs="Arial"/>
          <w:b/>
        </w:rPr>
        <w:t>Πίνακας χειρισμού – σύστημα αυτοματισμού</w:t>
      </w:r>
    </w:p>
    <w:p w:rsidR="0073277F" w:rsidRDefault="00B86DAE" w:rsidP="0073277F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Ο πίνακας χειρισμού και ελέγχου θα είναι τυποποιημένης κατασκευής με δυνατότητα εκκίνησης (αυτόματη, χειροκίνητη και περιοδικής λειτουργίας) και θα περιλαμβάνει όλες τις απαραίτητες συσκευές, διατάξεις, όργανα </w:t>
      </w:r>
      <w:proofErr w:type="spellStart"/>
      <w:r w:rsidRPr="00B86DAE">
        <w:rPr>
          <w:rFonts w:ascii="Arial" w:eastAsia="Calibri" w:hAnsi="Arial" w:cs="Arial"/>
        </w:rPr>
        <w:t>κ.λ.π</w:t>
      </w:r>
      <w:proofErr w:type="spellEnd"/>
      <w:r w:rsidRPr="00B86DAE">
        <w:rPr>
          <w:rFonts w:ascii="Arial" w:eastAsia="Calibri" w:hAnsi="Arial" w:cs="Arial"/>
        </w:rPr>
        <w:t xml:space="preserve">. ώστε να εξασφαλίζεται η ασφαλής λειτουργία του ηλεκτροπαραγωγού ζεύγους. </w:t>
      </w:r>
    </w:p>
    <w:p w:rsidR="00B86DAE" w:rsidRPr="00B86DAE" w:rsidRDefault="00B86DAE" w:rsidP="0073277F">
      <w:pPr>
        <w:numPr>
          <w:ilvl w:val="1"/>
          <w:numId w:val="4"/>
        </w:numPr>
        <w:spacing w:after="120"/>
        <w:ind w:left="851"/>
        <w:contextualSpacing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Το σύστημα αυτοματισμού θα είναι ενσωματωμένο σε μεταλλικό πίνακα που θα στηρίζεται σε </w:t>
      </w:r>
      <w:proofErr w:type="spellStart"/>
      <w:r w:rsidRPr="00B86DAE">
        <w:rPr>
          <w:rFonts w:ascii="Arial" w:eastAsia="Calibri" w:hAnsi="Arial" w:cs="Arial"/>
        </w:rPr>
        <w:t>αντικραδασμικές</w:t>
      </w:r>
      <w:proofErr w:type="spellEnd"/>
      <w:r w:rsidRPr="00B86DAE">
        <w:rPr>
          <w:rFonts w:ascii="Arial" w:eastAsia="Calibri" w:hAnsi="Arial" w:cs="Arial"/>
        </w:rPr>
        <w:t xml:space="preserve"> βάσεις. Όλα τα καλώδια εντός του θα είναι αριθμημένα με ειδικές πλαστικές πινακίδες και ο αντίστοιχος αριθμός τους θα φαίνεται στα ηλεκτρολογικά σχέδια που θα τον συνοδεύουν.</w:t>
      </w:r>
      <w:bookmarkStart w:id="0" w:name="_GoBack"/>
      <w:bookmarkEnd w:id="0"/>
    </w:p>
    <w:p w:rsidR="00B86DAE" w:rsidRPr="00B86DAE" w:rsidRDefault="00B86DAE" w:rsidP="00B86DAE">
      <w:pPr>
        <w:spacing w:after="120"/>
        <w:ind w:firstLine="284"/>
        <w:jc w:val="both"/>
        <w:rPr>
          <w:rFonts w:ascii="Arial" w:eastAsia="Calibri" w:hAnsi="Arial" w:cs="Arial"/>
        </w:rPr>
      </w:pPr>
      <w:r w:rsidRPr="00B86DAE">
        <w:rPr>
          <w:rFonts w:ascii="Arial" w:eastAsia="Calibri" w:hAnsi="Arial" w:cs="Arial"/>
        </w:rPr>
        <w:t xml:space="preserve">  Ο προϋπολογισμός για την προμήθεια ενός ηλεκτροπαραγωγού ζεύγους με τις ανωτέρω προδιαγραφές ανέρχεται στο ποσό των 6.500.00 € πλέον Φ.Π.Α. 1.560,00 € ήτοι στο σύνολο 8.060,00 €.</w:t>
      </w: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  <w:sectPr w:rsidR="00B86DAE" w:rsidRPr="00B86DAE" w:rsidSect="007F5113">
          <w:pgSz w:w="11906" w:h="16838"/>
          <w:pgMar w:top="1440" w:right="1274" w:bottom="1440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right" w:tblpY="186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671"/>
      </w:tblGrid>
      <w:tr w:rsidR="00B86DAE" w:rsidRPr="00B86DAE" w:rsidTr="00900260">
        <w:trPr>
          <w:trHeight w:val="349"/>
          <w:tblCellSpacing w:w="20" w:type="dxa"/>
        </w:trPr>
        <w:tc>
          <w:tcPr>
            <w:tcW w:w="2591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6DAE">
              <w:rPr>
                <w:rFonts w:ascii="Times New Roman" w:eastAsia="Calibri" w:hAnsi="Times New Roman" w:cs="Times New Roman"/>
              </w:rPr>
              <w:t xml:space="preserve">Ημερομηνία: </w:t>
            </w:r>
            <w:r w:rsidR="009F2C18">
              <w:rPr>
                <w:rFonts w:ascii="Times New Roman" w:eastAsia="Calibri" w:hAnsi="Times New Roman" w:cs="Times New Roman"/>
              </w:rPr>
              <w:t>1</w:t>
            </w:r>
            <w:r w:rsidR="00EA31CA">
              <w:rPr>
                <w:rFonts w:ascii="Times New Roman" w:eastAsia="Calibri" w:hAnsi="Times New Roman" w:cs="Times New Roman"/>
              </w:rPr>
              <w:t>3/07</w:t>
            </w:r>
            <w:r w:rsidRPr="00B86DAE">
              <w:rPr>
                <w:rFonts w:ascii="Times New Roman" w:eastAsia="Calibri" w:hAnsi="Times New Roman" w:cs="Times New Roman"/>
              </w:rPr>
              <w:t>/2020</w:t>
            </w:r>
          </w:p>
        </w:tc>
      </w:tr>
      <w:tr w:rsidR="00B86DAE" w:rsidRPr="00B86DAE" w:rsidTr="00900260">
        <w:trPr>
          <w:trHeight w:val="349"/>
          <w:tblCellSpacing w:w="20" w:type="dxa"/>
        </w:trPr>
        <w:tc>
          <w:tcPr>
            <w:tcW w:w="2591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349"/>
          <w:tblCellSpacing w:w="20" w:type="dxa"/>
        </w:trPr>
        <w:tc>
          <w:tcPr>
            <w:tcW w:w="2591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349"/>
          <w:tblCellSpacing w:w="20" w:type="dxa"/>
        </w:trPr>
        <w:tc>
          <w:tcPr>
            <w:tcW w:w="2591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367"/>
          <w:tblCellSpacing w:w="20" w:type="dxa"/>
        </w:trPr>
        <w:tc>
          <w:tcPr>
            <w:tcW w:w="2591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86DAE" w:rsidRPr="00B86DAE" w:rsidRDefault="00B86DAE" w:rsidP="00B86DAE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86DAE" w:rsidRPr="00B86DAE" w:rsidTr="00900260">
        <w:trPr>
          <w:trHeight w:val="281"/>
        </w:trPr>
        <w:tc>
          <w:tcPr>
            <w:tcW w:w="1296" w:type="dxa"/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ΟΧΙ</w:t>
            </w:r>
          </w:p>
        </w:tc>
      </w:tr>
      <w:tr w:rsidR="00B86DAE" w:rsidRPr="00B86DAE" w:rsidTr="00900260">
        <w:trPr>
          <w:trHeight w:val="487"/>
        </w:trPr>
        <w:tc>
          <w:tcPr>
            <w:tcW w:w="1296" w:type="dxa"/>
            <w:vAlign w:val="center"/>
          </w:tcPr>
          <w:p w:rsidR="00B86DAE" w:rsidRPr="00B86DAE" w:rsidRDefault="00B86DAE" w:rsidP="00B86D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  <w:szCs w:val="24"/>
              </w:rPr>
              <w:t>Πλ</w:t>
            </w:r>
            <w:r w:rsidR="00911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ήρης συμμόρφωση προμηθευτή με </w:t>
            </w:r>
            <w:r w:rsidRPr="00B86DAE">
              <w:rPr>
                <w:rFonts w:ascii="Times New Roman" w:eastAsia="Calibri" w:hAnsi="Times New Roman" w:cs="Times New Roman"/>
                <w:sz w:val="24"/>
                <w:szCs w:val="24"/>
              </w:rPr>
              <w:t>την Τεχνική Έκθεση.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557"/>
        </w:trPr>
        <w:tc>
          <w:tcPr>
            <w:tcW w:w="1296" w:type="dxa"/>
            <w:vAlign w:val="center"/>
          </w:tcPr>
          <w:p w:rsidR="00B86DAE" w:rsidRPr="00B86DAE" w:rsidRDefault="00B86DAE" w:rsidP="00B86D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  <w:szCs w:val="24"/>
              </w:rPr>
              <w:t>Χρόνος ολοκ</w:t>
            </w:r>
            <w:r w:rsidR="009112C4">
              <w:rPr>
                <w:rFonts w:ascii="Times New Roman" w:eastAsia="Calibri" w:hAnsi="Times New Roman" w:cs="Times New Roman"/>
                <w:sz w:val="24"/>
                <w:szCs w:val="24"/>
              </w:rPr>
              <w:t>λήρωσης της προμήθειας εξήντα (60</w:t>
            </w:r>
            <w:r w:rsidRPr="00B86DAE">
              <w:rPr>
                <w:rFonts w:ascii="Times New Roman" w:eastAsia="Calibri" w:hAnsi="Times New Roman" w:cs="Times New Roman"/>
                <w:sz w:val="24"/>
                <w:szCs w:val="24"/>
              </w:rPr>
              <w:t>) ημέρες μετά την ανάθεση.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557"/>
        </w:trPr>
        <w:tc>
          <w:tcPr>
            <w:tcW w:w="1296" w:type="dxa"/>
            <w:vAlign w:val="center"/>
          </w:tcPr>
          <w:p w:rsidR="00B86DAE" w:rsidRPr="00B86DAE" w:rsidRDefault="00B86DAE" w:rsidP="00B86D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  <w:szCs w:val="24"/>
              </w:rPr>
              <w:t>Εγγύηση καλής λειτουργίας για δύο (2) έτη.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557"/>
        </w:trPr>
        <w:tc>
          <w:tcPr>
            <w:tcW w:w="1296" w:type="dxa"/>
            <w:vAlign w:val="center"/>
          </w:tcPr>
          <w:p w:rsidR="00B86DAE" w:rsidRPr="00B86DAE" w:rsidRDefault="00B86DAE" w:rsidP="00B86D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  <w:szCs w:val="24"/>
              </w:rPr>
              <w:t>Πλήρης υποστήριξη ανταλλακτικών για δέκα (10) έτη.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714A" w:rsidRPr="00B86DAE" w:rsidTr="00900260">
        <w:trPr>
          <w:trHeight w:val="557"/>
        </w:trPr>
        <w:tc>
          <w:tcPr>
            <w:tcW w:w="1296" w:type="dxa"/>
            <w:vAlign w:val="center"/>
          </w:tcPr>
          <w:p w:rsidR="00E4714A" w:rsidRPr="00B86DAE" w:rsidRDefault="00E4714A" w:rsidP="00B86D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E4714A" w:rsidRPr="00B86DAE" w:rsidRDefault="00E4714A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Παράδοση Ηλεκτροπαραγωγού ζεύγους στα γραφεία της Δ.Ε.Υ.Α. Λαμίας. 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14A" w:rsidRPr="00B86DAE" w:rsidRDefault="00E4714A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14A" w:rsidRPr="00B86DAE" w:rsidRDefault="00E4714A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714A" w:rsidRPr="00B86DAE" w:rsidTr="00900260">
        <w:trPr>
          <w:trHeight w:val="557"/>
        </w:trPr>
        <w:tc>
          <w:tcPr>
            <w:tcW w:w="1296" w:type="dxa"/>
            <w:vAlign w:val="center"/>
          </w:tcPr>
          <w:p w:rsidR="00E4714A" w:rsidRPr="00B86DAE" w:rsidRDefault="00E4714A" w:rsidP="00B86D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E4714A" w:rsidRDefault="00E4714A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Το κόστος μεταφοράς και παράδοσης</w:t>
            </w:r>
            <w:r>
              <w:t xml:space="preserve"> του </w:t>
            </w:r>
            <w:r w:rsidRPr="00E47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Ηλεκτροπαραγωγού ζεύγους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επιβαρύνει τον προμηθευτή.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14A" w:rsidRPr="00B86DAE" w:rsidRDefault="00E4714A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14A" w:rsidRPr="00B86DAE" w:rsidRDefault="00E4714A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18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86DAE" w:rsidRPr="00B86DAE" w:rsidTr="00900260">
        <w:trPr>
          <w:trHeight w:val="336"/>
        </w:trPr>
        <w:tc>
          <w:tcPr>
            <w:tcW w:w="5672" w:type="dxa"/>
          </w:tcPr>
          <w:p w:rsidR="00B86DAE" w:rsidRPr="00B86DAE" w:rsidRDefault="00B86DAE" w:rsidP="00B86D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86DAE" w:rsidRPr="00B86DAE" w:rsidRDefault="00B86DAE" w:rsidP="00B86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B86DAE">
        <w:rPr>
          <w:rFonts w:ascii="Times New Roman" w:eastAsia="Calibri" w:hAnsi="Times New Roman" w:cs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86DAE" w:rsidRPr="00B86DAE" w:rsidTr="00900260">
        <w:trPr>
          <w:trHeight w:val="329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Ημερομηνία: ……………….</w:t>
            </w:r>
          </w:p>
        </w:tc>
      </w:tr>
      <w:tr w:rsidR="00B86DAE" w:rsidRPr="00B86DAE" w:rsidTr="00900260">
        <w:trPr>
          <w:trHeight w:val="329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6DAE" w:rsidRPr="00B86DAE" w:rsidTr="00900260">
        <w:trPr>
          <w:trHeight w:val="342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 xml:space="preserve">        Προς</w:t>
            </w:r>
          </w:p>
        </w:tc>
      </w:tr>
      <w:tr w:rsidR="00B86DAE" w:rsidRPr="00B86DAE" w:rsidTr="00900260">
        <w:trPr>
          <w:trHeight w:val="342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Δ.Ε.Υ.Α. Λαμίας</w:t>
            </w:r>
          </w:p>
        </w:tc>
      </w:tr>
    </w:tbl>
    <w:p w:rsidR="00B86DAE" w:rsidRPr="00B86DAE" w:rsidRDefault="00B86DAE" w:rsidP="00B86DAE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86DAE" w:rsidRPr="00B86DAE" w:rsidTr="00900260">
        <w:trPr>
          <w:trHeight w:val="588"/>
        </w:trPr>
        <w:tc>
          <w:tcPr>
            <w:tcW w:w="7032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Θέμα:</w:t>
            </w:r>
            <w:r w:rsidRPr="00B86DA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Προμήθεια:</w:t>
            </w: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041042" w:rsidRPr="00041042">
              <w:rPr>
                <w:rFonts w:ascii="Arial" w:eastAsia="Calibri" w:hAnsi="Arial" w:cs="Arial"/>
                <w:sz w:val="24"/>
                <w:szCs w:val="24"/>
              </w:rPr>
              <w:t>ΗΛΕΚΤΡΟΠΑΡΑΓΩΓΟΥ ΖΕΥΓΟΥΣ ΙΣΧΥΟΣ 16KVA, 230/400V, 50HZ, 1500RPM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Αρ. Διαγωνισμού:</w:t>
            </w:r>
            <w:r w:rsidRPr="00B86DA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2271/2020</w:t>
            </w:r>
          </w:p>
        </w:tc>
      </w:tr>
    </w:tbl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E4714A" w:rsidRPr="00B86DAE" w:rsidTr="00E4714A">
        <w:trPr>
          <w:trHeight w:val="281"/>
          <w:jc w:val="center"/>
        </w:trPr>
        <w:tc>
          <w:tcPr>
            <w:tcW w:w="13041" w:type="dxa"/>
            <w:tcBorders>
              <w:right w:val="double" w:sz="4" w:space="0" w:color="auto"/>
            </w:tcBorders>
          </w:tcPr>
          <w:p w:rsidR="00E4714A" w:rsidRPr="00B86DAE" w:rsidRDefault="00E4714A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E4714A" w:rsidRPr="00B86DAE" w:rsidTr="00E4714A">
        <w:trPr>
          <w:trHeight w:val="553"/>
          <w:jc w:val="center"/>
        </w:trPr>
        <w:tc>
          <w:tcPr>
            <w:tcW w:w="13041" w:type="dxa"/>
            <w:tcBorders>
              <w:right w:val="double" w:sz="4" w:space="0" w:color="auto"/>
            </w:tcBorders>
          </w:tcPr>
          <w:p w:rsidR="00E4714A" w:rsidRPr="00B86DAE" w:rsidRDefault="00E4714A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714A" w:rsidRPr="00B86DAE" w:rsidTr="00E4714A">
        <w:trPr>
          <w:trHeight w:val="561"/>
          <w:jc w:val="center"/>
        </w:trPr>
        <w:tc>
          <w:tcPr>
            <w:tcW w:w="13041" w:type="dxa"/>
            <w:tcBorders>
              <w:right w:val="double" w:sz="4" w:space="0" w:color="auto"/>
            </w:tcBorders>
          </w:tcPr>
          <w:p w:rsidR="00E4714A" w:rsidRPr="00B86DAE" w:rsidRDefault="00E4714A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714A" w:rsidRPr="00B86DAE" w:rsidTr="00E4714A">
        <w:trPr>
          <w:trHeight w:val="561"/>
          <w:jc w:val="center"/>
        </w:trPr>
        <w:tc>
          <w:tcPr>
            <w:tcW w:w="13041" w:type="dxa"/>
            <w:tcBorders>
              <w:right w:val="double" w:sz="4" w:space="0" w:color="auto"/>
            </w:tcBorders>
          </w:tcPr>
          <w:p w:rsidR="00E4714A" w:rsidRPr="00B86DAE" w:rsidRDefault="00E4714A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714A" w:rsidRPr="00B86DAE" w:rsidTr="00E4714A">
        <w:trPr>
          <w:trHeight w:val="561"/>
          <w:jc w:val="center"/>
        </w:trPr>
        <w:tc>
          <w:tcPr>
            <w:tcW w:w="13041" w:type="dxa"/>
            <w:tcBorders>
              <w:right w:val="double" w:sz="4" w:space="0" w:color="auto"/>
            </w:tcBorders>
          </w:tcPr>
          <w:p w:rsidR="00E4714A" w:rsidRPr="00B86DAE" w:rsidRDefault="00E4714A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86DAE" w:rsidRPr="00B86DAE" w:rsidRDefault="00B86DAE" w:rsidP="00B86DAE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86DAE" w:rsidRPr="00B86DAE" w:rsidRDefault="00B86DAE" w:rsidP="00B86DAE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B86DAE">
        <w:rPr>
          <w:rFonts w:ascii="Times New Roman" w:eastAsia="Calibri" w:hAnsi="Times New Roman" w:cs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86DAE" w:rsidRPr="00B86DAE" w:rsidTr="00900260">
        <w:trPr>
          <w:trHeight w:val="329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Ημερομηνία</w:t>
            </w:r>
            <w:r w:rsidRPr="00B86DAE">
              <w:rPr>
                <w:rFonts w:ascii="Times New Roman" w:eastAsia="Calibri" w:hAnsi="Times New Roman" w:cs="Times New Roman"/>
                <w:sz w:val="24"/>
                <w:lang w:val="en-US"/>
              </w:rPr>
              <w:t>:</w:t>
            </w:r>
            <w:r w:rsidRPr="00B86DAE">
              <w:rPr>
                <w:rFonts w:ascii="Times New Roman" w:eastAsia="Calibri" w:hAnsi="Times New Roman" w:cs="Times New Roman"/>
                <w:sz w:val="24"/>
              </w:rPr>
              <w:t>…………………</w:t>
            </w:r>
          </w:p>
        </w:tc>
      </w:tr>
      <w:tr w:rsidR="00B86DAE" w:rsidRPr="00B86DAE" w:rsidTr="00900260">
        <w:trPr>
          <w:trHeight w:val="329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6DAE" w:rsidRPr="00B86DAE" w:rsidTr="00900260">
        <w:trPr>
          <w:trHeight w:val="342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 xml:space="preserve">         Προς</w:t>
            </w:r>
          </w:p>
        </w:tc>
      </w:tr>
      <w:tr w:rsidR="00B86DAE" w:rsidRPr="00B86DAE" w:rsidTr="00900260">
        <w:trPr>
          <w:trHeight w:val="342"/>
        </w:trPr>
        <w:tc>
          <w:tcPr>
            <w:tcW w:w="3219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Δ.Ε.Υ.Α. Λαμίας</w:t>
            </w:r>
          </w:p>
        </w:tc>
      </w:tr>
    </w:tbl>
    <w:p w:rsidR="00B86DAE" w:rsidRPr="00B86DAE" w:rsidRDefault="00B86DAE" w:rsidP="00B86DAE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B86DAE" w:rsidRPr="00B86DAE" w:rsidTr="00900260">
        <w:trPr>
          <w:trHeight w:val="588"/>
        </w:trPr>
        <w:tc>
          <w:tcPr>
            <w:tcW w:w="8363" w:type="dxa"/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Θέμα:</w:t>
            </w:r>
            <w:r w:rsidRPr="00B86DAE">
              <w:rPr>
                <w:rFonts w:ascii="Times New Roman" w:eastAsia="Calibri" w:hAnsi="Times New Roman" w:cs="Times New Roman"/>
                <w:sz w:val="24"/>
              </w:rPr>
              <w:t xml:space="preserve"> Προσφορά για την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Προμήθεια:</w:t>
            </w:r>
            <w:r w:rsidRPr="00B86DA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E4714A" w:rsidRPr="00E4714A">
              <w:rPr>
                <w:rFonts w:ascii="Arial" w:eastAsia="Calibri" w:hAnsi="Arial" w:cs="Arial"/>
                <w:sz w:val="24"/>
                <w:szCs w:val="24"/>
              </w:rPr>
              <w:t>ΗΛΕΚΤΡΟΠΑΡΑΓΩΓΟΥ ΖΕΥΓΟΥΣ ΙΣΧΥΟΣ 16KVA, 230/400V, 50HZ, 1500RPM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Αρ. Διαγωνισμού:</w:t>
            </w:r>
            <w:r w:rsidRPr="00B86DA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86DAE">
              <w:rPr>
                <w:rFonts w:ascii="Arial" w:eastAsia="Calibri" w:hAnsi="Arial" w:cs="Arial"/>
                <w:sz w:val="24"/>
                <w:szCs w:val="24"/>
              </w:rPr>
              <w:t>2271/2020</w:t>
            </w:r>
          </w:p>
        </w:tc>
      </w:tr>
    </w:tbl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tbl>
      <w:tblPr>
        <w:tblW w:w="13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428"/>
        <w:gridCol w:w="2768"/>
      </w:tblGrid>
      <w:tr w:rsidR="00B86DAE" w:rsidRPr="00B86DAE" w:rsidTr="00900260">
        <w:trPr>
          <w:trHeight w:val="277"/>
        </w:trPr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ΠΕΡΙΓΡΑΦΗ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ΑΞΙΑ</w:t>
            </w:r>
          </w:p>
        </w:tc>
      </w:tr>
      <w:tr w:rsidR="00B86DAE" w:rsidRPr="00B86DAE" w:rsidTr="00900260">
        <w:trPr>
          <w:trHeight w:val="47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E" w:rsidRPr="00B86DAE" w:rsidRDefault="00B86DAE" w:rsidP="00B86DA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E" w:rsidRPr="00B86DAE" w:rsidRDefault="00407F3D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ΗΛΕΚΤΡΟΠΑΡΑΓΩΓΟ ΖΕΥΓΟ</w:t>
            </w:r>
            <w:r w:rsidRPr="00407F3D">
              <w:rPr>
                <w:rFonts w:ascii="Times New Roman" w:eastAsia="Calibri" w:hAnsi="Times New Roman" w:cs="Times New Roman"/>
              </w:rPr>
              <w:t>Σ ΙΣΧΥΟΣ 16KVA, 230/400V, 50HZ, 1500RPM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6DAE" w:rsidRPr="00B86DAE" w:rsidRDefault="00B86DAE" w:rsidP="00B86D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Φ.Π.Α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b/>
                <w:sz w:val="24"/>
              </w:rPr>
              <w:t>ΣΥΝΟΛΟ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gridAfter w:val="2"/>
          <w:wAfter w:w="4196" w:type="dxa"/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6DAE" w:rsidRPr="00B86DAE" w:rsidTr="00900260">
        <w:trPr>
          <w:gridAfter w:val="2"/>
          <w:wAfter w:w="4196" w:type="dxa"/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B86DAE" w:rsidRPr="00B86DAE" w:rsidRDefault="00B86DAE" w:rsidP="00B86D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86DAE" w:rsidRPr="00B86DAE" w:rsidRDefault="00B86DAE" w:rsidP="00B86DAE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B86DAE" w:rsidRPr="00B86DAE" w:rsidTr="00900260">
        <w:tc>
          <w:tcPr>
            <w:tcW w:w="9039" w:type="dxa"/>
          </w:tcPr>
          <w:p w:rsidR="00B86DAE" w:rsidRPr="00B86DAE" w:rsidRDefault="00B86DAE" w:rsidP="00B86DAE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DAE">
              <w:rPr>
                <w:rFonts w:ascii="Times New Roman" w:eastAsia="Calibri" w:hAnsi="Times New Roman" w:cs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86DAE" w:rsidRPr="00B86DAE" w:rsidRDefault="00B86DAE" w:rsidP="00B86DAE">
      <w:pPr>
        <w:spacing w:after="0"/>
        <w:rPr>
          <w:rFonts w:ascii="Times New Roman" w:eastAsia="Calibri" w:hAnsi="Times New Roman" w:cs="Times New Roman"/>
        </w:rPr>
      </w:pPr>
    </w:p>
    <w:p w:rsidR="00B86DAE" w:rsidRPr="00B86DAE" w:rsidRDefault="00B86DAE" w:rsidP="00B86DAE">
      <w:pPr>
        <w:spacing w:after="80"/>
        <w:rPr>
          <w:rFonts w:ascii="Times New Roman" w:eastAsia="Calibri" w:hAnsi="Times New Roman" w:cs="Times New Roman"/>
          <w:sz w:val="24"/>
        </w:rPr>
      </w:pPr>
    </w:p>
    <w:p w:rsidR="00B86DAE" w:rsidRPr="00B86DAE" w:rsidRDefault="00B86DAE" w:rsidP="00B86DAE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B86DAE" w:rsidRPr="00B86DAE" w:rsidRDefault="00B86DAE" w:rsidP="00B86DAE">
      <w:pPr>
        <w:rPr>
          <w:rFonts w:ascii="Calibri" w:eastAsia="Calibri" w:hAnsi="Calibri" w:cs="Times New Roman"/>
        </w:rPr>
      </w:pPr>
      <w:bookmarkStart w:id="1" w:name="_MON_1634964169"/>
      <w:bookmarkEnd w:id="1"/>
    </w:p>
    <w:p w:rsidR="00B71E55" w:rsidRDefault="00B71E55"/>
    <w:sectPr w:rsidR="00B71E55" w:rsidSect="000C6F30">
      <w:pgSz w:w="16838" w:h="11906" w:orient="landscape"/>
      <w:pgMar w:top="1418" w:right="1440" w:bottom="72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A4" w:rsidRDefault="007C16A4">
      <w:pPr>
        <w:spacing w:after="0" w:line="240" w:lineRule="auto"/>
      </w:pPr>
      <w:r>
        <w:separator/>
      </w:r>
    </w:p>
  </w:endnote>
  <w:endnote w:type="continuationSeparator" w:id="0">
    <w:p w:rsidR="007C16A4" w:rsidRDefault="007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A4" w:rsidRDefault="007C16A4">
      <w:pPr>
        <w:spacing w:after="0" w:line="240" w:lineRule="auto"/>
      </w:pPr>
      <w:r>
        <w:separator/>
      </w:r>
    </w:p>
  </w:footnote>
  <w:footnote w:type="continuationSeparator" w:id="0">
    <w:p w:rsidR="007C16A4" w:rsidRDefault="007C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7C16A4">
    <w:pPr>
      <w:pStyle w:val="a3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77DF"/>
    <w:multiLevelType w:val="hybridMultilevel"/>
    <w:tmpl w:val="C4A8FBC6"/>
    <w:lvl w:ilvl="0" w:tplc="898C5FD6">
      <w:start w:val="1"/>
      <w:numFmt w:val="decimal"/>
      <w:lvlText w:val="%1."/>
      <w:lvlJc w:val="left"/>
      <w:pPr>
        <w:ind w:left="1270" w:hanging="360"/>
      </w:pPr>
      <w:rPr>
        <w:rFonts w:hint="default"/>
        <w:b/>
      </w:rPr>
    </w:lvl>
    <w:lvl w:ilvl="1" w:tplc="3C9CBEDC">
      <w:start w:val="1"/>
      <w:numFmt w:val="decimal"/>
      <w:lvlText w:val="%2."/>
      <w:lvlJc w:val="left"/>
      <w:pPr>
        <w:ind w:left="199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AE"/>
    <w:rsid w:val="00041042"/>
    <w:rsid w:val="00156F2C"/>
    <w:rsid w:val="00407F3D"/>
    <w:rsid w:val="004171CB"/>
    <w:rsid w:val="0056740B"/>
    <w:rsid w:val="0073277F"/>
    <w:rsid w:val="007C16A4"/>
    <w:rsid w:val="009112C4"/>
    <w:rsid w:val="009435CC"/>
    <w:rsid w:val="009F2C18"/>
    <w:rsid w:val="00B71E55"/>
    <w:rsid w:val="00B86DAE"/>
    <w:rsid w:val="00BA0F15"/>
    <w:rsid w:val="00CC643A"/>
    <w:rsid w:val="00E4714A"/>
    <w:rsid w:val="00EA31CA"/>
    <w:rsid w:val="00F0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6DA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B86D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6DA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B86D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2020-07-13T05:50:00Z</cp:lastPrinted>
  <dcterms:created xsi:type="dcterms:W3CDTF">2020-07-13T05:48:00Z</dcterms:created>
  <dcterms:modified xsi:type="dcterms:W3CDTF">2020-07-13T08:49:00Z</dcterms:modified>
</cp:coreProperties>
</file>