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352" w:tblpY="880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3"/>
        <w:gridCol w:w="5103"/>
      </w:tblGrid>
      <w:tr w:rsidR="00393FE8" w:rsidRPr="007B43A3" w:rsidTr="006756C2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D82A87" w:rsidRPr="005E7ABF" w:rsidRDefault="00D82A87" w:rsidP="006756C2">
            <w:pPr>
              <w:jc w:val="center"/>
              <w:rPr>
                <w:rFonts w:ascii="Arial Black" w:hAnsi="Arial Black" w:cs="Arial"/>
                <w:b/>
                <w:sz w:val="28"/>
                <w:szCs w:val="28"/>
                <w:u w:val="single"/>
              </w:rPr>
            </w:pPr>
            <w:r w:rsidRPr="005E7ABF"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>Α Ι Τ Η Σ Η</w:t>
            </w:r>
            <w:r w:rsidR="00C74E5F"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 xml:space="preserve">   Υ Π Ο Χ Ρ Ε Ο Υ</w:t>
            </w:r>
            <w:r w:rsidRPr="005E7ABF">
              <w:rPr>
                <w:rFonts w:ascii="Arial Black" w:hAnsi="Arial Black" w:cs="Arial"/>
                <w:b/>
                <w:sz w:val="28"/>
                <w:szCs w:val="28"/>
                <w:u w:val="single"/>
              </w:rPr>
              <w:t xml:space="preserve"> </w:t>
            </w:r>
          </w:p>
          <w:p w:rsidR="008609B0" w:rsidRPr="007B43A3" w:rsidRDefault="007B43A3" w:rsidP="006756C2">
            <w:pPr>
              <w:jc w:val="center"/>
              <w:rPr>
                <w:rFonts w:ascii="Arial" w:hAnsi="Arial" w:cs="Arial"/>
                <w:u w:val="single"/>
              </w:rPr>
            </w:pPr>
            <w:r w:rsidRPr="005E7ABF">
              <w:rPr>
                <w:rFonts w:ascii="Arial" w:hAnsi="Arial" w:cs="Arial"/>
                <w:b/>
              </w:rPr>
              <w:t>Ρύθμιση</w:t>
            </w:r>
            <w:r w:rsidR="00736DE3">
              <w:rPr>
                <w:rFonts w:ascii="Arial" w:hAnsi="Arial" w:cs="Arial"/>
                <w:b/>
              </w:rPr>
              <w:t>ς</w:t>
            </w:r>
            <w:r w:rsidRPr="005E7ABF">
              <w:rPr>
                <w:rFonts w:ascii="Arial" w:hAnsi="Arial" w:cs="Arial"/>
                <w:b/>
              </w:rPr>
              <w:t xml:space="preserve"> οφειλών</w:t>
            </w:r>
            <w:r w:rsidR="00D9431C">
              <w:rPr>
                <w:rFonts w:ascii="Arial" w:hAnsi="Arial" w:cs="Arial"/>
                <w:b/>
              </w:rPr>
              <w:t xml:space="preserve">, </w:t>
            </w:r>
            <w:r w:rsidRPr="005E7ABF">
              <w:rPr>
                <w:rFonts w:ascii="Arial" w:hAnsi="Arial" w:cs="Arial"/>
                <w:b/>
              </w:rPr>
              <w:t>αναγνώριση</w:t>
            </w:r>
            <w:r w:rsidR="0050531B">
              <w:rPr>
                <w:rFonts w:ascii="Arial" w:hAnsi="Arial" w:cs="Arial"/>
                <w:b/>
              </w:rPr>
              <w:t xml:space="preserve"> </w:t>
            </w:r>
            <w:r w:rsidR="00D9431C">
              <w:rPr>
                <w:rFonts w:ascii="Arial" w:hAnsi="Arial" w:cs="Arial"/>
                <w:b/>
              </w:rPr>
              <w:t>και αναδοχή</w:t>
            </w:r>
            <w:r w:rsidRPr="005E7ABF">
              <w:rPr>
                <w:rFonts w:ascii="Arial" w:hAnsi="Arial" w:cs="Arial"/>
                <w:b/>
              </w:rPr>
              <w:t xml:space="preserve"> χρέους</w:t>
            </w:r>
          </w:p>
          <w:p w:rsidR="00E14061" w:rsidRDefault="00E14061" w:rsidP="006756C2">
            <w:pPr>
              <w:rPr>
                <w:rFonts w:ascii="Arial" w:hAnsi="Arial" w:cs="Arial"/>
              </w:rPr>
            </w:pPr>
          </w:p>
          <w:p w:rsidR="00A12A6B" w:rsidRDefault="00A12A6B" w:rsidP="006756C2">
            <w:pPr>
              <w:rPr>
                <w:rFonts w:ascii="Arial" w:hAnsi="Arial" w:cs="Arial"/>
              </w:rPr>
            </w:pPr>
          </w:p>
          <w:p w:rsidR="00736DE3" w:rsidRDefault="00736DE3" w:rsidP="006756C2">
            <w:pPr>
              <w:rPr>
                <w:rFonts w:ascii="Arial" w:hAnsi="Arial" w:cs="Arial"/>
              </w:rPr>
            </w:pPr>
            <w:r w:rsidRPr="007E1EDF">
              <w:rPr>
                <w:rFonts w:ascii="Arial" w:hAnsi="Arial" w:cs="Arial"/>
                <w:b/>
              </w:rPr>
              <w:t>ΚΩΔΙΚΟΣ ΠΑΡΟΧΗΣ</w:t>
            </w:r>
            <w:r>
              <w:rPr>
                <w:rFonts w:ascii="Arial" w:hAnsi="Arial" w:cs="Arial"/>
              </w:rPr>
              <w:t xml:space="preserve"> :  ……………………….</w:t>
            </w:r>
          </w:p>
          <w:p w:rsidR="00736DE3" w:rsidRDefault="00736DE3" w:rsidP="006756C2">
            <w:pPr>
              <w:rPr>
                <w:rFonts w:ascii="Arial" w:hAnsi="Arial" w:cs="Arial"/>
              </w:rPr>
            </w:pPr>
          </w:p>
          <w:p w:rsidR="007B43A3" w:rsidRPr="007B43A3" w:rsidRDefault="007B43A3" w:rsidP="006756C2">
            <w:pPr>
              <w:rPr>
                <w:rFonts w:ascii="Arial" w:hAnsi="Arial" w:cs="Arial"/>
                <w:u w:val="single"/>
              </w:rPr>
            </w:pPr>
            <w:r w:rsidRPr="007B43A3">
              <w:rPr>
                <w:rFonts w:ascii="Arial" w:hAnsi="Arial" w:cs="Arial"/>
                <w:u w:val="single"/>
              </w:rPr>
              <w:t>Α.</w:t>
            </w:r>
            <w:r w:rsidR="005050E1">
              <w:rPr>
                <w:rFonts w:ascii="Arial" w:hAnsi="Arial" w:cs="Arial"/>
                <w:u w:val="single"/>
              </w:rPr>
              <w:t xml:space="preserve"> </w:t>
            </w:r>
            <w:r w:rsidRPr="007B43A3">
              <w:rPr>
                <w:rFonts w:ascii="Arial" w:hAnsi="Arial" w:cs="Arial"/>
                <w:u w:val="single"/>
              </w:rPr>
              <w:t xml:space="preserve"> ΦΥΣΙΚΟ ΠΡΟΣΩΠΟ </w:t>
            </w:r>
          </w:p>
          <w:p w:rsidR="007B43A3" w:rsidRPr="007B43A3" w:rsidRDefault="007B43A3" w:rsidP="006756C2">
            <w:pPr>
              <w:rPr>
                <w:rFonts w:ascii="Arial" w:hAnsi="Arial" w:cs="Arial"/>
              </w:rPr>
            </w:pPr>
          </w:p>
          <w:p w:rsidR="00393FE8" w:rsidRPr="007B43A3" w:rsidRDefault="00393FE8" w:rsidP="006756C2">
            <w:pPr>
              <w:rPr>
                <w:rFonts w:ascii="Arial" w:hAnsi="Arial" w:cs="Arial"/>
              </w:rPr>
            </w:pPr>
            <w:r w:rsidRPr="007B43A3">
              <w:rPr>
                <w:rFonts w:ascii="Arial" w:hAnsi="Arial" w:cs="Arial"/>
              </w:rPr>
              <w:t>ΕΠΩΝΥΜΟ : …………………………...</w:t>
            </w:r>
            <w:r w:rsidR="007B43A3">
              <w:rPr>
                <w:rFonts w:ascii="Arial" w:hAnsi="Arial" w:cs="Arial"/>
              </w:rPr>
              <w:t>............</w:t>
            </w:r>
          </w:p>
          <w:p w:rsidR="00393FE8" w:rsidRPr="007B43A3" w:rsidRDefault="00393FE8" w:rsidP="006756C2">
            <w:pPr>
              <w:rPr>
                <w:rFonts w:ascii="Arial" w:hAnsi="Arial" w:cs="Arial"/>
              </w:rPr>
            </w:pPr>
            <w:r w:rsidRPr="007B43A3">
              <w:rPr>
                <w:rFonts w:ascii="Arial" w:hAnsi="Arial" w:cs="Arial"/>
              </w:rPr>
              <w:t>ΟΝΟΜΑ :</w:t>
            </w:r>
            <w:r w:rsidR="00077F63" w:rsidRPr="007B43A3">
              <w:rPr>
                <w:rFonts w:ascii="Arial" w:hAnsi="Arial" w:cs="Arial"/>
              </w:rPr>
              <w:t xml:space="preserve"> ……..</w:t>
            </w:r>
            <w:r w:rsidRPr="007B43A3">
              <w:rPr>
                <w:rFonts w:ascii="Arial" w:hAnsi="Arial" w:cs="Arial"/>
              </w:rPr>
              <w:t>…………………….…</w:t>
            </w:r>
            <w:r w:rsidR="007B43A3">
              <w:rPr>
                <w:rFonts w:ascii="Arial" w:hAnsi="Arial" w:cs="Arial"/>
              </w:rPr>
              <w:t>………..</w:t>
            </w:r>
          </w:p>
          <w:p w:rsidR="007B43A3" w:rsidRPr="007B43A3" w:rsidRDefault="007B43A3" w:rsidP="006756C2">
            <w:pPr>
              <w:rPr>
                <w:rFonts w:ascii="Arial" w:hAnsi="Arial" w:cs="Arial"/>
              </w:rPr>
            </w:pPr>
            <w:r w:rsidRPr="007B43A3">
              <w:rPr>
                <w:rFonts w:ascii="Arial" w:hAnsi="Arial" w:cs="Arial"/>
              </w:rPr>
              <w:t>ΟΝ. ΠΑΤΡΟΣ : ………………………</w:t>
            </w:r>
            <w:r>
              <w:rPr>
                <w:rFonts w:ascii="Arial" w:hAnsi="Arial" w:cs="Arial"/>
              </w:rPr>
              <w:t>………....</w:t>
            </w:r>
          </w:p>
          <w:p w:rsidR="00393FE8" w:rsidRPr="007B43A3" w:rsidRDefault="00736DE3" w:rsidP="006756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ΔΙΕΥΘΥΝΣΗ </w:t>
            </w:r>
            <w:r w:rsidR="00393FE8" w:rsidRPr="007B43A3">
              <w:rPr>
                <w:rFonts w:ascii="Arial" w:hAnsi="Arial" w:cs="Arial"/>
              </w:rPr>
              <w:t>: …</w:t>
            </w:r>
            <w:r w:rsidR="001624DB" w:rsidRPr="007B43A3">
              <w:rPr>
                <w:rFonts w:ascii="Arial" w:hAnsi="Arial" w:cs="Arial"/>
              </w:rPr>
              <w:t>……………..</w:t>
            </w:r>
            <w:r w:rsidR="00393FE8" w:rsidRPr="007B43A3">
              <w:rPr>
                <w:rFonts w:ascii="Arial" w:hAnsi="Arial" w:cs="Arial"/>
              </w:rPr>
              <w:t>…………</w:t>
            </w:r>
            <w:r w:rsidR="007B43A3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</w:t>
            </w:r>
            <w:r w:rsidR="00E875DA">
              <w:rPr>
                <w:rFonts w:ascii="Arial" w:hAnsi="Arial" w:cs="Arial"/>
              </w:rPr>
              <w:t>...</w:t>
            </w:r>
          </w:p>
          <w:p w:rsidR="007B43A3" w:rsidRDefault="00736DE3" w:rsidP="006756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ΠΟΛΗ</w:t>
            </w:r>
            <w:r w:rsidR="007B43A3">
              <w:rPr>
                <w:rFonts w:ascii="Arial" w:hAnsi="Arial" w:cs="Arial"/>
              </w:rPr>
              <w:t xml:space="preserve"> : ……………………………………</w:t>
            </w:r>
            <w:r w:rsidR="00E875DA">
              <w:rPr>
                <w:rFonts w:ascii="Arial" w:hAnsi="Arial" w:cs="Arial"/>
              </w:rPr>
              <w:t>…</w:t>
            </w:r>
            <w:r w:rsidR="007B43A3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.</w:t>
            </w:r>
          </w:p>
          <w:p w:rsidR="00A95AA3" w:rsidRPr="007B43A3" w:rsidRDefault="007B43A3" w:rsidP="006756C2">
            <w:pPr>
              <w:rPr>
                <w:rFonts w:ascii="Arial" w:hAnsi="Arial" w:cs="Arial"/>
              </w:rPr>
            </w:pPr>
            <w:r w:rsidRPr="007B43A3">
              <w:rPr>
                <w:rFonts w:ascii="Arial" w:hAnsi="Arial" w:cs="Arial"/>
              </w:rPr>
              <w:t>Α.Δ.Τ. : …………………</w:t>
            </w:r>
            <w:r>
              <w:rPr>
                <w:rFonts w:ascii="Arial" w:hAnsi="Arial" w:cs="Arial"/>
              </w:rPr>
              <w:t>……………………….</w:t>
            </w:r>
          </w:p>
          <w:p w:rsidR="00A95AA3" w:rsidRPr="007B43A3" w:rsidRDefault="00A95AA3" w:rsidP="006756C2">
            <w:pPr>
              <w:rPr>
                <w:rFonts w:ascii="Arial" w:hAnsi="Arial" w:cs="Arial"/>
              </w:rPr>
            </w:pPr>
            <w:r w:rsidRPr="007B43A3">
              <w:rPr>
                <w:rFonts w:ascii="Arial" w:hAnsi="Arial" w:cs="Arial"/>
              </w:rPr>
              <w:t>Α.Φ.Μ. :………………………………</w:t>
            </w:r>
            <w:r w:rsidR="00F74282" w:rsidRPr="007B43A3">
              <w:rPr>
                <w:rFonts w:ascii="Arial" w:hAnsi="Arial" w:cs="Arial"/>
              </w:rPr>
              <w:t>…</w:t>
            </w:r>
            <w:r w:rsidR="007B43A3">
              <w:rPr>
                <w:rFonts w:ascii="Arial" w:hAnsi="Arial" w:cs="Arial"/>
              </w:rPr>
              <w:t>……….</w:t>
            </w:r>
          </w:p>
          <w:p w:rsidR="007B43A3" w:rsidRPr="007B43A3" w:rsidRDefault="007B43A3" w:rsidP="006756C2">
            <w:pPr>
              <w:rPr>
                <w:rFonts w:ascii="Arial" w:hAnsi="Arial" w:cs="Arial"/>
              </w:rPr>
            </w:pPr>
            <w:r w:rsidRPr="007B43A3">
              <w:rPr>
                <w:rFonts w:ascii="Arial" w:hAnsi="Arial" w:cs="Arial"/>
              </w:rPr>
              <w:t>ΤΗΛΕΦΩΝΟ : ………….……………...</w:t>
            </w:r>
            <w:r>
              <w:rPr>
                <w:rFonts w:ascii="Arial" w:hAnsi="Arial" w:cs="Arial"/>
              </w:rPr>
              <w:t>............</w:t>
            </w:r>
            <w:r w:rsidR="00E875DA">
              <w:rPr>
                <w:rFonts w:ascii="Arial" w:hAnsi="Arial" w:cs="Arial"/>
              </w:rPr>
              <w:t>.</w:t>
            </w:r>
          </w:p>
          <w:p w:rsidR="007B43A3" w:rsidRPr="00497867" w:rsidRDefault="00497867" w:rsidP="006756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e</w:t>
            </w:r>
            <w:r w:rsidRPr="00E875DA">
              <w:rPr>
                <w:rFonts w:ascii="Arial" w:hAnsi="Arial" w:cs="Arial"/>
              </w:rPr>
              <w:t>-</w:t>
            </w:r>
            <w:proofErr w:type="gramStart"/>
            <w:r>
              <w:rPr>
                <w:rFonts w:ascii="Arial" w:hAnsi="Arial" w:cs="Arial"/>
                <w:lang w:val="en-US"/>
              </w:rPr>
              <w:t>mail</w:t>
            </w:r>
            <w:r>
              <w:rPr>
                <w:rFonts w:ascii="Arial" w:hAnsi="Arial" w:cs="Arial"/>
              </w:rPr>
              <w:t xml:space="preserve"> :</w:t>
            </w:r>
            <w:proofErr w:type="gramEnd"/>
            <w:r w:rsidRPr="00497867">
              <w:rPr>
                <w:rFonts w:ascii="Arial" w:hAnsi="Arial" w:cs="Arial"/>
              </w:rPr>
              <w:t xml:space="preserve"> ………….……………...</w:t>
            </w:r>
            <w:r>
              <w:rPr>
                <w:rFonts w:ascii="Arial" w:hAnsi="Arial" w:cs="Arial"/>
              </w:rPr>
              <w:t>...........</w:t>
            </w:r>
            <w:r w:rsidRPr="00497867">
              <w:rPr>
                <w:rFonts w:ascii="Arial" w:hAnsi="Arial" w:cs="Arial"/>
              </w:rPr>
              <w:t>............</w:t>
            </w:r>
            <w:r w:rsidR="00E875DA">
              <w:rPr>
                <w:rFonts w:ascii="Arial" w:hAnsi="Arial" w:cs="Arial"/>
              </w:rPr>
              <w:t>.</w:t>
            </w:r>
          </w:p>
          <w:p w:rsidR="00A12A6B" w:rsidRDefault="00A12A6B" w:rsidP="006756C2">
            <w:pPr>
              <w:rPr>
                <w:rFonts w:ascii="Arial" w:hAnsi="Arial" w:cs="Arial"/>
              </w:rPr>
            </w:pPr>
          </w:p>
          <w:p w:rsidR="00E14061" w:rsidRPr="007B43A3" w:rsidRDefault="007B43A3" w:rsidP="006756C2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 xml:space="preserve">Β. </w:t>
            </w:r>
            <w:r w:rsidR="005050E1">
              <w:rPr>
                <w:rFonts w:ascii="Arial" w:hAnsi="Arial" w:cs="Arial"/>
                <w:u w:val="single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 xml:space="preserve">ΝΟΜΙΚΟ ΠΡΟΣΩΠΟ </w:t>
            </w:r>
          </w:p>
          <w:p w:rsidR="00E14061" w:rsidRPr="007B43A3" w:rsidRDefault="00E14061" w:rsidP="006756C2">
            <w:pPr>
              <w:rPr>
                <w:rFonts w:ascii="Arial" w:hAnsi="Arial" w:cs="Arial"/>
              </w:rPr>
            </w:pPr>
          </w:p>
          <w:p w:rsidR="00E14061" w:rsidRPr="007B43A3" w:rsidRDefault="008609B0" w:rsidP="006756C2">
            <w:pPr>
              <w:rPr>
                <w:rFonts w:ascii="Arial" w:hAnsi="Arial" w:cs="Arial"/>
              </w:rPr>
            </w:pPr>
            <w:r w:rsidRPr="007B43A3">
              <w:rPr>
                <w:rFonts w:ascii="Arial" w:hAnsi="Arial" w:cs="Arial"/>
              </w:rPr>
              <w:t>ΕΠΩΝΥΜ</w:t>
            </w:r>
            <w:r w:rsidR="007B43A3">
              <w:rPr>
                <w:rFonts w:ascii="Arial" w:hAnsi="Arial" w:cs="Arial"/>
              </w:rPr>
              <w:t>ΙΑ</w:t>
            </w:r>
            <w:r w:rsidRPr="007B43A3">
              <w:rPr>
                <w:rFonts w:ascii="Arial" w:hAnsi="Arial" w:cs="Arial"/>
              </w:rPr>
              <w:t xml:space="preserve"> : </w:t>
            </w:r>
            <w:r w:rsidR="00077F63" w:rsidRPr="007B43A3">
              <w:rPr>
                <w:rFonts w:ascii="Arial" w:hAnsi="Arial" w:cs="Arial"/>
              </w:rPr>
              <w:t>..</w:t>
            </w:r>
            <w:r w:rsidRPr="007B43A3">
              <w:rPr>
                <w:rFonts w:ascii="Arial" w:hAnsi="Arial" w:cs="Arial"/>
              </w:rPr>
              <w:t>…………………………</w:t>
            </w:r>
            <w:r w:rsidR="007B43A3">
              <w:rPr>
                <w:rFonts w:ascii="Arial" w:hAnsi="Arial" w:cs="Arial"/>
              </w:rPr>
              <w:t>……….</w:t>
            </w:r>
          </w:p>
          <w:p w:rsidR="00E14061" w:rsidRPr="007B43A3" w:rsidRDefault="00E875DA" w:rsidP="006756C2">
            <w:pPr>
              <w:rPr>
                <w:rFonts w:ascii="Arial" w:hAnsi="Arial" w:cs="Arial"/>
              </w:rPr>
            </w:pPr>
            <w:r w:rsidRPr="00E875DA">
              <w:rPr>
                <w:rFonts w:ascii="Arial" w:hAnsi="Arial" w:cs="Arial"/>
              </w:rPr>
              <w:t>..…………………………………</w:t>
            </w:r>
            <w:r>
              <w:rPr>
                <w:rFonts w:ascii="Arial" w:hAnsi="Arial" w:cs="Arial"/>
              </w:rPr>
              <w:t>………………..</w:t>
            </w:r>
          </w:p>
          <w:p w:rsidR="008609B0" w:rsidRDefault="007B43A3" w:rsidP="006756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ΕΔΡΑ</w:t>
            </w:r>
            <w:r w:rsidR="008609B0" w:rsidRPr="007B43A3">
              <w:rPr>
                <w:rFonts w:ascii="Arial" w:hAnsi="Arial" w:cs="Arial"/>
              </w:rPr>
              <w:t xml:space="preserve"> : ………………………………</w:t>
            </w:r>
            <w:r>
              <w:rPr>
                <w:rFonts w:ascii="Arial" w:hAnsi="Arial" w:cs="Arial"/>
              </w:rPr>
              <w:t>…………..</w:t>
            </w:r>
          </w:p>
          <w:p w:rsidR="007B43A3" w:rsidRDefault="007B43A3" w:rsidP="006756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ΕΚΠΡΟΣΩΠΟΣ : ……………………………….</w:t>
            </w:r>
          </w:p>
          <w:p w:rsidR="005050E1" w:rsidRDefault="005050E1" w:rsidP="006756C2">
            <w:pPr>
              <w:rPr>
                <w:rFonts w:ascii="Arial" w:hAnsi="Arial" w:cs="Arial"/>
              </w:rPr>
            </w:pPr>
            <w:r w:rsidRPr="007B43A3">
              <w:rPr>
                <w:rFonts w:ascii="Arial" w:hAnsi="Arial" w:cs="Arial"/>
              </w:rPr>
              <w:t>ΕΠΩΝΥΜΟ : …………………………...</w:t>
            </w:r>
            <w:r>
              <w:rPr>
                <w:rFonts w:ascii="Arial" w:hAnsi="Arial" w:cs="Arial"/>
              </w:rPr>
              <w:t>.......</w:t>
            </w:r>
            <w:r w:rsidR="00E875D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</w:t>
            </w:r>
          </w:p>
          <w:p w:rsidR="007B43A3" w:rsidRDefault="005050E1" w:rsidP="006756C2">
            <w:pPr>
              <w:rPr>
                <w:rFonts w:ascii="Arial" w:hAnsi="Arial" w:cs="Arial"/>
              </w:rPr>
            </w:pPr>
            <w:r w:rsidRPr="007B43A3">
              <w:rPr>
                <w:rFonts w:ascii="Arial" w:hAnsi="Arial" w:cs="Arial"/>
              </w:rPr>
              <w:t>ΟΝΟΜΑ</w:t>
            </w:r>
            <w:r>
              <w:rPr>
                <w:rFonts w:ascii="Arial" w:hAnsi="Arial" w:cs="Arial"/>
              </w:rPr>
              <w:t xml:space="preserve"> </w:t>
            </w:r>
            <w:r w:rsidR="007B43A3">
              <w:rPr>
                <w:rFonts w:ascii="Arial" w:hAnsi="Arial" w:cs="Arial"/>
              </w:rPr>
              <w:t>: …………………………………</w:t>
            </w:r>
            <w:r w:rsidR="00E875DA">
              <w:rPr>
                <w:rFonts w:ascii="Arial" w:hAnsi="Arial" w:cs="Arial"/>
              </w:rPr>
              <w:t>.</w:t>
            </w:r>
            <w:r w:rsidR="007B43A3">
              <w:rPr>
                <w:rFonts w:ascii="Arial" w:hAnsi="Arial" w:cs="Arial"/>
              </w:rPr>
              <w:t>…</w:t>
            </w:r>
            <w:r w:rsidR="00736DE3">
              <w:rPr>
                <w:rFonts w:ascii="Arial" w:hAnsi="Arial" w:cs="Arial"/>
              </w:rPr>
              <w:t>….</w:t>
            </w:r>
          </w:p>
          <w:p w:rsidR="007B43A3" w:rsidRDefault="00736DE3" w:rsidP="006756C2">
            <w:pPr>
              <w:rPr>
                <w:rFonts w:ascii="Arial" w:hAnsi="Arial" w:cs="Arial"/>
              </w:rPr>
            </w:pPr>
            <w:r w:rsidRPr="007B43A3">
              <w:rPr>
                <w:rFonts w:ascii="Arial" w:hAnsi="Arial" w:cs="Arial"/>
              </w:rPr>
              <w:t>ΟΝ. ΠΑΤΡΟΣ</w:t>
            </w:r>
            <w:r w:rsidR="007B43A3">
              <w:rPr>
                <w:rFonts w:ascii="Arial" w:hAnsi="Arial" w:cs="Arial"/>
              </w:rPr>
              <w:t xml:space="preserve"> : ……………</w:t>
            </w:r>
            <w:r w:rsidR="00E875DA">
              <w:rPr>
                <w:rFonts w:ascii="Arial" w:hAnsi="Arial" w:cs="Arial"/>
              </w:rPr>
              <w:t>..</w:t>
            </w:r>
            <w:r w:rsidR="007B43A3">
              <w:rPr>
                <w:rFonts w:ascii="Arial" w:hAnsi="Arial" w:cs="Arial"/>
              </w:rPr>
              <w:t>…………………...</w:t>
            </w:r>
          </w:p>
          <w:p w:rsidR="007B43A3" w:rsidRDefault="00736DE3" w:rsidP="006756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ΔΙΕΥΘΥΝΣΗ</w:t>
            </w:r>
            <w:r w:rsidR="007B43A3">
              <w:rPr>
                <w:rFonts w:ascii="Arial" w:hAnsi="Arial" w:cs="Arial"/>
              </w:rPr>
              <w:t xml:space="preserve"> : ……………………</w:t>
            </w:r>
            <w:r w:rsidR="00E875DA">
              <w:rPr>
                <w:rFonts w:ascii="Arial" w:hAnsi="Arial" w:cs="Arial"/>
              </w:rPr>
              <w:t>.</w:t>
            </w:r>
            <w:r w:rsidR="007B43A3">
              <w:rPr>
                <w:rFonts w:ascii="Arial" w:hAnsi="Arial" w:cs="Arial"/>
              </w:rPr>
              <w:t>……</w:t>
            </w:r>
            <w:r w:rsidR="00E875DA">
              <w:rPr>
                <w:rFonts w:ascii="Arial" w:hAnsi="Arial" w:cs="Arial"/>
              </w:rPr>
              <w:t>…</w:t>
            </w:r>
            <w:r w:rsidR="007B43A3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........</w:t>
            </w:r>
          </w:p>
          <w:p w:rsidR="005E7ABF" w:rsidRDefault="00736DE3" w:rsidP="006756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ΠΟΛΗ</w:t>
            </w:r>
            <w:r w:rsidR="005E7ABF">
              <w:rPr>
                <w:rFonts w:ascii="Arial" w:hAnsi="Arial" w:cs="Arial"/>
              </w:rPr>
              <w:t xml:space="preserve"> : …………………………………………</w:t>
            </w:r>
            <w:r w:rsidR="00E875DA">
              <w:rPr>
                <w:rFonts w:ascii="Arial" w:hAnsi="Arial" w:cs="Arial"/>
              </w:rPr>
              <w:t>.</w:t>
            </w:r>
          </w:p>
          <w:p w:rsidR="005E7ABF" w:rsidRPr="007B43A3" w:rsidRDefault="005E7ABF" w:rsidP="006756C2">
            <w:pPr>
              <w:rPr>
                <w:rFonts w:ascii="Arial" w:hAnsi="Arial" w:cs="Arial"/>
              </w:rPr>
            </w:pPr>
            <w:r w:rsidRPr="007B43A3">
              <w:rPr>
                <w:rFonts w:ascii="Arial" w:hAnsi="Arial" w:cs="Arial"/>
              </w:rPr>
              <w:t>Α.Δ.Τ. : …………………</w:t>
            </w:r>
            <w:r>
              <w:rPr>
                <w:rFonts w:ascii="Arial" w:hAnsi="Arial" w:cs="Arial"/>
              </w:rPr>
              <w:t>……………………….</w:t>
            </w:r>
          </w:p>
          <w:p w:rsidR="005E7ABF" w:rsidRPr="007B43A3" w:rsidRDefault="005E7ABF" w:rsidP="006756C2">
            <w:pPr>
              <w:rPr>
                <w:rFonts w:ascii="Arial" w:hAnsi="Arial" w:cs="Arial"/>
              </w:rPr>
            </w:pPr>
            <w:r w:rsidRPr="007B43A3">
              <w:rPr>
                <w:rFonts w:ascii="Arial" w:hAnsi="Arial" w:cs="Arial"/>
              </w:rPr>
              <w:t>Α.Φ.Μ. :…………………………………</w:t>
            </w:r>
            <w:r>
              <w:rPr>
                <w:rFonts w:ascii="Arial" w:hAnsi="Arial" w:cs="Arial"/>
              </w:rPr>
              <w:t>……….</w:t>
            </w:r>
          </w:p>
          <w:p w:rsidR="00393FE8" w:rsidRDefault="005E7ABF" w:rsidP="006756C2">
            <w:pPr>
              <w:rPr>
                <w:rFonts w:ascii="Arial" w:hAnsi="Arial" w:cs="Arial"/>
              </w:rPr>
            </w:pPr>
            <w:r w:rsidRPr="007B43A3">
              <w:rPr>
                <w:rFonts w:ascii="Arial" w:hAnsi="Arial" w:cs="Arial"/>
              </w:rPr>
              <w:t>ΤΗΛΕΦΩΝΟ : ………….……………...</w:t>
            </w:r>
            <w:r>
              <w:rPr>
                <w:rFonts w:ascii="Arial" w:hAnsi="Arial" w:cs="Arial"/>
              </w:rPr>
              <w:t>.....</w:t>
            </w:r>
            <w:r w:rsidR="00E875DA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.......</w:t>
            </w:r>
          </w:p>
          <w:p w:rsidR="00497867" w:rsidRDefault="00E875DA" w:rsidP="006756C2">
            <w:pPr>
              <w:rPr>
                <w:rFonts w:ascii="Arial" w:hAnsi="Arial" w:cs="Arial"/>
              </w:rPr>
            </w:pPr>
            <w:r w:rsidRPr="00E875DA">
              <w:rPr>
                <w:rFonts w:ascii="Arial" w:hAnsi="Arial" w:cs="Arial"/>
              </w:rPr>
              <w:t>e-</w:t>
            </w:r>
            <w:proofErr w:type="spellStart"/>
            <w:r w:rsidRPr="00E875DA">
              <w:rPr>
                <w:rFonts w:ascii="Arial" w:hAnsi="Arial" w:cs="Arial"/>
              </w:rPr>
              <w:t>mail</w:t>
            </w:r>
            <w:proofErr w:type="spellEnd"/>
            <w:r w:rsidRPr="00E875DA">
              <w:rPr>
                <w:rFonts w:ascii="Arial" w:hAnsi="Arial" w:cs="Arial"/>
              </w:rPr>
              <w:t xml:space="preserve"> : ………….……………...........................</w:t>
            </w:r>
          </w:p>
          <w:p w:rsidR="007E1EDF" w:rsidRDefault="007E1EDF" w:rsidP="006756C2">
            <w:pPr>
              <w:rPr>
                <w:rFonts w:ascii="Arial" w:hAnsi="Arial" w:cs="Arial"/>
              </w:rPr>
            </w:pPr>
          </w:p>
          <w:p w:rsidR="00E875DA" w:rsidRDefault="00E875DA" w:rsidP="006756C2">
            <w:pPr>
              <w:rPr>
                <w:rFonts w:ascii="Arial" w:hAnsi="Arial" w:cs="Arial"/>
              </w:rPr>
            </w:pPr>
          </w:p>
          <w:p w:rsidR="00E875DA" w:rsidRDefault="00E875DA" w:rsidP="006756C2">
            <w:pPr>
              <w:rPr>
                <w:rFonts w:ascii="Arial" w:hAnsi="Arial" w:cs="Arial"/>
              </w:rPr>
            </w:pPr>
          </w:p>
          <w:p w:rsidR="005C6730" w:rsidRDefault="005C6730" w:rsidP="006756C2">
            <w:pPr>
              <w:rPr>
                <w:rFonts w:ascii="Arial" w:hAnsi="Arial" w:cs="Arial"/>
              </w:rPr>
            </w:pPr>
          </w:p>
          <w:p w:rsidR="005C6730" w:rsidRDefault="005C6730" w:rsidP="006756C2">
            <w:pPr>
              <w:rPr>
                <w:rFonts w:ascii="Arial" w:hAnsi="Arial" w:cs="Arial"/>
              </w:rPr>
            </w:pPr>
          </w:p>
          <w:p w:rsidR="005C6730" w:rsidRDefault="005C6730" w:rsidP="006756C2">
            <w:pPr>
              <w:rPr>
                <w:rFonts w:ascii="Arial" w:hAnsi="Arial" w:cs="Arial"/>
              </w:rPr>
            </w:pPr>
          </w:p>
          <w:p w:rsidR="00E875DA" w:rsidRDefault="00E875DA" w:rsidP="006756C2">
            <w:pPr>
              <w:rPr>
                <w:rFonts w:ascii="Arial" w:hAnsi="Arial" w:cs="Arial"/>
              </w:rPr>
            </w:pPr>
          </w:p>
          <w:p w:rsidR="007E1EDF" w:rsidRPr="007E1EDF" w:rsidRDefault="007E1EDF" w:rsidP="006756C2">
            <w:pPr>
              <w:rPr>
                <w:rFonts w:ascii="Arial" w:hAnsi="Arial" w:cs="Arial"/>
                <w:b/>
                <w:u w:val="single"/>
              </w:rPr>
            </w:pPr>
            <w:r w:rsidRPr="007E1EDF">
              <w:rPr>
                <w:rFonts w:ascii="Arial" w:hAnsi="Arial" w:cs="Arial"/>
                <w:b/>
                <w:u w:val="single"/>
              </w:rPr>
              <w:t>Συνημμένα:</w:t>
            </w:r>
          </w:p>
          <w:p w:rsidR="007E1EDF" w:rsidRPr="007E1EDF" w:rsidRDefault="007E1EDF" w:rsidP="007E1ED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7E1EDF">
              <w:rPr>
                <w:rFonts w:ascii="Arial" w:hAnsi="Arial" w:cs="Arial"/>
              </w:rPr>
              <w:t>Αντίγραφο λογαριασμού νερού</w:t>
            </w:r>
          </w:p>
          <w:p w:rsidR="007E1EDF" w:rsidRPr="007E1EDF" w:rsidRDefault="007E1EDF" w:rsidP="00240A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7E1EDF">
              <w:rPr>
                <w:rFonts w:ascii="Arial" w:hAnsi="Arial" w:cs="Arial"/>
              </w:rPr>
              <w:t xml:space="preserve">Υ.Δ. Ν.1599/1986 </w:t>
            </w:r>
            <w:r w:rsidR="00240A13">
              <w:rPr>
                <w:rFonts w:ascii="Arial" w:hAnsi="Arial" w:cs="Arial"/>
              </w:rPr>
              <w:t xml:space="preserve">μέσω </w:t>
            </w:r>
            <w:proofErr w:type="spellStart"/>
            <w:r w:rsidR="00240A13">
              <w:rPr>
                <w:rFonts w:ascii="Arial" w:hAnsi="Arial" w:cs="Arial"/>
                <w:lang w:val="en-US"/>
              </w:rPr>
              <w:t>gov</w:t>
            </w:r>
            <w:proofErr w:type="spellEnd"/>
            <w:r w:rsidR="00240A13" w:rsidRPr="00240A13">
              <w:rPr>
                <w:rFonts w:ascii="Arial" w:hAnsi="Arial" w:cs="Arial"/>
              </w:rPr>
              <w:t>.</w:t>
            </w:r>
            <w:r w:rsidR="00240A13">
              <w:rPr>
                <w:rFonts w:ascii="Arial" w:hAnsi="Arial" w:cs="Arial"/>
                <w:lang w:val="en-US"/>
              </w:rPr>
              <w:t xml:space="preserve">gr </w:t>
            </w:r>
            <w:r w:rsidRPr="007E1EDF">
              <w:rPr>
                <w:rFonts w:ascii="Arial" w:hAnsi="Arial" w:cs="Arial"/>
              </w:rPr>
              <w:t>(συνημμένο υπόδειγμα)</w:t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93FE8" w:rsidRPr="007B43A3" w:rsidRDefault="00393FE8" w:rsidP="006756C2">
            <w:pPr>
              <w:rPr>
                <w:rFonts w:ascii="Arial" w:hAnsi="Arial" w:cs="Arial"/>
              </w:rPr>
            </w:pPr>
          </w:p>
          <w:p w:rsidR="00393FE8" w:rsidRPr="007B43A3" w:rsidRDefault="00393FE8" w:rsidP="006756C2">
            <w:pPr>
              <w:pStyle w:val="2"/>
              <w:rPr>
                <w:rFonts w:ascii="Arial" w:hAnsi="Arial" w:cs="Arial"/>
              </w:rPr>
            </w:pPr>
            <w:r w:rsidRPr="007B43A3">
              <w:rPr>
                <w:rFonts w:ascii="Arial" w:hAnsi="Arial" w:cs="Arial"/>
              </w:rPr>
              <w:t>ΠΡΟΣ</w:t>
            </w:r>
          </w:p>
          <w:p w:rsidR="00393FE8" w:rsidRPr="007B43A3" w:rsidRDefault="00393FE8" w:rsidP="006756C2">
            <w:pPr>
              <w:jc w:val="center"/>
              <w:rPr>
                <w:rFonts w:ascii="Arial" w:hAnsi="Arial" w:cs="Arial"/>
                <w:b/>
                <w:bCs/>
              </w:rPr>
            </w:pPr>
            <w:r w:rsidRPr="007B43A3">
              <w:rPr>
                <w:rFonts w:ascii="Arial" w:hAnsi="Arial" w:cs="Arial"/>
                <w:b/>
                <w:bCs/>
              </w:rPr>
              <w:t>ΔΗΜΟΤΙΚΗ ΕΠΙΧΕΙΡΗΣΗ</w:t>
            </w:r>
          </w:p>
          <w:p w:rsidR="00D82A87" w:rsidRPr="007B43A3" w:rsidRDefault="00393FE8" w:rsidP="006756C2">
            <w:pPr>
              <w:jc w:val="center"/>
              <w:rPr>
                <w:rFonts w:ascii="Arial" w:hAnsi="Arial" w:cs="Arial"/>
                <w:b/>
                <w:bCs/>
              </w:rPr>
            </w:pPr>
            <w:r w:rsidRPr="007B43A3">
              <w:rPr>
                <w:rFonts w:ascii="Arial" w:hAnsi="Arial" w:cs="Arial"/>
                <w:b/>
                <w:bCs/>
              </w:rPr>
              <w:t>ΥΔΡΕΥΣΗΣ – ΑΠΟΧΕΤΕΥΣΗΣ</w:t>
            </w:r>
            <w:r w:rsidR="00D82A87" w:rsidRPr="007B43A3">
              <w:rPr>
                <w:rFonts w:ascii="Arial" w:hAnsi="Arial" w:cs="Arial"/>
                <w:b/>
                <w:bCs/>
              </w:rPr>
              <w:t xml:space="preserve"> </w:t>
            </w:r>
            <w:r w:rsidRPr="007B43A3">
              <w:rPr>
                <w:rFonts w:ascii="Arial" w:hAnsi="Arial" w:cs="Arial"/>
                <w:b/>
                <w:bCs/>
              </w:rPr>
              <w:t xml:space="preserve">ΛΑΜΙΑΣ </w:t>
            </w:r>
          </w:p>
          <w:p w:rsidR="00393FE8" w:rsidRPr="007B43A3" w:rsidRDefault="00393FE8" w:rsidP="006756C2">
            <w:pPr>
              <w:jc w:val="center"/>
              <w:rPr>
                <w:rFonts w:ascii="Arial" w:hAnsi="Arial" w:cs="Arial"/>
                <w:b/>
                <w:bCs/>
              </w:rPr>
            </w:pPr>
            <w:r w:rsidRPr="007B43A3">
              <w:rPr>
                <w:rFonts w:ascii="Arial" w:hAnsi="Arial" w:cs="Arial"/>
                <w:b/>
                <w:bCs/>
              </w:rPr>
              <w:t>(Δ.Ε.Υ.Α.Λ.)</w:t>
            </w:r>
          </w:p>
          <w:p w:rsidR="00B70CD1" w:rsidRPr="007B43A3" w:rsidRDefault="00B70CD1" w:rsidP="006756C2">
            <w:pPr>
              <w:rPr>
                <w:rFonts w:ascii="Arial" w:hAnsi="Arial" w:cs="Arial"/>
              </w:rPr>
            </w:pPr>
          </w:p>
          <w:p w:rsidR="004E0046" w:rsidRDefault="002051CC" w:rsidP="006756C2">
            <w:pPr>
              <w:spacing w:line="360" w:lineRule="auto"/>
              <w:rPr>
                <w:rFonts w:ascii="Arial" w:hAnsi="Arial" w:cs="Arial"/>
              </w:rPr>
            </w:pPr>
            <w:r w:rsidRPr="007B43A3">
              <w:rPr>
                <w:rFonts w:ascii="Arial" w:hAnsi="Arial" w:cs="Arial"/>
              </w:rPr>
              <w:t xml:space="preserve">         </w:t>
            </w:r>
            <w:r w:rsidR="003B6A25" w:rsidRPr="007B43A3">
              <w:rPr>
                <w:rFonts w:ascii="Arial" w:hAnsi="Arial" w:cs="Arial"/>
              </w:rPr>
              <w:t xml:space="preserve">Παρακαλώ </w:t>
            </w:r>
            <w:r w:rsidR="005E7ABF">
              <w:rPr>
                <w:rFonts w:ascii="Arial" w:hAnsi="Arial" w:cs="Arial"/>
              </w:rPr>
              <w:t xml:space="preserve">όπως προβείτε στην ρύθμιση </w:t>
            </w:r>
            <w:r w:rsidR="004E0046">
              <w:rPr>
                <w:rFonts w:ascii="Arial" w:hAnsi="Arial" w:cs="Arial"/>
              </w:rPr>
              <w:t>των ληξιπρόθεσμων οφειλών μου προς τη</w:t>
            </w:r>
            <w:r w:rsidR="000078FD">
              <w:rPr>
                <w:rFonts w:ascii="Arial" w:hAnsi="Arial" w:cs="Arial"/>
              </w:rPr>
              <w:t xml:space="preserve"> Δ.Ε.Υ.Α.Λ.</w:t>
            </w:r>
            <w:r w:rsidR="00FB5804">
              <w:rPr>
                <w:rFonts w:ascii="Arial" w:hAnsi="Arial" w:cs="Arial"/>
              </w:rPr>
              <w:t>, οι οποίες αναλύονται ως ακολούθως:</w:t>
            </w:r>
          </w:p>
          <w:p w:rsidR="004E0046" w:rsidRDefault="004E0046" w:rsidP="006756C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Κύρια οφειλή : ………………..…………ευρώ</w:t>
            </w:r>
            <w:r w:rsidR="0075654B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</w:p>
          <w:p w:rsidR="004E0046" w:rsidRPr="00C73535" w:rsidRDefault="004E0046" w:rsidP="006756C2">
            <w:pPr>
              <w:spacing w:line="276" w:lineRule="auto"/>
              <w:rPr>
                <w:rFonts w:ascii="Arial" w:hAnsi="Arial" w:cs="Arial"/>
                <w:sz w:val="2"/>
                <w:szCs w:val="2"/>
              </w:rPr>
            </w:pPr>
          </w:p>
          <w:p w:rsidR="004E0046" w:rsidRDefault="004E0046" w:rsidP="006756C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Προσαυξήσεις : …………………………ευρώ</w:t>
            </w:r>
            <w:r w:rsidR="0075654B">
              <w:rPr>
                <w:rFonts w:ascii="Arial" w:hAnsi="Arial" w:cs="Arial"/>
              </w:rPr>
              <w:t>*</w:t>
            </w:r>
          </w:p>
          <w:p w:rsidR="00FB5804" w:rsidRPr="0075654B" w:rsidRDefault="0075654B" w:rsidP="006756C2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(*σ</w:t>
            </w:r>
            <w:r w:rsidRPr="0075654B">
              <w:rPr>
                <w:rFonts w:ascii="Arial" w:hAnsi="Arial" w:cs="Arial"/>
                <w:i/>
                <w:sz w:val="20"/>
                <w:szCs w:val="20"/>
              </w:rPr>
              <w:t>υμπληρώνονται από την Δ.Ε.Υ.Α.Λ.)</w:t>
            </w:r>
          </w:p>
          <w:p w:rsidR="00286381" w:rsidRPr="007F4040" w:rsidRDefault="0075654B" w:rsidP="0028638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36"/>
                <w:szCs w:val="36"/>
                <w:vertAlign w:val="subscript"/>
              </w:rPr>
              <w:t>-</w:t>
            </w:r>
            <w:r w:rsidR="003E5E3E" w:rsidRPr="007F4040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86381" w:rsidRPr="007F4040">
              <w:rPr>
                <w:rFonts w:ascii="Arial" w:hAnsi="Arial" w:cs="Arial"/>
                <w:b/>
                <w:sz w:val="20"/>
                <w:szCs w:val="20"/>
                <w:u w:val="single"/>
              </w:rPr>
              <w:t>Όροι ένταξης</w:t>
            </w:r>
            <w:r w:rsidR="001E29E2" w:rsidRPr="007F4040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(αρ. </w:t>
            </w:r>
            <w:proofErr w:type="spellStart"/>
            <w:r w:rsidR="001E29E2" w:rsidRPr="007F4040">
              <w:rPr>
                <w:rFonts w:ascii="Arial" w:hAnsi="Arial" w:cs="Arial"/>
                <w:b/>
                <w:sz w:val="20"/>
                <w:szCs w:val="20"/>
                <w:u w:val="single"/>
              </w:rPr>
              <w:t>Αποφ</w:t>
            </w:r>
            <w:proofErr w:type="spellEnd"/>
            <w:r w:rsidR="001E29E2" w:rsidRPr="007F4040">
              <w:rPr>
                <w:rFonts w:ascii="Arial" w:hAnsi="Arial" w:cs="Arial"/>
                <w:b/>
                <w:sz w:val="20"/>
                <w:szCs w:val="20"/>
                <w:u w:val="single"/>
              </w:rPr>
              <w:t>.</w:t>
            </w:r>
            <w:r w:rsidR="00EC484B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  <w:r w:rsidR="001E29E2" w:rsidRPr="007F4040">
              <w:rPr>
                <w:rFonts w:ascii="Arial" w:hAnsi="Arial" w:cs="Arial"/>
                <w:b/>
                <w:sz w:val="20"/>
                <w:szCs w:val="20"/>
                <w:u w:val="single"/>
              </w:rPr>
              <w:t>Δ.Σ. Δ.Ε.Υ.Α.Λ. 25/2014)</w:t>
            </w:r>
          </w:p>
          <w:p w:rsidR="00286381" w:rsidRPr="007F4040" w:rsidRDefault="00286381" w:rsidP="0028638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4040">
              <w:rPr>
                <w:rFonts w:ascii="Arial" w:hAnsi="Arial" w:cs="Arial"/>
                <w:sz w:val="22"/>
                <w:szCs w:val="22"/>
              </w:rPr>
              <w:t>1. Για να ενταχθεί κάποιος στην παραπάνω ρύθμιση θα πρέπει ο</w:t>
            </w:r>
            <w:r w:rsidRPr="007F40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4040">
              <w:rPr>
                <w:rFonts w:ascii="Arial" w:hAnsi="Arial" w:cs="Arial"/>
                <w:sz w:val="22"/>
                <w:szCs w:val="22"/>
              </w:rPr>
              <w:t>λογαριασμός κατανάλωσης νερού που ζητείται να γίνει ρύθμιση διακανονισμού σε</w:t>
            </w:r>
            <w:r w:rsidRPr="007F40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4040">
              <w:rPr>
                <w:rFonts w:ascii="Arial" w:hAnsi="Arial" w:cs="Arial"/>
                <w:sz w:val="22"/>
                <w:szCs w:val="22"/>
              </w:rPr>
              <w:t>δόσεις να εκδίδεται στο όνομα του πραγματικού ιδιοκτήτη του ακινήτου.</w:t>
            </w:r>
          </w:p>
          <w:p w:rsidR="00286381" w:rsidRPr="007F4040" w:rsidRDefault="00286381" w:rsidP="0028638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4040">
              <w:rPr>
                <w:rFonts w:ascii="Arial" w:hAnsi="Arial" w:cs="Arial"/>
                <w:sz w:val="22"/>
                <w:szCs w:val="22"/>
              </w:rPr>
              <w:t>2. Στην περίπτωση ενοίκου, ρύθμιση διακανονισμού σε δόσεις γίνεται μόνο</w:t>
            </w:r>
            <w:r w:rsidR="00672156" w:rsidRPr="007F40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4040">
              <w:rPr>
                <w:rFonts w:ascii="Arial" w:hAnsi="Arial" w:cs="Arial"/>
                <w:sz w:val="22"/>
                <w:szCs w:val="22"/>
              </w:rPr>
              <w:t>μετά από την αποδοχή των όρων ρύθμισης και από τον ιδιοκτήτη του ακινήτου</w:t>
            </w:r>
            <w:r w:rsidR="00672156" w:rsidRPr="007F40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4040">
              <w:rPr>
                <w:rFonts w:ascii="Arial" w:hAnsi="Arial" w:cs="Arial"/>
                <w:sz w:val="22"/>
                <w:szCs w:val="22"/>
              </w:rPr>
              <w:t>που προσυπογράφει την δήλωση.</w:t>
            </w:r>
          </w:p>
          <w:p w:rsidR="00286381" w:rsidRPr="007F4040" w:rsidRDefault="00286381" w:rsidP="0028638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4040">
              <w:rPr>
                <w:rFonts w:ascii="Arial" w:hAnsi="Arial" w:cs="Arial"/>
                <w:sz w:val="22"/>
                <w:szCs w:val="22"/>
              </w:rPr>
              <w:t>3. Από την ημερομηνία ρύθμισης παύει η καταβολή τόκων υπερημερίας.</w:t>
            </w:r>
          </w:p>
          <w:p w:rsidR="004E0046" w:rsidRDefault="00286381" w:rsidP="0067215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7F4040">
              <w:rPr>
                <w:rFonts w:ascii="Arial" w:hAnsi="Arial" w:cs="Arial"/>
                <w:sz w:val="22"/>
                <w:szCs w:val="22"/>
              </w:rPr>
              <w:t>4. Στην περίπτωση μη τήρησης του διακανονισμού ρύθμισης και την</w:t>
            </w:r>
            <w:r w:rsidR="00672156" w:rsidRPr="007F40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4040">
              <w:rPr>
                <w:rFonts w:ascii="Arial" w:hAnsi="Arial" w:cs="Arial"/>
                <w:sz w:val="22"/>
                <w:szCs w:val="22"/>
              </w:rPr>
              <w:t xml:space="preserve">καθυστέρηση 2 δόσεων η Δ.Ε.Υ.Α.Λ. μετά την πάροδο 10 ημερών από τη λήξη </w:t>
            </w:r>
            <w:r w:rsidR="00672156" w:rsidRPr="007F4040">
              <w:rPr>
                <w:rFonts w:ascii="Arial" w:hAnsi="Arial" w:cs="Arial"/>
                <w:sz w:val="22"/>
                <w:szCs w:val="22"/>
              </w:rPr>
              <w:t xml:space="preserve">της </w:t>
            </w:r>
            <w:r w:rsidRPr="007F4040">
              <w:rPr>
                <w:rFonts w:ascii="Arial" w:hAnsi="Arial" w:cs="Arial"/>
                <w:sz w:val="22"/>
                <w:szCs w:val="22"/>
              </w:rPr>
              <w:t>δεύτερης καθυστερημένης δόσης δύναται να διακόψει την παροχή υδροδότησης</w:t>
            </w:r>
            <w:r w:rsidR="00672156" w:rsidRPr="007F40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F4040">
              <w:rPr>
                <w:rFonts w:ascii="Arial" w:hAnsi="Arial" w:cs="Arial"/>
                <w:sz w:val="22"/>
                <w:szCs w:val="22"/>
              </w:rPr>
              <w:t>και να απαιτήσει ολόκληρη την οφειλή εφάπαξ και έντοκα.</w:t>
            </w:r>
          </w:p>
          <w:p w:rsidR="00FB5804" w:rsidRDefault="00FB5804" w:rsidP="0067215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785"/>
            </w:tblGrid>
            <w:tr w:rsidR="005C6730" w:rsidTr="005C6730">
              <w:tblPrEx>
                <w:tblCellMar>
                  <w:top w:w="0" w:type="dxa"/>
                  <w:bottom w:w="0" w:type="dxa"/>
                </w:tblCellMar>
              </w:tblPrEx>
              <w:trPr>
                <w:trHeight w:val="2670"/>
              </w:trPr>
              <w:tc>
                <w:tcPr>
                  <w:tcW w:w="4785" w:type="dxa"/>
                </w:tcPr>
                <w:p w:rsidR="005C6730" w:rsidRDefault="00240A13" w:rsidP="00240A13">
                  <w:pPr>
                    <w:framePr w:hSpace="180" w:wrap="around" w:vAnchor="page" w:hAnchor="margin" w:x="-352" w:y="880"/>
                    <w:spacing w:line="276" w:lineRule="auto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Μ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ετά από την παραλαβή της αίτησης</w:t>
                  </w:r>
                  <w:r w:rsidRPr="00FB580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5C6730" w:rsidRPr="00FB580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ο αιτών θα κληθεί με </w:t>
                  </w:r>
                  <w:r w:rsidR="005C6730" w:rsidRPr="00FB5804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e</w:t>
                  </w:r>
                  <w:r w:rsidR="005C6730" w:rsidRPr="00FB5804">
                    <w:rPr>
                      <w:rFonts w:ascii="Arial" w:hAnsi="Arial" w:cs="Arial"/>
                      <w:b/>
                      <w:sz w:val="22"/>
                      <w:szCs w:val="22"/>
                    </w:rPr>
                    <w:t>-</w:t>
                  </w:r>
                  <w:r w:rsidR="005C6730" w:rsidRPr="00FB5804"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  <w:t>mail</w:t>
                  </w:r>
                  <w:r w:rsidR="005C6730" w:rsidRPr="00FB5804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να προσέλθει ο ίδιος ή τρίτο πρόσωπο με εξουσιοδότηση στο αρμόδιο γραφείο της Δ.Ε.Υ.Α.Λ. 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ε</w:t>
                  </w:r>
                  <w:r w:rsidRPr="00FB5804">
                    <w:rPr>
                      <w:rFonts w:ascii="Arial" w:hAnsi="Arial" w:cs="Arial"/>
                      <w:b/>
                      <w:sz w:val="22"/>
                      <w:szCs w:val="22"/>
                    </w:rPr>
                    <w:t>ντός πέντε (5) εργα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σίμων ημερών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από την άνω ειδοποίηση,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  <w:r w:rsidR="005C6730" w:rsidRPr="00FB5804">
                    <w:rPr>
                      <w:rFonts w:ascii="Arial" w:hAnsi="Arial" w:cs="Arial"/>
                      <w:b/>
                      <w:sz w:val="22"/>
                      <w:szCs w:val="22"/>
                    </w:rPr>
                    <w:t>για την υπογραφή της ρύθμισης και την πληρωμή της πρώτης δόσης. Σε περίπτωση μη εμπρόθεσμης προσέλευσης η αίτηση ρύθμισης απορρίπτεται.</w:t>
                  </w:r>
                </w:p>
              </w:tc>
            </w:tr>
          </w:tbl>
          <w:p w:rsidR="004E0046" w:rsidRPr="00FB5804" w:rsidRDefault="004E0046" w:rsidP="006756C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E0046" w:rsidRDefault="00C73535" w:rsidP="006756C2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Λαμία       …………… / …………… /  202</w:t>
            </w:r>
            <w:r w:rsidR="00672156">
              <w:rPr>
                <w:rFonts w:ascii="Arial" w:hAnsi="Arial" w:cs="Arial"/>
              </w:rPr>
              <w:t>4</w:t>
            </w:r>
          </w:p>
          <w:p w:rsidR="00C73535" w:rsidRDefault="00C73535" w:rsidP="006756C2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4E0046" w:rsidRPr="007B43A3" w:rsidRDefault="003E5E3E" w:rsidP="001E29E2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Ο / Η  ΑΙΤΩΝ / ΟΥΣΑ</w:t>
            </w:r>
          </w:p>
        </w:tc>
      </w:tr>
    </w:tbl>
    <w:p w:rsidR="00393FE8" w:rsidRPr="000C4A42" w:rsidRDefault="00393FE8" w:rsidP="00C73535"/>
    <w:sectPr w:rsidR="00393FE8" w:rsidRPr="000C4A42" w:rsidSect="00BA0820">
      <w:pgSz w:w="11907" w:h="16840"/>
      <w:pgMar w:top="1418" w:right="992" w:bottom="568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3A85"/>
    <w:multiLevelType w:val="hybridMultilevel"/>
    <w:tmpl w:val="437EC8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F371C"/>
    <w:multiLevelType w:val="hybridMultilevel"/>
    <w:tmpl w:val="A98AC8C0"/>
    <w:lvl w:ilvl="0" w:tplc="FB70C0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C7A4E"/>
    <w:multiLevelType w:val="hybridMultilevel"/>
    <w:tmpl w:val="8E6E7A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998"/>
    <w:rsid w:val="000078FD"/>
    <w:rsid w:val="000670C9"/>
    <w:rsid w:val="00077F63"/>
    <w:rsid w:val="000C4A42"/>
    <w:rsid w:val="001624DB"/>
    <w:rsid w:val="00170603"/>
    <w:rsid w:val="001A6FF0"/>
    <w:rsid w:val="001C267B"/>
    <w:rsid w:val="001E29E2"/>
    <w:rsid w:val="001F099C"/>
    <w:rsid w:val="002051CC"/>
    <w:rsid w:val="00240A13"/>
    <w:rsid w:val="00256998"/>
    <w:rsid w:val="00257937"/>
    <w:rsid w:val="00261256"/>
    <w:rsid w:val="00286381"/>
    <w:rsid w:val="002876EE"/>
    <w:rsid w:val="00393FE8"/>
    <w:rsid w:val="003B6A25"/>
    <w:rsid w:val="003C3713"/>
    <w:rsid w:val="003E5E3E"/>
    <w:rsid w:val="00457867"/>
    <w:rsid w:val="00471C6E"/>
    <w:rsid w:val="00497867"/>
    <w:rsid w:val="004E0046"/>
    <w:rsid w:val="005050E1"/>
    <w:rsid w:val="0050531B"/>
    <w:rsid w:val="005C6730"/>
    <w:rsid w:val="005E7ABF"/>
    <w:rsid w:val="006271B2"/>
    <w:rsid w:val="0065702D"/>
    <w:rsid w:val="00672156"/>
    <w:rsid w:val="006756C2"/>
    <w:rsid w:val="00736DE3"/>
    <w:rsid w:val="00744557"/>
    <w:rsid w:val="0075654B"/>
    <w:rsid w:val="007B43A3"/>
    <w:rsid w:val="007E1EDF"/>
    <w:rsid w:val="007F4040"/>
    <w:rsid w:val="008609B0"/>
    <w:rsid w:val="009511EC"/>
    <w:rsid w:val="00955074"/>
    <w:rsid w:val="009B475B"/>
    <w:rsid w:val="009F5CED"/>
    <w:rsid w:val="00A12A6B"/>
    <w:rsid w:val="00A30C9A"/>
    <w:rsid w:val="00A91C44"/>
    <w:rsid w:val="00A95AA3"/>
    <w:rsid w:val="00B1230C"/>
    <w:rsid w:val="00B20611"/>
    <w:rsid w:val="00B272DC"/>
    <w:rsid w:val="00B662A8"/>
    <w:rsid w:val="00B70CD1"/>
    <w:rsid w:val="00BA0820"/>
    <w:rsid w:val="00BC0203"/>
    <w:rsid w:val="00BC4CC2"/>
    <w:rsid w:val="00BE1F66"/>
    <w:rsid w:val="00C32385"/>
    <w:rsid w:val="00C73535"/>
    <w:rsid w:val="00C74E5F"/>
    <w:rsid w:val="00CB25D5"/>
    <w:rsid w:val="00D1223E"/>
    <w:rsid w:val="00D40851"/>
    <w:rsid w:val="00D82A87"/>
    <w:rsid w:val="00D9431C"/>
    <w:rsid w:val="00DC1285"/>
    <w:rsid w:val="00E14061"/>
    <w:rsid w:val="00E875DA"/>
    <w:rsid w:val="00EC484B"/>
    <w:rsid w:val="00F36340"/>
    <w:rsid w:val="00F57B72"/>
    <w:rsid w:val="00F74282"/>
    <w:rsid w:val="00FB3803"/>
    <w:rsid w:val="00FB5804"/>
    <w:rsid w:val="00FC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56"/>
    <w:rPr>
      <w:sz w:val="24"/>
      <w:szCs w:val="24"/>
    </w:rPr>
  </w:style>
  <w:style w:type="paragraph" w:styleId="1">
    <w:name w:val="heading 1"/>
    <w:basedOn w:val="a"/>
    <w:next w:val="a"/>
    <w:qFormat/>
    <w:rsid w:val="00261256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6125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61256"/>
    <w:pPr>
      <w:keepNext/>
      <w:jc w:val="center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261256"/>
    <w:pPr>
      <w:keepNext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261256"/>
    <w:rPr>
      <w:sz w:val="18"/>
    </w:rPr>
  </w:style>
  <w:style w:type="paragraph" w:styleId="a4">
    <w:name w:val="List Paragraph"/>
    <w:basedOn w:val="a"/>
    <w:uiPriority w:val="34"/>
    <w:qFormat/>
    <w:rsid w:val="007E1E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256"/>
    <w:rPr>
      <w:sz w:val="24"/>
      <w:szCs w:val="24"/>
    </w:rPr>
  </w:style>
  <w:style w:type="paragraph" w:styleId="1">
    <w:name w:val="heading 1"/>
    <w:basedOn w:val="a"/>
    <w:next w:val="a"/>
    <w:qFormat/>
    <w:rsid w:val="00261256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61256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261256"/>
    <w:pPr>
      <w:keepNext/>
      <w:jc w:val="center"/>
      <w:outlineLvl w:val="2"/>
    </w:pPr>
    <w:rPr>
      <w:b/>
      <w:bCs/>
      <w:sz w:val="22"/>
    </w:rPr>
  </w:style>
  <w:style w:type="paragraph" w:styleId="4">
    <w:name w:val="heading 4"/>
    <w:basedOn w:val="a"/>
    <w:next w:val="a"/>
    <w:qFormat/>
    <w:rsid w:val="00261256"/>
    <w:pPr>
      <w:keepNext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261256"/>
    <w:rPr>
      <w:sz w:val="18"/>
    </w:rPr>
  </w:style>
  <w:style w:type="paragraph" w:styleId="a4">
    <w:name w:val="List Paragraph"/>
    <w:basedOn w:val="a"/>
    <w:uiPriority w:val="34"/>
    <w:qFormat/>
    <w:rsid w:val="007E1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326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DEYAL</dc:creator>
  <cp:lastModifiedBy>Κώστας Πανουργιάς</cp:lastModifiedBy>
  <cp:revision>20</cp:revision>
  <cp:lastPrinted>2024-03-28T07:35:00Z</cp:lastPrinted>
  <dcterms:created xsi:type="dcterms:W3CDTF">2021-12-20T09:10:00Z</dcterms:created>
  <dcterms:modified xsi:type="dcterms:W3CDTF">2024-03-28T08:11:00Z</dcterms:modified>
</cp:coreProperties>
</file>